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CA2E" w14:textId="6A67A5C8" w:rsidR="00992D34" w:rsidRPr="00992D34" w:rsidRDefault="00B313D1" w:rsidP="00992D34">
      <w:pPr>
        <w:jc w:val="center"/>
        <w:rPr>
          <w:rFonts w:ascii="Times New Roman"/>
          <w:b/>
          <w:sz w:val="36"/>
          <w:szCs w:val="20"/>
        </w:rPr>
      </w:pPr>
      <w:r w:rsidRPr="00992D34">
        <w:rPr>
          <w:rFonts w:ascii="Times New Roman"/>
          <w:b/>
          <w:sz w:val="36"/>
          <w:szCs w:val="20"/>
        </w:rPr>
        <w:t>Supplementary Material</w:t>
      </w:r>
    </w:p>
    <w:p w14:paraId="54D8ED94" w14:textId="77777777" w:rsidR="00992D34" w:rsidRDefault="00992D34"/>
    <w:p w14:paraId="26C6670A" w14:textId="246BC107" w:rsidR="00992D34" w:rsidRPr="00992D34" w:rsidRDefault="00992D34">
      <w:pPr>
        <w:rPr>
          <w:rFonts w:ascii="Times New Roman"/>
          <w:b/>
          <w:sz w:val="20"/>
          <w:szCs w:val="20"/>
        </w:rPr>
      </w:pPr>
      <w:r w:rsidRPr="00992D34">
        <w:rPr>
          <w:rFonts w:ascii="Times New Roman"/>
          <w:b/>
          <w:sz w:val="20"/>
          <w:szCs w:val="20"/>
        </w:rPr>
        <w:t xml:space="preserve">Supplementary Material 1: </w:t>
      </w:r>
    </w:p>
    <w:p w14:paraId="4C5B5EEF" w14:textId="51F5365E" w:rsidR="00992D34" w:rsidRPr="00992D34" w:rsidRDefault="00992D34" w:rsidP="00FA1EB2">
      <w:pPr>
        <w:jc w:val="both"/>
        <w:rPr>
          <w:rFonts w:ascii="Times New Roman"/>
          <w:b/>
          <w:sz w:val="20"/>
          <w:szCs w:val="20"/>
        </w:rPr>
      </w:pPr>
      <w:r w:rsidRPr="00992D34">
        <w:rPr>
          <w:rFonts w:ascii="Times New Roman"/>
          <w:sz w:val="20"/>
          <w:szCs w:val="20"/>
        </w:rPr>
        <w:t xml:space="preserve">Lesion load (mL) and brain tissue volume were assessed for patients only. Specifically, lesion segmentation was conducted semi-automatically with FLAIR images using the lesion prediction algorithm from the Lesion Segmentation Toolbox version 2.0.15, and manually corrected using ITK-SNAP. Subsequently, lesion volume (mL) was calculated using the FSL cluster algorithm. Brain tissue volume, normalized for subject head size, was estimated with SIENAX, part of FSL. </w:t>
      </w:r>
    </w:p>
    <w:p w14:paraId="000EAB7D" w14:textId="7872D039" w:rsidR="00992D34" w:rsidRDefault="00992D34">
      <w:pPr>
        <w:rPr>
          <w:rFonts w:ascii="Times New Roman"/>
          <w:b/>
          <w:sz w:val="20"/>
          <w:szCs w:val="20"/>
        </w:rPr>
      </w:pPr>
    </w:p>
    <w:p w14:paraId="67AB258C" w14:textId="77777777" w:rsidR="00263C8B" w:rsidRDefault="00263C8B">
      <w:pPr>
        <w:rPr>
          <w:rFonts w:ascii="Times New Roman"/>
          <w:b/>
          <w:sz w:val="20"/>
          <w:szCs w:val="20"/>
        </w:rPr>
      </w:pPr>
    </w:p>
    <w:p w14:paraId="67CAE61E" w14:textId="621460F0" w:rsidR="004542FF" w:rsidRDefault="004542FF" w:rsidP="004542FF">
      <w:pPr>
        <w:spacing w:after="0" w:line="240" w:lineRule="auto"/>
        <w:jc w:val="both"/>
        <w:rPr>
          <w:rFonts w:ascii="Times New Roman"/>
          <w:sz w:val="20"/>
          <w:szCs w:val="20"/>
        </w:rPr>
      </w:pPr>
      <w:r>
        <w:rPr>
          <w:rFonts w:ascii="Times New Roman"/>
          <w:b/>
          <w:sz w:val="20"/>
          <w:szCs w:val="20"/>
        </w:rPr>
        <w:t>Supplementary Fig</w:t>
      </w:r>
      <w:r w:rsidR="0020154F">
        <w:rPr>
          <w:rFonts w:ascii="Times New Roman"/>
          <w:b/>
          <w:sz w:val="20"/>
          <w:szCs w:val="20"/>
        </w:rPr>
        <w:t>.</w:t>
      </w:r>
      <w:r>
        <w:rPr>
          <w:rFonts w:ascii="Times New Roman"/>
          <w:b/>
          <w:sz w:val="20"/>
          <w:szCs w:val="20"/>
        </w:rPr>
        <w:t xml:space="preserve"> 1</w:t>
      </w:r>
      <w:r w:rsidRPr="00992D34">
        <w:rPr>
          <w:rFonts w:ascii="Times New Roman"/>
          <w:b/>
          <w:sz w:val="20"/>
          <w:szCs w:val="20"/>
        </w:rPr>
        <w:t>:</w:t>
      </w:r>
      <w:r w:rsidRPr="00992D34">
        <w:rPr>
          <w:rFonts w:ascii="Times New Roman"/>
          <w:sz w:val="20"/>
          <w:szCs w:val="20"/>
        </w:rPr>
        <w:t xml:space="preserve"> </w:t>
      </w:r>
      <w:r w:rsidR="0020154F">
        <w:rPr>
          <w:rFonts w:ascii="Times New Roman"/>
          <w:sz w:val="20"/>
          <w:szCs w:val="20"/>
        </w:rPr>
        <w:t xml:space="preserve">Correlation between dynamic graph metrics based on average values of healthy controls. </w:t>
      </w:r>
    </w:p>
    <w:p w14:paraId="194ECF4D" w14:textId="5581C583" w:rsidR="004542FF" w:rsidRDefault="00C07367" w:rsidP="00C07367">
      <w:pPr>
        <w:jc w:val="center"/>
        <w:rPr>
          <w:rFonts w:ascii="Times New Roman"/>
          <w:b/>
          <w:sz w:val="20"/>
          <w:szCs w:val="20"/>
        </w:rPr>
      </w:pPr>
      <w:r w:rsidRPr="00C07367">
        <w:rPr>
          <w:rFonts w:ascii="Times New Roman"/>
          <w:b/>
          <w:noProof/>
          <w:sz w:val="20"/>
          <w:szCs w:val="20"/>
          <w:lang w:eastAsia="en-US"/>
        </w:rPr>
        <w:drawing>
          <wp:inline distT="0" distB="0" distL="0" distR="0" wp14:anchorId="4A6FE6E8" wp14:editId="1EB13083">
            <wp:extent cx="4048125" cy="3276023"/>
            <wp:effectExtent l="0" t="0" r="0" b="635"/>
            <wp:docPr id="4" name="Picture 4" descr="C:\Users\Admin\OneDrive - Charité - Universitätsmedizin Berlin\work\community_detection\analysis\FINALSAMPLE\plot\Supps_corr_graph_metrics_H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 - Charité - Universitätsmedizin Berlin\work\community_detection\analysis\FINALSAMPLE\plot\Supps_corr_graph_metrics_H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5529" cy="3282015"/>
                    </a:xfrm>
                    <a:prstGeom prst="rect">
                      <a:avLst/>
                    </a:prstGeom>
                    <a:noFill/>
                    <a:ln>
                      <a:noFill/>
                    </a:ln>
                  </pic:spPr>
                </pic:pic>
              </a:graphicData>
            </a:graphic>
          </wp:inline>
        </w:drawing>
      </w:r>
    </w:p>
    <w:p w14:paraId="6900CBBF" w14:textId="1B931ABB" w:rsidR="004542FF" w:rsidRDefault="004542FF">
      <w:pPr>
        <w:rPr>
          <w:rFonts w:ascii="Times New Roman"/>
          <w:b/>
          <w:sz w:val="20"/>
          <w:szCs w:val="20"/>
        </w:rPr>
      </w:pPr>
    </w:p>
    <w:p w14:paraId="75753F7D" w14:textId="77777777" w:rsidR="00263C8B" w:rsidRDefault="00263C8B">
      <w:pPr>
        <w:rPr>
          <w:rFonts w:ascii="Times New Roman"/>
          <w:b/>
          <w:sz w:val="20"/>
          <w:szCs w:val="20"/>
        </w:rPr>
      </w:pPr>
    </w:p>
    <w:p w14:paraId="5DAAAC83" w14:textId="32016B51" w:rsidR="00A70DAA" w:rsidRPr="00BB50E6" w:rsidRDefault="0020154F" w:rsidP="00FB7EE6">
      <w:pPr>
        <w:jc w:val="both"/>
        <w:rPr>
          <w:rFonts w:ascii="Times New Roman"/>
          <w:b/>
          <w:sz w:val="20"/>
          <w:szCs w:val="20"/>
        </w:rPr>
      </w:pPr>
      <w:r w:rsidRPr="00BB50E6">
        <w:rPr>
          <w:rFonts w:ascii="Times New Roman"/>
          <w:b/>
          <w:sz w:val="20"/>
          <w:szCs w:val="20"/>
        </w:rPr>
        <w:t xml:space="preserve">Supplementary Table 1: </w:t>
      </w:r>
      <w:r w:rsidRPr="00BB50E6">
        <w:rPr>
          <w:rFonts w:ascii="Times New Roman"/>
          <w:sz w:val="20"/>
          <w:szCs w:val="20"/>
        </w:rPr>
        <w:t xml:space="preserve">Group differences of </w:t>
      </w:r>
      <w:r w:rsidR="00FB7EE6" w:rsidRPr="00BB50E6">
        <w:rPr>
          <w:rFonts w:ascii="Times New Roman"/>
          <w:sz w:val="20"/>
          <w:szCs w:val="20"/>
        </w:rPr>
        <w:t xml:space="preserve">global </w:t>
      </w:r>
      <w:r w:rsidRPr="00BB50E6">
        <w:rPr>
          <w:rFonts w:ascii="Times New Roman"/>
          <w:sz w:val="20"/>
          <w:szCs w:val="20"/>
        </w:rPr>
        <w:t>dynamic graph metrics</w:t>
      </w:r>
      <w:r w:rsidR="00FB7EE6" w:rsidRPr="00BB50E6">
        <w:rPr>
          <w:rFonts w:ascii="Times New Roman"/>
          <w:sz w:val="20"/>
          <w:szCs w:val="20"/>
        </w:rPr>
        <w:t xml:space="preserve"> </w:t>
      </w:r>
      <w:r w:rsidRPr="00BB50E6">
        <w:rPr>
          <w:rFonts w:ascii="Times New Roman"/>
          <w:sz w:val="20"/>
          <w:szCs w:val="20"/>
        </w:rPr>
        <w:t>adjusted for surrogate data.</w:t>
      </w:r>
      <w:r w:rsidR="00BB50E6" w:rsidRPr="00BB50E6">
        <w:rPr>
          <w:rFonts w:ascii="Times New Roman"/>
          <w:sz w:val="20"/>
          <w:szCs w:val="20"/>
        </w:rPr>
        <w:t xml:space="preserve"> </w:t>
      </w:r>
      <w:r w:rsidR="00FB7EE6" w:rsidRPr="00BB50E6">
        <w:rPr>
          <w:rFonts w:ascii="Times New Roman"/>
          <w:sz w:val="20"/>
          <w:szCs w:val="20"/>
        </w:rPr>
        <w:t>Results</w:t>
      </w:r>
      <w:r w:rsidR="00B03166" w:rsidRPr="00BB50E6">
        <w:rPr>
          <w:rFonts w:ascii="Times New Roman"/>
          <w:sz w:val="20"/>
          <w:szCs w:val="20"/>
        </w:rPr>
        <w:t xml:space="preserve"> indicate that static covariance and autocorrelation in these surrogate data are not sufficient to explain the empirically observed community dynamics.</w:t>
      </w:r>
      <w:r w:rsidR="00980C14">
        <w:rPr>
          <w:rFonts w:ascii="Times New Roman"/>
          <w:sz w:val="20"/>
          <w:szCs w:val="20"/>
        </w:rPr>
        <w:t xml:space="preserve"> Group comparison of adjusted data was performed with a permutation-based t-test.</w:t>
      </w:r>
    </w:p>
    <w:tbl>
      <w:tblPr>
        <w:tblStyle w:val="Tabellenraster"/>
        <w:tblW w:w="0" w:type="auto"/>
        <w:tblLook w:val="04A0" w:firstRow="1" w:lastRow="0" w:firstColumn="1" w:lastColumn="0" w:noHBand="0" w:noVBand="1"/>
      </w:tblPr>
      <w:tblGrid>
        <w:gridCol w:w="1830"/>
        <w:gridCol w:w="987"/>
        <w:gridCol w:w="969"/>
      </w:tblGrid>
      <w:tr w:rsidR="000E4AD4" w:rsidRPr="002546EB" w14:paraId="39AC1536" w14:textId="77777777" w:rsidTr="000E4AD4">
        <w:trPr>
          <w:trHeight w:val="28"/>
        </w:trPr>
        <w:tc>
          <w:tcPr>
            <w:tcW w:w="1830" w:type="dxa"/>
            <w:vAlign w:val="center"/>
          </w:tcPr>
          <w:p w14:paraId="350FD895" w14:textId="77777777" w:rsidR="000E4AD4" w:rsidRPr="002546EB" w:rsidRDefault="000E4AD4" w:rsidP="000E4AD4">
            <w:pPr>
              <w:spacing w:before="40" w:after="40"/>
              <w:jc w:val="center"/>
              <w:rPr>
                <w:rFonts w:ascii="Times New Roman"/>
                <w:b/>
                <w:sz w:val="20"/>
                <w:szCs w:val="20"/>
              </w:rPr>
            </w:pPr>
            <w:r w:rsidRPr="002546EB">
              <w:rPr>
                <w:rFonts w:ascii="Times New Roman"/>
                <w:b/>
                <w:sz w:val="20"/>
                <w:szCs w:val="20"/>
              </w:rPr>
              <w:t>Dynamic metric</w:t>
            </w:r>
          </w:p>
        </w:tc>
        <w:tc>
          <w:tcPr>
            <w:tcW w:w="987" w:type="dxa"/>
            <w:vAlign w:val="center"/>
          </w:tcPr>
          <w:p w14:paraId="3BF49A94" w14:textId="77777777" w:rsidR="000E4AD4" w:rsidRPr="00BC1624" w:rsidRDefault="000E4AD4" w:rsidP="000E4AD4">
            <w:pPr>
              <w:spacing w:before="40" w:after="40"/>
              <w:jc w:val="center"/>
              <w:rPr>
                <w:rFonts w:ascii="Times New Roman"/>
                <w:b/>
                <w:i/>
                <w:sz w:val="20"/>
                <w:szCs w:val="20"/>
              </w:rPr>
            </w:pPr>
            <w:r w:rsidRPr="00BC1624">
              <w:rPr>
                <w:rFonts w:ascii="Times New Roman"/>
                <w:b/>
                <w:i/>
                <w:sz w:val="20"/>
                <w:szCs w:val="20"/>
              </w:rPr>
              <w:t>t</w:t>
            </w:r>
          </w:p>
        </w:tc>
        <w:tc>
          <w:tcPr>
            <w:tcW w:w="969" w:type="dxa"/>
            <w:vAlign w:val="center"/>
          </w:tcPr>
          <w:p w14:paraId="31DB006D" w14:textId="60604A98" w:rsidR="000E4AD4" w:rsidRPr="002546EB" w:rsidRDefault="00BC1624" w:rsidP="000E4AD4">
            <w:pPr>
              <w:spacing w:before="40" w:after="40"/>
              <w:jc w:val="center"/>
              <w:rPr>
                <w:rFonts w:ascii="Times New Roman"/>
                <w:b/>
                <w:sz w:val="20"/>
                <w:szCs w:val="20"/>
              </w:rPr>
            </w:pPr>
            <w:r>
              <w:rPr>
                <w:rFonts w:ascii="Times New Roman"/>
                <w:b/>
                <w:i/>
                <w:sz w:val="20"/>
                <w:szCs w:val="20"/>
              </w:rPr>
              <w:t>P</w:t>
            </w:r>
            <w:r w:rsidR="000E4AD4" w:rsidRPr="00BC1624">
              <w:rPr>
                <w:rFonts w:ascii="Times New Roman"/>
                <w:b/>
                <w:sz w:val="20"/>
                <w:szCs w:val="20"/>
                <w:vertAlign w:val="subscript"/>
              </w:rPr>
              <w:t>FDR</w:t>
            </w:r>
          </w:p>
        </w:tc>
      </w:tr>
      <w:tr w:rsidR="000E4AD4" w:rsidRPr="002546EB" w14:paraId="1316A5FD" w14:textId="77777777" w:rsidTr="000E4AD4">
        <w:trPr>
          <w:trHeight w:val="28"/>
        </w:trPr>
        <w:tc>
          <w:tcPr>
            <w:tcW w:w="1830" w:type="dxa"/>
            <w:vAlign w:val="center"/>
          </w:tcPr>
          <w:p w14:paraId="19B69AA0" w14:textId="77777777" w:rsidR="000E4AD4" w:rsidRPr="002546EB" w:rsidRDefault="000E4AD4" w:rsidP="000E4AD4">
            <w:pPr>
              <w:spacing w:before="40" w:after="40"/>
              <w:jc w:val="center"/>
              <w:rPr>
                <w:rFonts w:ascii="Times New Roman"/>
                <w:b/>
                <w:sz w:val="20"/>
                <w:szCs w:val="20"/>
              </w:rPr>
            </w:pPr>
            <w:r w:rsidRPr="002546EB">
              <w:rPr>
                <w:rFonts w:ascii="Times New Roman"/>
                <w:b/>
                <w:sz w:val="20"/>
                <w:szCs w:val="20"/>
              </w:rPr>
              <w:t>Flexibility</w:t>
            </w:r>
          </w:p>
        </w:tc>
        <w:tc>
          <w:tcPr>
            <w:tcW w:w="987" w:type="dxa"/>
            <w:vAlign w:val="center"/>
          </w:tcPr>
          <w:p w14:paraId="0D56B615" w14:textId="306B4493" w:rsidR="000E4AD4" w:rsidRPr="002546EB" w:rsidRDefault="000E4AD4" w:rsidP="000E4AD4">
            <w:pPr>
              <w:spacing w:before="40" w:after="40"/>
              <w:jc w:val="center"/>
              <w:rPr>
                <w:rFonts w:ascii="Times New Roman"/>
                <w:sz w:val="20"/>
                <w:szCs w:val="20"/>
              </w:rPr>
            </w:pPr>
            <w:r w:rsidRPr="002546EB">
              <w:rPr>
                <w:rFonts w:ascii="Times New Roman"/>
                <w:sz w:val="20"/>
                <w:szCs w:val="20"/>
              </w:rPr>
              <w:t>2.57</w:t>
            </w:r>
          </w:p>
        </w:tc>
        <w:tc>
          <w:tcPr>
            <w:tcW w:w="969" w:type="dxa"/>
            <w:vAlign w:val="center"/>
          </w:tcPr>
          <w:p w14:paraId="529401D2" w14:textId="2B34B448" w:rsidR="000E4AD4" w:rsidRPr="002546EB" w:rsidRDefault="000E4AD4" w:rsidP="002546EB">
            <w:pPr>
              <w:spacing w:before="40" w:after="40"/>
              <w:jc w:val="center"/>
              <w:rPr>
                <w:rFonts w:ascii="Times New Roman"/>
                <w:sz w:val="20"/>
                <w:szCs w:val="20"/>
              </w:rPr>
            </w:pPr>
            <w:r w:rsidRPr="002546EB">
              <w:rPr>
                <w:rFonts w:ascii="Times New Roman"/>
                <w:sz w:val="20"/>
                <w:szCs w:val="20"/>
              </w:rPr>
              <w:t>0.01</w:t>
            </w:r>
            <w:r w:rsidR="002546EB" w:rsidRPr="002546EB">
              <w:rPr>
                <w:rFonts w:ascii="Times New Roman"/>
                <w:sz w:val="20"/>
                <w:szCs w:val="20"/>
              </w:rPr>
              <w:t>2</w:t>
            </w:r>
          </w:p>
        </w:tc>
      </w:tr>
      <w:tr w:rsidR="000E4AD4" w:rsidRPr="002546EB" w14:paraId="3A48EC9F" w14:textId="77777777" w:rsidTr="000E4AD4">
        <w:trPr>
          <w:trHeight w:val="28"/>
        </w:trPr>
        <w:tc>
          <w:tcPr>
            <w:tcW w:w="1830" w:type="dxa"/>
            <w:vAlign w:val="center"/>
          </w:tcPr>
          <w:p w14:paraId="66EAA670" w14:textId="77777777" w:rsidR="000E4AD4" w:rsidRPr="002546EB" w:rsidRDefault="000E4AD4" w:rsidP="000E4AD4">
            <w:pPr>
              <w:spacing w:before="40" w:after="40"/>
              <w:jc w:val="center"/>
              <w:rPr>
                <w:rFonts w:ascii="Times New Roman"/>
                <w:b/>
                <w:sz w:val="20"/>
                <w:szCs w:val="20"/>
              </w:rPr>
            </w:pPr>
            <w:r w:rsidRPr="002546EB">
              <w:rPr>
                <w:rFonts w:ascii="Times New Roman"/>
                <w:b/>
                <w:sz w:val="20"/>
                <w:szCs w:val="20"/>
              </w:rPr>
              <w:t>Promiscuity</w:t>
            </w:r>
          </w:p>
        </w:tc>
        <w:tc>
          <w:tcPr>
            <w:tcW w:w="987" w:type="dxa"/>
            <w:vAlign w:val="center"/>
          </w:tcPr>
          <w:p w14:paraId="52FFF41F" w14:textId="7AFF54F5" w:rsidR="000E4AD4" w:rsidRPr="002546EB" w:rsidRDefault="000E4AD4" w:rsidP="002546EB">
            <w:pPr>
              <w:spacing w:before="40" w:after="40"/>
              <w:jc w:val="center"/>
              <w:rPr>
                <w:rFonts w:ascii="Times New Roman"/>
                <w:sz w:val="20"/>
                <w:szCs w:val="20"/>
              </w:rPr>
            </w:pPr>
            <w:r w:rsidRPr="002546EB">
              <w:rPr>
                <w:rFonts w:ascii="Times New Roman"/>
                <w:sz w:val="20"/>
                <w:szCs w:val="20"/>
              </w:rPr>
              <w:t>1.</w:t>
            </w:r>
            <w:r w:rsidR="002546EB" w:rsidRPr="002546EB">
              <w:rPr>
                <w:rFonts w:ascii="Times New Roman"/>
                <w:sz w:val="20"/>
                <w:szCs w:val="20"/>
              </w:rPr>
              <w:t>9</w:t>
            </w:r>
            <w:r w:rsidRPr="002546EB">
              <w:rPr>
                <w:rFonts w:ascii="Times New Roman"/>
                <w:sz w:val="20"/>
                <w:szCs w:val="20"/>
              </w:rPr>
              <w:t>4</w:t>
            </w:r>
          </w:p>
        </w:tc>
        <w:tc>
          <w:tcPr>
            <w:tcW w:w="969" w:type="dxa"/>
            <w:vAlign w:val="center"/>
          </w:tcPr>
          <w:p w14:paraId="40453682" w14:textId="542CC7F6" w:rsidR="000E4AD4" w:rsidRPr="002546EB" w:rsidRDefault="000E4AD4" w:rsidP="002546EB">
            <w:pPr>
              <w:spacing w:before="40" w:after="40"/>
              <w:jc w:val="center"/>
              <w:rPr>
                <w:rFonts w:ascii="Times New Roman"/>
                <w:sz w:val="20"/>
                <w:szCs w:val="20"/>
              </w:rPr>
            </w:pPr>
            <w:r w:rsidRPr="002546EB">
              <w:rPr>
                <w:rFonts w:ascii="Times New Roman"/>
                <w:sz w:val="20"/>
                <w:szCs w:val="20"/>
              </w:rPr>
              <w:t>0.0</w:t>
            </w:r>
            <w:r w:rsidR="002546EB" w:rsidRPr="002546EB">
              <w:rPr>
                <w:rFonts w:ascii="Times New Roman"/>
                <w:sz w:val="20"/>
                <w:szCs w:val="20"/>
              </w:rPr>
              <w:t>45</w:t>
            </w:r>
          </w:p>
        </w:tc>
      </w:tr>
      <w:tr w:rsidR="000E4AD4" w:rsidRPr="002546EB" w14:paraId="58463CD8" w14:textId="77777777" w:rsidTr="000E4AD4">
        <w:trPr>
          <w:trHeight w:val="28"/>
        </w:trPr>
        <w:tc>
          <w:tcPr>
            <w:tcW w:w="1830" w:type="dxa"/>
            <w:vAlign w:val="center"/>
          </w:tcPr>
          <w:p w14:paraId="1AAA6FF9" w14:textId="77777777" w:rsidR="000E4AD4" w:rsidRPr="002546EB" w:rsidRDefault="000E4AD4" w:rsidP="000E4AD4">
            <w:pPr>
              <w:spacing w:before="40" w:after="40"/>
              <w:jc w:val="center"/>
              <w:rPr>
                <w:rFonts w:ascii="Times New Roman"/>
                <w:b/>
                <w:sz w:val="20"/>
                <w:szCs w:val="20"/>
              </w:rPr>
            </w:pPr>
            <w:r w:rsidRPr="002546EB">
              <w:rPr>
                <w:rFonts w:ascii="Times New Roman"/>
                <w:b/>
                <w:sz w:val="20"/>
                <w:szCs w:val="20"/>
              </w:rPr>
              <w:t>Cohesion</w:t>
            </w:r>
          </w:p>
        </w:tc>
        <w:tc>
          <w:tcPr>
            <w:tcW w:w="987" w:type="dxa"/>
            <w:vAlign w:val="center"/>
          </w:tcPr>
          <w:p w14:paraId="17965FA1" w14:textId="7D115C5F" w:rsidR="000E4AD4" w:rsidRPr="002546EB" w:rsidRDefault="002546EB" w:rsidP="000E4AD4">
            <w:pPr>
              <w:spacing w:before="40" w:after="40"/>
              <w:jc w:val="center"/>
              <w:rPr>
                <w:rFonts w:ascii="Times New Roman"/>
                <w:sz w:val="20"/>
                <w:szCs w:val="20"/>
              </w:rPr>
            </w:pPr>
            <w:r w:rsidRPr="002546EB">
              <w:rPr>
                <w:rFonts w:ascii="Times New Roman"/>
                <w:sz w:val="20"/>
                <w:szCs w:val="20"/>
              </w:rPr>
              <w:t>2.60</w:t>
            </w:r>
          </w:p>
        </w:tc>
        <w:tc>
          <w:tcPr>
            <w:tcW w:w="969" w:type="dxa"/>
            <w:vAlign w:val="center"/>
          </w:tcPr>
          <w:p w14:paraId="7EDF517E" w14:textId="503388D4" w:rsidR="000E4AD4" w:rsidRPr="002546EB" w:rsidRDefault="000E4AD4" w:rsidP="002546EB">
            <w:pPr>
              <w:spacing w:before="40" w:after="40"/>
              <w:jc w:val="center"/>
              <w:rPr>
                <w:rFonts w:ascii="Times New Roman"/>
                <w:sz w:val="20"/>
                <w:szCs w:val="20"/>
              </w:rPr>
            </w:pPr>
            <w:r w:rsidRPr="002546EB">
              <w:rPr>
                <w:rFonts w:ascii="Times New Roman"/>
                <w:sz w:val="20"/>
                <w:szCs w:val="20"/>
              </w:rPr>
              <w:t>0.0</w:t>
            </w:r>
            <w:r w:rsidR="002546EB" w:rsidRPr="002546EB">
              <w:rPr>
                <w:rFonts w:ascii="Times New Roman"/>
                <w:sz w:val="20"/>
                <w:szCs w:val="20"/>
              </w:rPr>
              <w:t>12</w:t>
            </w:r>
          </w:p>
        </w:tc>
      </w:tr>
      <w:tr w:rsidR="000E4AD4" w:rsidRPr="000E4AD4" w14:paraId="070217B6" w14:textId="77777777" w:rsidTr="000E4AD4">
        <w:trPr>
          <w:trHeight w:val="28"/>
        </w:trPr>
        <w:tc>
          <w:tcPr>
            <w:tcW w:w="1830" w:type="dxa"/>
            <w:vAlign w:val="center"/>
          </w:tcPr>
          <w:p w14:paraId="1998FDDE" w14:textId="77777777" w:rsidR="000E4AD4" w:rsidRPr="002546EB" w:rsidRDefault="000E4AD4" w:rsidP="000E4AD4">
            <w:pPr>
              <w:spacing w:before="40" w:after="40"/>
              <w:jc w:val="center"/>
              <w:rPr>
                <w:rFonts w:ascii="Times New Roman"/>
                <w:b/>
                <w:sz w:val="20"/>
                <w:szCs w:val="20"/>
              </w:rPr>
            </w:pPr>
            <w:r w:rsidRPr="002546EB">
              <w:rPr>
                <w:rFonts w:ascii="Times New Roman"/>
                <w:b/>
                <w:sz w:val="20"/>
                <w:szCs w:val="20"/>
              </w:rPr>
              <w:t>Entropy</w:t>
            </w:r>
          </w:p>
        </w:tc>
        <w:tc>
          <w:tcPr>
            <w:tcW w:w="987" w:type="dxa"/>
            <w:vAlign w:val="center"/>
          </w:tcPr>
          <w:p w14:paraId="1D4FE77F" w14:textId="1ACB93B9" w:rsidR="000E4AD4" w:rsidRPr="002546EB" w:rsidRDefault="000E4AD4" w:rsidP="000E4AD4">
            <w:pPr>
              <w:spacing w:before="40" w:after="40"/>
              <w:jc w:val="center"/>
              <w:rPr>
                <w:rFonts w:ascii="Times New Roman"/>
                <w:sz w:val="20"/>
                <w:szCs w:val="20"/>
              </w:rPr>
            </w:pPr>
            <w:r w:rsidRPr="002546EB">
              <w:rPr>
                <w:rFonts w:ascii="Times New Roman"/>
                <w:sz w:val="20"/>
                <w:szCs w:val="20"/>
              </w:rPr>
              <w:t>1.68</w:t>
            </w:r>
          </w:p>
        </w:tc>
        <w:tc>
          <w:tcPr>
            <w:tcW w:w="969" w:type="dxa"/>
            <w:vAlign w:val="center"/>
          </w:tcPr>
          <w:p w14:paraId="1D70AF4E" w14:textId="08309933" w:rsidR="000E4AD4" w:rsidRPr="000E4AD4" w:rsidRDefault="000E4AD4" w:rsidP="002546EB">
            <w:pPr>
              <w:spacing w:before="40" w:after="40"/>
              <w:jc w:val="center"/>
              <w:rPr>
                <w:rFonts w:ascii="Times New Roman"/>
                <w:sz w:val="20"/>
                <w:szCs w:val="20"/>
              </w:rPr>
            </w:pPr>
            <w:r w:rsidRPr="002546EB">
              <w:rPr>
                <w:rFonts w:ascii="Times New Roman"/>
                <w:sz w:val="20"/>
                <w:szCs w:val="20"/>
              </w:rPr>
              <w:t>0.0</w:t>
            </w:r>
            <w:r w:rsidR="002546EB" w:rsidRPr="002546EB">
              <w:rPr>
                <w:rFonts w:ascii="Times New Roman"/>
                <w:sz w:val="20"/>
                <w:szCs w:val="20"/>
              </w:rPr>
              <w:t>52</w:t>
            </w:r>
          </w:p>
        </w:tc>
      </w:tr>
    </w:tbl>
    <w:p w14:paraId="64E19A05" w14:textId="48AC4B6B" w:rsidR="000E4AD4" w:rsidRDefault="000E4AD4">
      <w:pPr>
        <w:rPr>
          <w:rFonts w:ascii="Times New Roman"/>
          <w:b/>
          <w:sz w:val="20"/>
          <w:szCs w:val="20"/>
        </w:rPr>
      </w:pPr>
    </w:p>
    <w:p w14:paraId="14D62F5A" w14:textId="2A66E0B9" w:rsidR="00E14EDE" w:rsidRDefault="00E14EDE">
      <w:pPr>
        <w:rPr>
          <w:rFonts w:ascii="Times New Roman"/>
          <w:b/>
          <w:sz w:val="20"/>
          <w:szCs w:val="20"/>
        </w:rPr>
      </w:pPr>
    </w:p>
    <w:p w14:paraId="47C7F12C" w14:textId="262C7CE9" w:rsidR="00E14EDE" w:rsidRDefault="00E14EDE">
      <w:pPr>
        <w:rPr>
          <w:rFonts w:ascii="Times New Roman"/>
          <w:b/>
          <w:sz w:val="20"/>
          <w:szCs w:val="20"/>
        </w:rPr>
      </w:pPr>
    </w:p>
    <w:p w14:paraId="12269A1A" w14:textId="467D42AC" w:rsidR="00835114" w:rsidRPr="00FA1EB2" w:rsidRDefault="00FA1EB2" w:rsidP="00FA1EB2">
      <w:pPr>
        <w:spacing w:after="0" w:line="240" w:lineRule="auto"/>
        <w:jc w:val="both"/>
        <w:rPr>
          <w:rFonts w:ascii="Times New Roman" w:eastAsiaTheme="minorHAnsi"/>
          <w:sz w:val="20"/>
          <w:szCs w:val="20"/>
          <w:lang w:eastAsia="en-US"/>
        </w:rPr>
      </w:pPr>
      <w:r>
        <w:rPr>
          <w:rFonts w:ascii="Times New Roman"/>
          <w:b/>
          <w:sz w:val="20"/>
          <w:szCs w:val="20"/>
        </w:rPr>
        <w:lastRenderedPageBreak/>
        <w:t xml:space="preserve">Supplementary </w:t>
      </w:r>
      <w:r w:rsidR="00B54CE6" w:rsidRPr="00992D34">
        <w:rPr>
          <w:rFonts w:ascii="Times New Roman"/>
          <w:b/>
          <w:sz w:val="20"/>
          <w:szCs w:val="20"/>
        </w:rPr>
        <w:t xml:space="preserve">Table </w:t>
      </w:r>
      <w:r w:rsidR="003645B7">
        <w:rPr>
          <w:rFonts w:ascii="Times New Roman"/>
          <w:b/>
          <w:sz w:val="20"/>
          <w:szCs w:val="20"/>
        </w:rPr>
        <w:t>2</w:t>
      </w:r>
      <w:r w:rsidRPr="00FA1EB2">
        <w:rPr>
          <w:rFonts w:ascii="Times New Roman"/>
          <w:sz w:val="20"/>
          <w:szCs w:val="20"/>
        </w:rPr>
        <w:t>: Detailed test statistics for group comparison of dynamic metrics</w:t>
      </w:r>
      <w:r w:rsidR="000B2F60">
        <w:rPr>
          <w:rFonts w:ascii="Times New Roman"/>
          <w:sz w:val="20"/>
          <w:szCs w:val="20"/>
        </w:rPr>
        <w:t xml:space="preserve"> for each resting-state functional system (RSFS)</w:t>
      </w:r>
      <w:r w:rsidRPr="00FA1EB2">
        <w:rPr>
          <w:rFonts w:ascii="Times New Roman"/>
          <w:sz w:val="20"/>
          <w:szCs w:val="20"/>
        </w:rPr>
        <w:t>. Negative t-value indicates increases in the variable of interest in patients.</w:t>
      </w:r>
      <w:r>
        <w:rPr>
          <w:rFonts w:ascii="Times New Roman"/>
          <w:sz w:val="20"/>
          <w:szCs w:val="20"/>
        </w:rPr>
        <w:t xml:space="preserve"> </w:t>
      </w:r>
      <w:r w:rsidR="00F768EC">
        <w:rPr>
          <w:rFonts w:ascii="Times New Roman"/>
          <w:sz w:val="20"/>
          <w:szCs w:val="20"/>
        </w:rPr>
        <w:t xml:space="preserve">Group comparison was performed with a permutation-based t-test. </w:t>
      </w:r>
      <w:r>
        <w:rPr>
          <w:rFonts w:ascii="Times New Roman"/>
          <w:sz w:val="20"/>
          <w:szCs w:val="20"/>
        </w:rPr>
        <w:t xml:space="preserve">* </w:t>
      </w:r>
      <w:r w:rsidR="00BC1624" w:rsidRPr="00BC1624">
        <w:rPr>
          <w:rFonts w:ascii="Times New Roman" w:eastAsiaTheme="minorHAnsi"/>
          <w:i/>
          <w:sz w:val="20"/>
          <w:szCs w:val="20"/>
          <w:lang w:eastAsia="en-US"/>
        </w:rPr>
        <w:t>P</w:t>
      </w:r>
      <w:r w:rsidRPr="00FA1EB2">
        <w:rPr>
          <w:rFonts w:ascii="Times New Roman" w:eastAsiaTheme="minorHAnsi"/>
          <w:sz w:val="20"/>
          <w:szCs w:val="20"/>
          <w:lang w:eastAsia="en-US"/>
        </w:rPr>
        <w:t xml:space="preserve"> &lt; 0.</w:t>
      </w:r>
      <w:r w:rsidR="00EA2085">
        <w:rPr>
          <w:rFonts w:ascii="Times New Roman" w:eastAsiaTheme="minorHAnsi"/>
          <w:sz w:val="20"/>
          <w:szCs w:val="20"/>
          <w:lang w:eastAsia="en-US"/>
        </w:rPr>
        <w:t xml:space="preserve">05, ** </w:t>
      </w:r>
      <w:r w:rsidR="00BC1624" w:rsidRPr="00BC1624">
        <w:rPr>
          <w:rFonts w:ascii="Times New Roman" w:eastAsiaTheme="minorHAnsi"/>
          <w:i/>
          <w:sz w:val="20"/>
          <w:szCs w:val="20"/>
          <w:lang w:eastAsia="en-US"/>
        </w:rPr>
        <w:t>P</w:t>
      </w:r>
      <w:r w:rsidR="00EA2085">
        <w:rPr>
          <w:rFonts w:ascii="Times New Roman" w:eastAsiaTheme="minorHAnsi"/>
          <w:sz w:val="20"/>
          <w:szCs w:val="20"/>
          <w:lang w:eastAsia="en-US"/>
        </w:rPr>
        <w:t xml:space="preserve"> &lt; 0.01, </w:t>
      </w:r>
      <w:r w:rsidR="00EA2085" w:rsidRPr="00FA1EB2">
        <w:rPr>
          <w:rFonts w:ascii="Times New Roman" w:eastAsiaTheme="minorHAnsi"/>
          <w:sz w:val="20"/>
          <w:szCs w:val="20"/>
          <w:lang w:eastAsia="en-US"/>
        </w:rPr>
        <w:t>**</w:t>
      </w:r>
      <w:r w:rsidR="00EA2085">
        <w:rPr>
          <w:rFonts w:ascii="Times New Roman" w:eastAsiaTheme="minorHAnsi"/>
          <w:sz w:val="20"/>
          <w:szCs w:val="20"/>
          <w:lang w:eastAsia="en-US"/>
        </w:rPr>
        <w:t>*</w:t>
      </w:r>
      <w:r w:rsidR="00EA2085" w:rsidRPr="00FA1EB2">
        <w:rPr>
          <w:rFonts w:ascii="Times New Roman" w:eastAsiaTheme="minorHAnsi"/>
          <w:sz w:val="20"/>
          <w:szCs w:val="20"/>
          <w:lang w:eastAsia="en-US"/>
        </w:rPr>
        <w:t xml:space="preserve"> </w:t>
      </w:r>
      <w:r w:rsidR="00BC1624" w:rsidRPr="00BC1624">
        <w:rPr>
          <w:rFonts w:ascii="Times New Roman" w:eastAsiaTheme="minorHAnsi"/>
          <w:i/>
          <w:sz w:val="20"/>
          <w:szCs w:val="20"/>
          <w:lang w:eastAsia="en-US"/>
        </w:rPr>
        <w:t>P</w:t>
      </w:r>
      <w:r w:rsidR="00EA2085" w:rsidRPr="00FA1EB2">
        <w:rPr>
          <w:rFonts w:ascii="Times New Roman" w:eastAsiaTheme="minorHAnsi"/>
          <w:sz w:val="20"/>
          <w:szCs w:val="20"/>
          <w:lang w:eastAsia="en-US"/>
        </w:rPr>
        <w:t xml:space="preserve"> &lt; 0.0</w:t>
      </w:r>
      <w:r w:rsidR="00EA2085">
        <w:rPr>
          <w:rFonts w:ascii="Times New Roman" w:eastAsiaTheme="minorHAnsi"/>
          <w:sz w:val="20"/>
          <w:szCs w:val="20"/>
          <w:lang w:eastAsia="en-US"/>
        </w:rPr>
        <w:t>0</w:t>
      </w:r>
      <w:r w:rsidR="00EA2085" w:rsidRPr="00FA1EB2">
        <w:rPr>
          <w:rFonts w:ascii="Times New Roman" w:eastAsiaTheme="minorHAnsi"/>
          <w:sz w:val="20"/>
          <w:szCs w:val="20"/>
          <w:lang w:eastAsia="en-US"/>
        </w:rPr>
        <w:t>1 (FDR-corrected)</w:t>
      </w:r>
      <w:r w:rsidRPr="00FA1EB2">
        <w:rPr>
          <w:rFonts w:ascii="Times New Roman" w:eastAsiaTheme="minorHAnsi"/>
          <w:sz w:val="20"/>
          <w:szCs w:val="20"/>
          <w:lang w:eastAsia="en-US"/>
        </w:rPr>
        <w:t>.</w:t>
      </w:r>
    </w:p>
    <w:tbl>
      <w:tblPr>
        <w:tblStyle w:val="Tabellenraster"/>
        <w:tblW w:w="0" w:type="auto"/>
        <w:tblLook w:val="04A0" w:firstRow="1" w:lastRow="0" w:firstColumn="1" w:lastColumn="0" w:noHBand="0" w:noVBand="1"/>
      </w:tblPr>
      <w:tblGrid>
        <w:gridCol w:w="1555"/>
        <w:gridCol w:w="2975"/>
        <w:gridCol w:w="2266"/>
        <w:gridCol w:w="2266"/>
      </w:tblGrid>
      <w:tr w:rsidR="00CF5782" w:rsidRPr="00992D34" w14:paraId="2E374488" w14:textId="77777777" w:rsidTr="00992D34">
        <w:tc>
          <w:tcPr>
            <w:tcW w:w="1555" w:type="dxa"/>
            <w:tcBorders>
              <w:left w:val="nil"/>
            </w:tcBorders>
            <w:vAlign w:val="center"/>
          </w:tcPr>
          <w:p w14:paraId="684E3A16" w14:textId="77777777" w:rsidR="00CF5782" w:rsidRPr="00992D34" w:rsidRDefault="00CF5782" w:rsidP="00E131EF">
            <w:pPr>
              <w:jc w:val="center"/>
              <w:rPr>
                <w:rFonts w:ascii="Times New Roman"/>
                <w:b/>
                <w:sz w:val="20"/>
                <w:szCs w:val="20"/>
              </w:rPr>
            </w:pPr>
            <w:r w:rsidRPr="00992D34">
              <w:rPr>
                <w:rFonts w:ascii="Times New Roman"/>
                <w:b/>
                <w:sz w:val="20"/>
                <w:szCs w:val="20"/>
              </w:rPr>
              <w:t>Graph metric</w:t>
            </w:r>
          </w:p>
        </w:tc>
        <w:tc>
          <w:tcPr>
            <w:tcW w:w="2975" w:type="dxa"/>
            <w:tcBorders>
              <w:bottom w:val="single" w:sz="4" w:space="0" w:color="auto"/>
              <w:right w:val="nil"/>
            </w:tcBorders>
            <w:vAlign w:val="center"/>
          </w:tcPr>
          <w:p w14:paraId="1C174745" w14:textId="77777777" w:rsidR="00CF5782" w:rsidRPr="00992D34" w:rsidRDefault="00CF5782" w:rsidP="00E131EF">
            <w:pPr>
              <w:jc w:val="center"/>
              <w:rPr>
                <w:rFonts w:ascii="Times New Roman"/>
                <w:b/>
                <w:sz w:val="20"/>
                <w:szCs w:val="20"/>
              </w:rPr>
            </w:pPr>
            <w:r w:rsidRPr="00992D34">
              <w:rPr>
                <w:rFonts w:ascii="Times New Roman"/>
                <w:b/>
                <w:sz w:val="20"/>
                <w:szCs w:val="20"/>
              </w:rPr>
              <w:t>RSN</w:t>
            </w:r>
          </w:p>
        </w:tc>
        <w:tc>
          <w:tcPr>
            <w:tcW w:w="2266" w:type="dxa"/>
            <w:tcBorders>
              <w:left w:val="nil"/>
              <w:bottom w:val="single" w:sz="4" w:space="0" w:color="auto"/>
              <w:right w:val="nil"/>
            </w:tcBorders>
            <w:vAlign w:val="center"/>
          </w:tcPr>
          <w:p w14:paraId="4415DD69" w14:textId="77777777" w:rsidR="00CF5782" w:rsidRPr="00992D34" w:rsidRDefault="00CF5782" w:rsidP="00E131EF">
            <w:pPr>
              <w:jc w:val="center"/>
              <w:rPr>
                <w:rFonts w:ascii="Times New Roman"/>
                <w:b/>
                <w:i/>
                <w:sz w:val="20"/>
                <w:szCs w:val="20"/>
              </w:rPr>
            </w:pPr>
            <w:r w:rsidRPr="00992D34">
              <w:rPr>
                <w:rFonts w:ascii="Times New Roman"/>
                <w:b/>
                <w:i/>
                <w:sz w:val="20"/>
                <w:szCs w:val="20"/>
              </w:rPr>
              <w:t>t</w:t>
            </w:r>
          </w:p>
        </w:tc>
        <w:tc>
          <w:tcPr>
            <w:tcW w:w="2266" w:type="dxa"/>
            <w:tcBorders>
              <w:left w:val="nil"/>
              <w:bottom w:val="single" w:sz="4" w:space="0" w:color="auto"/>
              <w:right w:val="nil"/>
            </w:tcBorders>
            <w:vAlign w:val="center"/>
          </w:tcPr>
          <w:p w14:paraId="15DBD997" w14:textId="4E2E4541" w:rsidR="00CF5782" w:rsidRPr="00992D34" w:rsidRDefault="00BC1624" w:rsidP="00E131EF">
            <w:pPr>
              <w:jc w:val="center"/>
              <w:rPr>
                <w:rFonts w:ascii="Times New Roman"/>
                <w:b/>
                <w:sz w:val="20"/>
                <w:szCs w:val="20"/>
              </w:rPr>
            </w:pPr>
            <w:r>
              <w:rPr>
                <w:rFonts w:ascii="Times New Roman"/>
                <w:b/>
                <w:i/>
                <w:sz w:val="20"/>
                <w:szCs w:val="20"/>
              </w:rPr>
              <w:t>P</w:t>
            </w:r>
            <w:r w:rsidR="00CF5782" w:rsidRPr="00FA1EB2">
              <w:rPr>
                <w:rFonts w:ascii="Times New Roman"/>
                <w:b/>
                <w:sz w:val="16"/>
                <w:szCs w:val="16"/>
                <w:vertAlign w:val="subscript"/>
              </w:rPr>
              <w:t>FDR</w:t>
            </w:r>
          </w:p>
        </w:tc>
      </w:tr>
      <w:tr w:rsidR="000E43D4" w:rsidRPr="00992D34" w14:paraId="7E8E83BB" w14:textId="77777777" w:rsidTr="00992D34">
        <w:tc>
          <w:tcPr>
            <w:tcW w:w="1555" w:type="dxa"/>
            <w:vMerge w:val="restart"/>
            <w:tcBorders>
              <w:left w:val="nil"/>
              <w:right w:val="single" w:sz="4" w:space="0" w:color="auto"/>
            </w:tcBorders>
            <w:vAlign w:val="center"/>
          </w:tcPr>
          <w:p w14:paraId="194CE49C" w14:textId="77777777" w:rsidR="000E43D4" w:rsidRPr="00992D34" w:rsidRDefault="000E43D4" w:rsidP="00E131EF">
            <w:pPr>
              <w:jc w:val="center"/>
              <w:rPr>
                <w:rFonts w:ascii="Times New Roman"/>
                <w:b/>
                <w:sz w:val="20"/>
                <w:szCs w:val="20"/>
              </w:rPr>
            </w:pPr>
            <w:proofErr w:type="spellStart"/>
            <w:r w:rsidRPr="00992D34">
              <w:rPr>
                <w:rFonts w:ascii="Times New Roman"/>
                <w:b/>
                <w:sz w:val="20"/>
                <w:szCs w:val="20"/>
              </w:rPr>
              <w:t>dATT</w:t>
            </w:r>
            <w:proofErr w:type="spellEnd"/>
          </w:p>
        </w:tc>
        <w:tc>
          <w:tcPr>
            <w:tcW w:w="2975" w:type="dxa"/>
            <w:tcBorders>
              <w:top w:val="single" w:sz="4" w:space="0" w:color="auto"/>
              <w:left w:val="single" w:sz="4" w:space="0" w:color="auto"/>
              <w:bottom w:val="nil"/>
              <w:right w:val="nil"/>
            </w:tcBorders>
            <w:vAlign w:val="center"/>
          </w:tcPr>
          <w:p w14:paraId="35EAE7EC" w14:textId="77777777" w:rsidR="000E43D4" w:rsidRPr="00992D34" w:rsidRDefault="000E43D4" w:rsidP="00E131EF">
            <w:pPr>
              <w:jc w:val="center"/>
              <w:rPr>
                <w:rFonts w:ascii="Times New Roman"/>
                <w:sz w:val="20"/>
                <w:szCs w:val="20"/>
              </w:rPr>
            </w:pPr>
            <w:r w:rsidRPr="00992D34">
              <w:rPr>
                <w:rFonts w:ascii="Times New Roman"/>
                <w:sz w:val="20"/>
                <w:szCs w:val="20"/>
              </w:rPr>
              <w:t>flexibility</w:t>
            </w:r>
          </w:p>
        </w:tc>
        <w:tc>
          <w:tcPr>
            <w:tcW w:w="2266" w:type="dxa"/>
            <w:tcBorders>
              <w:top w:val="single" w:sz="4" w:space="0" w:color="auto"/>
              <w:left w:val="nil"/>
              <w:bottom w:val="nil"/>
              <w:right w:val="nil"/>
            </w:tcBorders>
            <w:vAlign w:val="center"/>
          </w:tcPr>
          <w:p w14:paraId="0FD02BDE" w14:textId="50567998" w:rsidR="000E43D4" w:rsidRPr="00992D34" w:rsidRDefault="006B2999" w:rsidP="000315E2">
            <w:pPr>
              <w:jc w:val="center"/>
              <w:rPr>
                <w:rFonts w:ascii="Times New Roman"/>
                <w:sz w:val="20"/>
                <w:szCs w:val="20"/>
              </w:rPr>
            </w:pPr>
            <w:r>
              <w:rPr>
                <w:rFonts w:ascii="Times New Roman"/>
                <w:sz w:val="20"/>
                <w:szCs w:val="20"/>
              </w:rPr>
              <w:t>2.40</w:t>
            </w:r>
          </w:p>
        </w:tc>
        <w:tc>
          <w:tcPr>
            <w:tcW w:w="2266" w:type="dxa"/>
            <w:tcBorders>
              <w:top w:val="single" w:sz="4" w:space="0" w:color="auto"/>
              <w:left w:val="nil"/>
              <w:bottom w:val="nil"/>
              <w:right w:val="nil"/>
            </w:tcBorders>
            <w:vAlign w:val="center"/>
          </w:tcPr>
          <w:p w14:paraId="402FA30A" w14:textId="741D83BD" w:rsidR="000E43D4" w:rsidRPr="00992D34" w:rsidRDefault="000E43D4" w:rsidP="006B2999">
            <w:pPr>
              <w:jc w:val="center"/>
              <w:rPr>
                <w:rFonts w:ascii="Times New Roman"/>
                <w:sz w:val="20"/>
                <w:szCs w:val="20"/>
              </w:rPr>
            </w:pPr>
            <w:r w:rsidRPr="00992D34">
              <w:rPr>
                <w:rFonts w:ascii="Times New Roman"/>
                <w:sz w:val="20"/>
                <w:szCs w:val="20"/>
              </w:rPr>
              <w:t>0.</w:t>
            </w:r>
            <w:r w:rsidR="000315E2" w:rsidRPr="00992D34">
              <w:rPr>
                <w:rFonts w:ascii="Times New Roman"/>
                <w:sz w:val="20"/>
                <w:szCs w:val="20"/>
              </w:rPr>
              <w:t>0</w:t>
            </w:r>
            <w:r w:rsidR="000315E2">
              <w:rPr>
                <w:rFonts w:ascii="Times New Roman"/>
                <w:sz w:val="20"/>
                <w:szCs w:val="20"/>
              </w:rPr>
              <w:t>3</w:t>
            </w:r>
            <w:r w:rsidR="006B2999">
              <w:rPr>
                <w:rFonts w:ascii="Times New Roman"/>
                <w:sz w:val="20"/>
                <w:szCs w:val="20"/>
              </w:rPr>
              <w:t>0</w:t>
            </w:r>
            <w:r w:rsidRPr="00992D34">
              <w:rPr>
                <w:rFonts w:ascii="Times New Roman"/>
                <w:sz w:val="20"/>
                <w:szCs w:val="20"/>
              </w:rPr>
              <w:t>*</w:t>
            </w:r>
          </w:p>
        </w:tc>
      </w:tr>
      <w:tr w:rsidR="000E43D4" w:rsidRPr="00992D34" w14:paraId="10C622EF" w14:textId="77777777" w:rsidTr="00992D34">
        <w:tc>
          <w:tcPr>
            <w:tcW w:w="1555" w:type="dxa"/>
            <w:vMerge/>
            <w:tcBorders>
              <w:left w:val="nil"/>
              <w:right w:val="single" w:sz="4" w:space="0" w:color="auto"/>
            </w:tcBorders>
            <w:vAlign w:val="center"/>
          </w:tcPr>
          <w:p w14:paraId="3C60999D" w14:textId="77777777" w:rsidR="000E43D4" w:rsidRPr="00992D34" w:rsidRDefault="000E43D4"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60F1FF77" w14:textId="51A8CBBF" w:rsidR="000E43D4" w:rsidRPr="00992D34" w:rsidRDefault="000E43D4" w:rsidP="00E131EF">
            <w:pPr>
              <w:jc w:val="center"/>
              <w:rPr>
                <w:rFonts w:ascii="Times New Roman"/>
                <w:sz w:val="20"/>
                <w:szCs w:val="20"/>
              </w:rPr>
            </w:pPr>
            <w:r w:rsidRPr="00992D34">
              <w:rPr>
                <w:rFonts w:ascii="Times New Roman"/>
                <w:sz w:val="20"/>
                <w:szCs w:val="20"/>
              </w:rPr>
              <w:t>promiscuity</w:t>
            </w:r>
          </w:p>
        </w:tc>
        <w:tc>
          <w:tcPr>
            <w:tcW w:w="2266" w:type="dxa"/>
            <w:tcBorders>
              <w:top w:val="nil"/>
              <w:left w:val="nil"/>
              <w:bottom w:val="nil"/>
              <w:right w:val="nil"/>
            </w:tcBorders>
            <w:vAlign w:val="center"/>
          </w:tcPr>
          <w:p w14:paraId="3EE2537E" w14:textId="47ED0856" w:rsidR="000E43D4" w:rsidRPr="00992D34" w:rsidRDefault="006B2999" w:rsidP="00E131EF">
            <w:pPr>
              <w:jc w:val="center"/>
              <w:rPr>
                <w:rFonts w:ascii="Times New Roman"/>
                <w:sz w:val="20"/>
                <w:szCs w:val="20"/>
              </w:rPr>
            </w:pPr>
            <w:r>
              <w:rPr>
                <w:rFonts w:ascii="Times New Roman"/>
                <w:sz w:val="20"/>
                <w:szCs w:val="20"/>
              </w:rPr>
              <w:t>1.98</w:t>
            </w:r>
          </w:p>
        </w:tc>
        <w:tc>
          <w:tcPr>
            <w:tcW w:w="2266" w:type="dxa"/>
            <w:tcBorders>
              <w:top w:val="nil"/>
              <w:left w:val="nil"/>
              <w:bottom w:val="nil"/>
              <w:right w:val="nil"/>
            </w:tcBorders>
            <w:vAlign w:val="center"/>
          </w:tcPr>
          <w:p w14:paraId="0BA9EBC2" w14:textId="6B65A754" w:rsidR="000E43D4" w:rsidRPr="00992D34" w:rsidRDefault="000E43D4" w:rsidP="00E131EF">
            <w:pPr>
              <w:jc w:val="center"/>
              <w:rPr>
                <w:rFonts w:ascii="Times New Roman"/>
                <w:sz w:val="20"/>
                <w:szCs w:val="20"/>
              </w:rPr>
            </w:pPr>
            <w:r w:rsidRPr="00992D34">
              <w:rPr>
                <w:rFonts w:ascii="Times New Roman"/>
                <w:sz w:val="20"/>
                <w:szCs w:val="20"/>
              </w:rPr>
              <w:t>0.0</w:t>
            </w:r>
            <w:r w:rsidR="009A25EB">
              <w:rPr>
                <w:rFonts w:ascii="Times New Roman"/>
                <w:sz w:val="20"/>
                <w:szCs w:val="20"/>
              </w:rPr>
              <w:t>8</w:t>
            </w:r>
            <w:r w:rsidR="006B2999">
              <w:rPr>
                <w:rFonts w:ascii="Times New Roman"/>
                <w:sz w:val="20"/>
                <w:szCs w:val="20"/>
              </w:rPr>
              <w:t>1</w:t>
            </w:r>
          </w:p>
        </w:tc>
      </w:tr>
      <w:tr w:rsidR="000B293A" w:rsidRPr="00992D34" w14:paraId="57012C4B" w14:textId="77777777" w:rsidTr="00992D34">
        <w:tc>
          <w:tcPr>
            <w:tcW w:w="1555" w:type="dxa"/>
            <w:vMerge/>
            <w:tcBorders>
              <w:left w:val="nil"/>
              <w:right w:val="single" w:sz="4" w:space="0" w:color="auto"/>
            </w:tcBorders>
            <w:vAlign w:val="center"/>
          </w:tcPr>
          <w:p w14:paraId="1C36D9CF" w14:textId="77777777" w:rsidR="000B293A" w:rsidRPr="00992D34" w:rsidRDefault="000B293A"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7F4E8967" w14:textId="3862B0C2" w:rsidR="000B293A" w:rsidRPr="00992D34" w:rsidRDefault="00FA1EB2" w:rsidP="00E131EF">
            <w:pPr>
              <w:jc w:val="center"/>
              <w:rPr>
                <w:rFonts w:ascii="Times New Roman"/>
                <w:sz w:val="20"/>
                <w:szCs w:val="20"/>
              </w:rPr>
            </w:pPr>
            <w:r>
              <w:rPr>
                <w:rFonts w:ascii="Times New Roman"/>
                <w:sz w:val="20"/>
                <w:szCs w:val="20"/>
              </w:rPr>
              <w:t>c</w:t>
            </w:r>
            <w:r w:rsidR="000B293A" w:rsidRPr="00992D34">
              <w:rPr>
                <w:rFonts w:ascii="Times New Roman"/>
                <w:sz w:val="20"/>
                <w:szCs w:val="20"/>
              </w:rPr>
              <w:t>ohesion within RSN</w:t>
            </w:r>
          </w:p>
        </w:tc>
        <w:tc>
          <w:tcPr>
            <w:tcW w:w="2266" w:type="dxa"/>
            <w:tcBorders>
              <w:top w:val="nil"/>
              <w:left w:val="nil"/>
              <w:bottom w:val="nil"/>
              <w:right w:val="nil"/>
            </w:tcBorders>
            <w:vAlign w:val="center"/>
          </w:tcPr>
          <w:p w14:paraId="02FA1EE5" w14:textId="2F4C0C90" w:rsidR="000B293A" w:rsidRPr="00992D34" w:rsidRDefault="005A654D" w:rsidP="00E131EF">
            <w:pPr>
              <w:jc w:val="center"/>
              <w:rPr>
                <w:rFonts w:ascii="Times New Roman"/>
                <w:sz w:val="20"/>
                <w:szCs w:val="20"/>
              </w:rPr>
            </w:pPr>
            <w:r>
              <w:rPr>
                <w:rFonts w:ascii="Times New Roman"/>
                <w:sz w:val="20"/>
                <w:szCs w:val="20"/>
              </w:rPr>
              <w:t>-</w:t>
            </w:r>
            <w:r w:rsidR="000B293A" w:rsidRPr="00992D34">
              <w:rPr>
                <w:rFonts w:ascii="Times New Roman"/>
                <w:sz w:val="20"/>
                <w:szCs w:val="20"/>
              </w:rPr>
              <w:t>1.3</w:t>
            </w:r>
            <w:r>
              <w:rPr>
                <w:rFonts w:ascii="Times New Roman"/>
                <w:sz w:val="20"/>
                <w:szCs w:val="20"/>
              </w:rPr>
              <w:t>3</w:t>
            </w:r>
          </w:p>
        </w:tc>
        <w:tc>
          <w:tcPr>
            <w:tcW w:w="2266" w:type="dxa"/>
            <w:tcBorders>
              <w:top w:val="nil"/>
              <w:left w:val="nil"/>
              <w:bottom w:val="nil"/>
              <w:right w:val="nil"/>
            </w:tcBorders>
            <w:vAlign w:val="center"/>
          </w:tcPr>
          <w:p w14:paraId="507FEF03" w14:textId="5B83CB8F" w:rsidR="000B293A" w:rsidRPr="00992D34" w:rsidRDefault="000B293A" w:rsidP="005A654D">
            <w:pPr>
              <w:jc w:val="center"/>
              <w:rPr>
                <w:rFonts w:ascii="Times New Roman"/>
                <w:sz w:val="20"/>
                <w:szCs w:val="20"/>
              </w:rPr>
            </w:pPr>
            <w:r w:rsidRPr="00992D34">
              <w:rPr>
                <w:rFonts w:ascii="Times New Roman"/>
                <w:sz w:val="20"/>
                <w:szCs w:val="20"/>
              </w:rPr>
              <w:t>0.</w:t>
            </w:r>
            <w:r w:rsidR="005A654D">
              <w:rPr>
                <w:rFonts w:ascii="Times New Roman"/>
                <w:sz w:val="20"/>
                <w:szCs w:val="20"/>
              </w:rPr>
              <w:t>208</w:t>
            </w:r>
          </w:p>
        </w:tc>
      </w:tr>
      <w:tr w:rsidR="003C286C" w:rsidRPr="00992D34" w14:paraId="7B68B22F" w14:textId="77777777" w:rsidTr="00992D34">
        <w:tc>
          <w:tcPr>
            <w:tcW w:w="1555" w:type="dxa"/>
            <w:vMerge/>
            <w:tcBorders>
              <w:left w:val="nil"/>
              <w:right w:val="single" w:sz="4" w:space="0" w:color="auto"/>
            </w:tcBorders>
            <w:vAlign w:val="center"/>
          </w:tcPr>
          <w:p w14:paraId="630D20CC" w14:textId="77777777" w:rsidR="003C286C" w:rsidRPr="00992D34" w:rsidRDefault="003C286C"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09B00D00" w14:textId="2248CA45" w:rsidR="003C286C" w:rsidRPr="00992D34" w:rsidRDefault="00FA1EB2" w:rsidP="00E131EF">
            <w:pPr>
              <w:jc w:val="center"/>
              <w:rPr>
                <w:rFonts w:ascii="Times New Roman"/>
                <w:sz w:val="20"/>
                <w:szCs w:val="20"/>
              </w:rPr>
            </w:pPr>
            <w:r>
              <w:rPr>
                <w:rFonts w:ascii="Times New Roman"/>
                <w:sz w:val="20"/>
                <w:szCs w:val="20"/>
              </w:rPr>
              <w:t>c</w:t>
            </w:r>
            <w:r w:rsidR="003C286C" w:rsidRPr="00992D34">
              <w:rPr>
                <w:rFonts w:ascii="Times New Roman"/>
                <w:sz w:val="20"/>
                <w:szCs w:val="20"/>
              </w:rPr>
              <w:t xml:space="preserve">ohesion </w:t>
            </w:r>
            <w:r w:rsidR="003B442C">
              <w:rPr>
                <w:rFonts w:ascii="Times New Roman"/>
                <w:sz w:val="20"/>
                <w:szCs w:val="20"/>
              </w:rPr>
              <w:t>across</w:t>
            </w:r>
            <w:r w:rsidR="003C286C" w:rsidRPr="00992D34">
              <w:rPr>
                <w:rFonts w:ascii="Times New Roman"/>
                <w:sz w:val="20"/>
                <w:szCs w:val="20"/>
              </w:rPr>
              <w:t xml:space="preserve"> RSN</w:t>
            </w:r>
          </w:p>
        </w:tc>
        <w:tc>
          <w:tcPr>
            <w:tcW w:w="2266" w:type="dxa"/>
            <w:tcBorders>
              <w:top w:val="nil"/>
              <w:left w:val="nil"/>
              <w:bottom w:val="nil"/>
              <w:right w:val="nil"/>
            </w:tcBorders>
            <w:vAlign w:val="center"/>
          </w:tcPr>
          <w:p w14:paraId="41EF7924" w14:textId="42223506" w:rsidR="003C286C" w:rsidRPr="00992D34" w:rsidRDefault="00BE6706" w:rsidP="00E131EF">
            <w:pPr>
              <w:jc w:val="center"/>
              <w:rPr>
                <w:rFonts w:ascii="Times New Roman"/>
                <w:sz w:val="20"/>
                <w:szCs w:val="20"/>
              </w:rPr>
            </w:pPr>
            <w:r>
              <w:rPr>
                <w:rFonts w:ascii="Times New Roman"/>
                <w:sz w:val="20"/>
                <w:szCs w:val="20"/>
              </w:rPr>
              <w:t>2.19</w:t>
            </w:r>
          </w:p>
        </w:tc>
        <w:tc>
          <w:tcPr>
            <w:tcW w:w="2266" w:type="dxa"/>
            <w:tcBorders>
              <w:top w:val="nil"/>
              <w:left w:val="nil"/>
              <w:bottom w:val="nil"/>
              <w:right w:val="nil"/>
            </w:tcBorders>
            <w:vAlign w:val="center"/>
          </w:tcPr>
          <w:p w14:paraId="1B072023" w14:textId="6889FF47" w:rsidR="003C286C" w:rsidRPr="002118EC" w:rsidRDefault="003C286C" w:rsidP="005259F9">
            <w:pPr>
              <w:jc w:val="center"/>
              <w:rPr>
                <w:rFonts w:ascii="Times New Roman"/>
                <w:sz w:val="20"/>
                <w:szCs w:val="20"/>
              </w:rPr>
            </w:pPr>
            <w:r w:rsidRPr="002118EC">
              <w:rPr>
                <w:rFonts w:ascii="Times New Roman"/>
                <w:sz w:val="20"/>
                <w:szCs w:val="20"/>
              </w:rPr>
              <w:t>0.0</w:t>
            </w:r>
            <w:r w:rsidR="005259F9" w:rsidRPr="002118EC">
              <w:rPr>
                <w:rFonts w:ascii="Times New Roman"/>
                <w:sz w:val="20"/>
                <w:szCs w:val="20"/>
              </w:rPr>
              <w:t>28</w:t>
            </w:r>
            <w:r w:rsidRPr="002118EC">
              <w:rPr>
                <w:rFonts w:ascii="Times New Roman"/>
                <w:sz w:val="20"/>
                <w:szCs w:val="20"/>
              </w:rPr>
              <w:t>*</w:t>
            </w:r>
          </w:p>
        </w:tc>
      </w:tr>
      <w:tr w:rsidR="003E0E63" w:rsidRPr="00992D34" w14:paraId="6AF99B82" w14:textId="77777777" w:rsidTr="00992D34">
        <w:tc>
          <w:tcPr>
            <w:tcW w:w="1555" w:type="dxa"/>
            <w:vMerge/>
            <w:tcBorders>
              <w:left w:val="nil"/>
              <w:right w:val="single" w:sz="4" w:space="0" w:color="auto"/>
            </w:tcBorders>
            <w:vAlign w:val="center"/>
          </w:tcPr>
          <w:p w14:paraId="7A889C3F" w14:textId="77777777" w:rsidR="003E0E63" w:rsidRPr="00992D34" w:rsidRDefault="003E0E63"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65DF21BC" w14:textId="24C88789" w:rsidR="003E0E63" w:rsidRPr="00992D34" w:rsidRDefault="003E0E63" w:rsidP="00E131EF">
            <w:pPr>
              <w:jc w:val="center"/>
              <w:rPr>
                <w:rFonts w:ascii="Times New Roman"/>
                <w:sz w:val="20"/>
                <w:szCs w:val="20"/>
              </w:rPr>
            </w:pPr>
            <w:r w:rsidRPr="00992D34">
              <w:rPr>
                <w:rFonts w:ascii="Times New Roman"/>
                <w:sz w:val="20"/>
                <w:szCs w:val="20"/>
              </w:rPr>
              <w:t>disjointedness</w:t>
            </w:r>
          </w:p>
        </w:tc>
        <w:tc>
          <w:tcPr>
            <w:tcW w:w="2266" w:type="dxa"/>
            <w:tcBorders>
              <w:top w:val="nil"/>
              <w:left w:val="nil"/>
              <w:bottom w:val="nil"/>
              <w:right w:val="nil"/>
            </w:tcBorders>
            <w:vAlign w:val="center"/>
          </w:tcPr>
          <w:p w14:paraId="3C1E0516" w14:textId="6145E7CB" w:rsidR="003E0E63" w:rsidRPr="00992D34" w:rsidRDefault="0069479A" w:rsidP="00E131EF">
            <w:pPr>
              <w:jc w:val="center"/>
              <w:rPr>
                <w:rFonts w:ascii="Times New Roman"/>
                <w:sz w:val="20"/>
                <w:szCs w:val="20"/>
              </w:rPr>
            </w:pPr>
            <w:r>
              <w:rPr>
                <w:rFonts w:ascii="Times New Roman"/>
                <w:sz w:val="20"/>
                <w:szCs w:val="20"/>
              </w:rPr>
              <w:t>0.86</w:t>
            </w:r>
          </w:p>
        </w:tc>
        <w:tc>
          <w:tcPr>
            <w:tcW w:w="2266" w:type="dxa"/>
            <w:tcBorders>
              <w:top w:val="nil"/>
              <w:left w:val="nil"/>
              <w:bottom w:val="nil"/>
              <w:right w:val="nil"/>
            </w:tcBorders>
            <w:vAlign w:val="center"/>
          </w:tcPr>
          <w:p w14:paraId="66B5E406" w14:textId="4CEAE7D1" w:rsidR="003E0E63" w:rsidRPr="002118EC" w:rsidRDefault="003E0E63" w:rsidP="00871D86">
            <w:pPr>
              <w:jc w:val="center"/>
              <w:rPr>
                <w:rFonts w:ascii="Times New Roman"/>
                <w:sz w:val="20"/>
                <w:szCs w:val="20"/>
              </w:rPr>
            </w:pPr>
            <w:r w:rsidRPr="002118EC">
              <w:rPr>
                <w:rFonts w:ascii="Times New Roman"/>
                <w:sz w:val="20"/>
                <w:szCs w:val="20"/>
              </w:rPr>
              <w:t>0.</w:t>
            </w:r>
            <w:r w:rsidR="00871D86" w:rsidRPr="002118EC">
              <w:rPr>
                <w:rFonts w:ascii="Times New Roman"/>
                <w:sz w:val="20"/>
                <w:szCs w:val="20"/>
              </w:rPr>
              <w:t>306</w:t>
            </w:r>
          </w:p>
        </w:tc>
      </w:tr>
      <w:tr w:rsidR="00A12E17" w:rsidRPr="00992D34" w14:paraId="5E0E6CC2" w14:textId="77777777" w:rsidTr="00992D34">
        <w:tc>
          <w:tcPr>
            <w:tcW w:w="1555" w:type="dxa"/>
            <w:vMerge/>
            <w:tcBorders>
              <w:left w:val="nil"/>
              <w:right w:val="single" w:sz="4" w:space="0" w:color="auto"/>
            </w:tcBorders>
            <w:vAlign w:val="center"/>
          </w:tcPr>
          <w:p w14:paraId="04CFC88F" w14:textId="77777777" w:rsidR="00A12E17" w:rsidRPr="00992D34" w:rsidRDefault="00A12E17"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324DD304" w14:textId="0B80A963" w:rsidR="00A12E17" w:rsidRPr="00992D34" w:rsidRDefault="00A12E17" w:rsidP="00E131EF">
            <w:pPr>
              <w:jc w:val="center"/>
              <w:rPr>
                <w:rFonts w:ascii="Times New Roman"/>
                <w:sz w:val="20"/>
                <w:szCs w:val="20"/>
              </w:rPr>
            </w:pPr>
            <w:r w:rsidRPr="00992D34">
              <w:rPr>
                <w:rFonts w:ascii="Times New Roman"/>
                <w:sz w:val="20"/>
                <w:szCs w:val="20"/>
              </w:rPr>
              <w:t>entropy</w:t>
            </w:r>
          </w:p>
        </w:tc>
        <w:tc>
          <w:tcPr>
            <w:tcW w:w="2266" w:type="dxa"/>
            <w:tcBorders>
              <w:top w:val="nil"/>
              <w:left w:val="nil"/>
              <w:bottom w:val="nil"/>
              <w:right w:val="nil"/>
            </w:tcBorders>
            <w:vAlign w:val="center"/>
          </w:tcPr>
          <w:p w14:paraId="6EA51BB7" w14:textId="3847B088" w:rsidR="00A12E17" w:rsidRPr="00992D34" w:rsidRDefault="002D622D" w:rsidP="00E131EF">
            <w:pPr>
              <w:jc w:val="center"/>
              <w:rPr>
                <w:rFonts w:ascii="Times New Roman"/>
                <w:sz w:val="20"/>
                <w:szCs w:val="20"/>
              </w:rPr>
            </w:pPr>
            <w:r>
              <w:rPr>
                <w:rFonts w:ascii="Times New Roman"/>
                <w:sz w:val="20"/>
                <w:szCs w:val="20"/>
              </w:rPr>
              <w:t>2.18</w:t>
            </w:r>
          </w:p>
        </w:tc>
        <w:tc>
          <w:tcPr>
            <w:tcW w:w="2266" w:type="dxa"/>
            <w:tcBorders>
              <w:top w:val="nil"/>
              <w:left w:val="nil"/>
              <w:bottom w:val="nil"/>
              <w:right w:val="nil"/>
            </w:tcBorders>
            <w:vAlign w:val="center"/>
          </w:tcPr>
          <w:p w14:paraId="4F251E76" w14:textId="34D5D2D4" w:rsidR="00A12E17" w:rsidRPr="002118EC" w:rsidRDefault="00A12E17" w:rsidP="002D622D">
            <w:pPr>
              <w:jc w:val="center"/>
              <w:rPr>
                <w:rFonts w:ascii="Times New Roman"/>
                <w:sz w:val="20"/>
                <w:szCs w:val="20"/>
              </w:rPr>
            </w:pPr>
            <w:r w:rsidRPr="002118EC">
              <w:rPr>
                <w:rFonts w:ascii="Times New Roman"/>
                <w:sz w:val="20"/>
                <w:szCs w:val="20"/>
              </w:rPr>
              <w:t>0.0</w:t>
            </w:r>
            <w:r w:rsidR="002D622D" w:rsidRPr="002118EC">
              <w:rPr>
                <w:rFonts w:ascii="Times New Roman"/>
                <w:sz w:val="20"/>
                <w:szCs w:val="20"/>
              </w:rPr>
              <w:t>39*</w:t>
            </w:r>
          </w:p>
        </w:tc>
      </w:tr>
      <w:tr w:rsidR="00A12E17" w:rsidRPr="00992D34" w14:paraId="63A89300" w14:textId="77777777" w:rsidTr="00992D34">
        <w:tc>
          <w:tcPr>
            <w:tcW w:w="1555" w:type="dxa"/>
            <w:vMerge w:val="restart"/>
            <w:tcBorders>
              <w:left w:val="nil"/>
              <w:right w:val="single" w:sz="4" w:space="0" w:color="auto"/>
            </w:tcBorders>
            <w:vAlign w:val="center"/>
          </w:tcPr>
          <w:p w14:paraId="6A6F2AC9" w14:textId="5D8E21FD" w:rsidR="00A12E17" w:rsidRPr="00992D34" w:rsidRDefault="00A12E17" w:rsidP="00E131EF">
            <w:pPr>
              <w:jc w:val="center"/>
              <w:rPr>
                <w:rFonts w:ascii="Times New Roman"/>
                <w:b/>
                <w:sz w:val="20"/>
                <w:szCs w:val="20"/>
              </w:rPr>
            </w:pPr>
            <w:proofErr w:type="spellStart"/>
            <w:r w:rsidRPr="00992D34">
              <w:rPr>
                <w:rFonts w:ascii="Times New Roman"/>
                <w:b/>
                <w:sz w:val="20"/>
                <w:szCs w:val="20"/>
              </w:rPr>
              <w:t>vATT</w:t>
            </w:r>
            <w:proofErr w:type="spellEnd"/>
          </w:p>
        </w:tc>
        <w:tc>
          <w:tcPr>
            <w:tcW w:w="2975" w:type="dxa"/>
            <w:tcBorders>
              <w:top w:val="single" w:sz="4" w:space="0" w:color="auto"/>
              <w:left w:val="single" w:sz="4" w:space="0" w:color="auto"/>
              <w:bottom w:val="nil"/>
              <w:right w:val="nil"/>
            </w:tcBorders>
            <w:vAlign w:val="center"/>
          </w:tcPr>
          <w:p w14:paraId="45C958D4" w14:textId="77777777" w:rsidR="00A12E17" w:rsidRPr="00992D34" w:rsidRDefault="00A12E17" w:rsidP="00E131EF">
            <w:pPr>
              <w:jc w:val="center"/>
              <w:rPr>
                <w:rFonts w:ascii="Times New Roman"/>
                <w:sz w:val="20"/>
                <w:szCs w:val="20"/>
              </w:rPr>
            </w:pPr>
            <w:r w:rsidRPr="00992D34">
              <w:rPr>
                <w:rFonts w:ascii="Times New Roman"/>
                <w:sz w:val="20"/>
                <w:szCs w:val="20"/>
              </w:rPr>
              <w:t>flexibility</w:t>
            </w:r>
          </w:p>
        </w:tc>
        <w:tc>
          <w:tcPr>
            <w:tcW w:w="2266" w:type="dxa"/>
            <w:tcBorders>
              <w:top w:val="single" w:sz="4" w:space="0" w:color="auto"/>
              <w:left w:val="nil"/>
              <w:bottom w:val="nil"/>
              <w:right w:val="nil"/>
            </w:tcBorders>
            <w:vAlign w:val="center"/>
          </w:tcPr>
          <w:p w14:paraId="5861A7DD" w14:textId="0BF50D0D" w:rsidR="00A12E17" w:rsidRPr="00992D34" w:rsidRDefault="006B2999" w:rsidP="000315E2">
            <w:pPr>
              <w:jc w:val="center"/>
              <w:rPr>
                <w:rFonts w:ascii="Times New Roman"/>
                <w:sz w:val="20"/>
                <w:szCs w:val="20"/>
              </w:rPr>
            </w:pPr>
            <w:r>
              <w:rPr>
                <w:rFonts w:ascii="Times New Roman"/>
                <w:sz w:val="20"/>
                <w:szCs w:val="20"/>
              </w:rPr>
              <w:t>1.15</w:t>
            </w:r>
          </w:p>
        </w:tc>
        <w:tc>
          <w:tcPr>
            <w:tcW w:w="2266" w:type="dxa"/>
            <w:tcBorders>
              <w:top w:val="single" w:sz="4" w:space="0" w:color="auto"/>
              <w:left w:val="nil"/>
              <w:bottom w:val="nil"/>
              <w:right w:val="nil"/>
            </w:tcBorders>
            <w:vAlign w:val="center"/>
          </w:tcPr>
          <w:p w14:paraId="3571A3E0" w14:textId="67A3B668" w:rsidR="00A12E17" w:rsidRPr="002118EC" w:rsidRDefault="006B2999" w:rsidP="000315E2">
            <w:pPr>
              <w:jc w:val="center"/>
              <w:rPr>
                <w:rFonts w:ascii="Times New Roman"/>
                <w:sz w:val="20"/>
                <w:szCs w:val="20"/>
              </w:rPr>
            </w:pPr>
            <w:r w:rsidRPr="002118EC">
              <w:rPr>
                <w:rFonts w:ascii="Times New Roman"/>
                <w:sz w:val="20"/>
                <w:szCs w:val="20"/>
              </w:rPr>
              <w:t>0.144</w:t>
            </w:r>
          </w:p>
        </w:tc>
      </w:tr>
      <w:tr w:rsidR="00A12E17" w:rsidRPr="00992D34" w14:paraId="46E577EA" w14:textId="77777777" w:rsidTr="00992D34">
        <w:tc>
          <w:tcPr>
            <w:tcW w:w="1555" w:type="dxa"/>
            <w:vMerge/>
            <w:tcBorders>
              <w:left w:val="nil"/>
              <w:right w:val="single" w:sz="4" w:space="0" w:color="auto"/>
            </w:tcBorders>
            <w:vAlign w:val="center"/>
          </w:tcPr>
          <w:p w14:paraId="551C63E8" w14:textId="77777777" w:rsidR="00A12E17" w:rsidRPr="00992D34" w:rsidRDefault="00A12E17"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3D318D41" w14:textId="0F146E48" w:rsidR="00A12E17" w:rsidRPr="00992D34" w:rsidRDefault="00A12E17" w:rsidP="00E131EF">
            <w:pPr>
              <w:jc w:val="center"/>
              <w:rPr>
                <w:rFonts w:ascii="Times New Roman"/>
                <w:sz w:val="20"/>
                <w:szCs w:val="20"/>
              </w:rPr>
            </w:pPr>
            <w:r w:rsidRPr="00992D34">
              <w:rPr>
                <w:rFonts w:ascii="Times New Roman"/>
                <w:sz w:val="20"/>
                <w:szCs w:val="20"/>
              </w:rPr>
              <w:t>promiscuity</w:t>
            </w:r>
          </w:p>
        </w:tc>
        <w:tc>
          <w:tcPr>
            <w:tcW w:w="2266" w:type="dxa"/>
            <w:tcBorders>
              <w:top w:val="nil"/>
              <w:left w:val="nil"/>
              <w:bottom w:val="nil"/>
              <w:right w:val="nil"/>
            </w:tcBorders>
            <w:vAlign w:val="center"/>
          </w:tcPr>
          <w:p w14:paraId="3104C584" w14:textId="27A1150B" w:rsidR="00A12E17" w:rsidRPr="00992D34" w:rsidRDefault="006B2999" w:rsidP="00E131EF">
            <w:pPr>
              <w:jc w:val="center"/>
              <w:rPr>
                <w:rFonts w:ascii="Times New Roman"/>
                <w:sz w:val="20"/>
                <w:szCs w:val="20"/>
              </w:rPr>
            </w:pPr>
            <w:r>
              <w:rPr>
                <w:rFonts w:ascii="Times New Roman"/>
                <w:sz w:val="20"/>
                <w:szCs w:val="20"/>
              </w:rPr>
              <w:t>0.32</w:t>
            </w:r>
          </w:p>
        </w:tc>
        <w:tc>
          <w:tcPr>
            <w:tcW w:w="2266" w:type="dxa"/>
            <w:tcBorders>
              <w:top w:val="nil"/>
              <w:left w:val="nil"/>
              <w:bottom w:val="nil"/>
              <w:right w:val="nil"/>
            </w:tcBorders>
            <w:vAlign w:val="center"/>
          </w:tcPr>
          <w:p w14:paraId="1F1A16B2" w14:textId="1FB4C4EA" w:rsidR="00A12E17" w:rsidRPr="002118EC" w:rsidRDefault="00A12E17" w:rsidP="006B2999">
            <w:pPr>
              <w:jc w:val="center"/>
              <w:rPr>
                <w:rFonts w:ascii="Times New Roman"/>
                <w:sz w:val="20"/>
                <w:szCs w:val="20"/>
              </w:rPr>
            </w:pPr>
            <w:r w:rsidRPr="002118EC">
              <w:rPr>
                <w:rFonts w:ascii="Times New Roman"/>
                <w:sz w:val="20"/>
                <w:szCs w:val="20"/>
              </w:rPr>
              <w:t>0.</w:t>
            </w:r>
            <w:r w:rsidR="006B2999" w:rsidRPr="002118EC">
              <w:rPr>
                <w:rFonts w:ascii="Times New Roman"/>
                <w:sz w:val="20"/>
                <w:szCs w:val="20"/>
              </w:rPr>
              <w:t>384</w:t>
            </w:r>
          </w:p>
        </w:tc>
      </w:tr>
      <w:tr w:rsidR="00A12E17" w:rsidRPr="00992D34" w14:paraId="4901BDE9" w14:textId="77777777" w:rsidTr="00992D34">
        <w:tc>
          <w:tcPr>
            <w:tcW w:w="1555" w:type="dxa"/>
            <w:vMerge/>
            <w:tcBorders>
              <w:left w:val="nil"/>
              <w:right w:val="single" w:sz="4" w:space="0" w:color="auto"/>
            </w:tcBorders>
            <w:vAlign w:val="center"/>
          </w:tcPr>
          <w:p w14:paraId="6C363042" w14:textId="77777777" w:rsidR="00A12E17" w:rsidRPr="00992D34" w:rsidRDefault="00A12E17"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75E65586" w14:textId="5556F8CB" w:rsidR="00A12E17" w:rsidRPr="00992D34" w:rsidRDefault="00FA1EB2" w:rsidP="00E131EF">
            <w:pPr>
              <w:jc w:val="center"/>
              <w:rPr>
                <w:rFonts w:ascii="Times New Roman"/>
                <w:sz w:val="20"/>
                <w:szCs w:val="20"/>
              </w:rPr>
            </w:pPr>
            <w:r>
              <w:rPr>
                <w:rFonts w:ascii="Times New Roman"/>
                <w:sz w:val="20"/>
                <w:szCs w:val="20"/>
              </w:rPr>
              <w:t>c</w:t>
            </w:r>
            <w:r w:rsidR="00A12E17" w:rsidRPr="00992D34">
              <w:rPr>
                <w:rFonts w:ascii="Times New Roman"/>
                <w:sz w:val="20"/>
                <w:szCs w:val="20"/>
              </w:rPr>
              <w:t>ohesion within RSN</w:t>
            </w:r>
          </w:p>
        </w:tc>
        <w:tc>
          <w:tcPr>
            <w:tcW w:w="2266" w:type="dxa"/>
            <w:tcBorders>
              <w:top w:val="nil"/>
              <w:left w:val="nil"/>
              <w:bottom w:val="nil"/>
              <w:right w:val="nil"/>
            </w:tcBorders>
            <w:vAlign w:val="center"/>
          </w:tcPr>
          <w:p w14:paraId="206BF822" w14:textId="7DD98FD9" w:rsidR="00A12E17" w:rsidRPr="00992D34" w:rsidRDefault="005A654D" w:rsidP="00E131EF">
            <w:pPr>
              <w:jc w:val="center"/>
              <w:rPr>
                <w:rFonts w:ascii="Times New Roman"/>
                <w:sz w:val="20"/>
                <w:szCs w:val="20"/>
              </w:rPr>
            </w:pPr>
            <w:r>
              <w:rPr>
                <w:rFonts w:ascii="Times New Roman"/>
                <w:sz w:val="20"/>
                <w:szCs w:val="20"/>
              </w:rPr>
              <w:t>-0.73</w:t>
            </w:r>
          </w:p>
        </w:tc>
        <w:tc>
          <w:tcPr>
            <w:tcW w:w="2266" w:type="dxa"/>
            <w:tcBorders>
              <w:top w:val="nil"/>
              <w:left w:val="nil"/>
              <w:bottom w:val="nil"/>
              <w:right w:val="nil"/>
            </w:tcBorders>
            <w:vAlign w:val="center"/>
          </w:tcPr>
          <w:p w14:paraId="691AECF7" w14:textId="1E780B0E" w:rsidR="00A12E17" w:rsidRPr="002118EC" w:rsidRDefault="00A12E17" w:rsidP="005A654D">
            <w:pPr>
              <w:jc w:val="center"/>
              <w:rPr>
                <w:rFonts w:ascii="Times New Roman"/>
                <w:sz w:val="20"/>
                <w:szCs w:val="20"/>
              </w:rPr>
            </w:pPr>
            <w:r w:rsidRPr="002118EC">
              <w:rPr>
                <w:rFonts w:ascii="Times New Roman"/>
                <w:sz w:val="20"/>
                <w:szCs w:val="20"/>
              </w:rPr>
              <w:t>0.4</w:t>
            </w:r>
            <w:r w:rsidR="005A654D" w:rsidRPr="002118EC">
              <w:rPr>
                <w:rFonts w:ascii="Times New Roman"/>
                <w:sz w:val="20"/>
                <w:szCs w:val="20"/>
              </w:rPr>
              <w:t>17</w:t>
            </w:r>
          </w:p>
        </w:tc>
      </w:tr>
      <w:tr w:rsidR="00A12E17" w:rsidRPr="00992D34" w14:paraId="3D971ACB" w14:textId="77777777" w:rsidTr="00992D34">
        <w:tc>
          <w:tcPr>
            <w:tcW w:w="1555" w:type="dxa"/>
            <w:vMerge/>
            <w:tcBorders>
              <w:left w:val="nil"/>
              <w:right w:val="single" w:sz="4" w:space="0" w:color="auto"/>
            </w:tcBorders>
            <w:vAlign w:val="center"/>
          </w:tcPr>
          <w:p w14:paraId="62DF68FC" w14:textId="77777777" w:rsidR="00A12E17" w:rsidRPr="00992D34" w:rsidRDefault="00A12E17"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2FCB877B" w14:textId="40F66C1C" w:rsidR="00A12E17" w:rsidRPr="00992D34" w:rsidRDefault="00FA1EB2" w:rsidP="00E131EF">
            <w:pPr>
              <w:jc w:val="center"/>
              <w:rPr>
                <w:rFonts w:ascii="Times New Roman"/>
                <w:sz w:val="20"/>
                <w:szCs w:val="20"/>
              </w:rPr>
            </w:pPr>
            <w:r>
              <w:rPr>
                <w:rFonts w:ascii="Times New Roman"/>
                <w:sz w:val="20"/>
                <w:szCs w:val="20"/>
              </w:rPr>
              <w:t>c</w:t>
            </w:r>
            <w:r w:rsidR="00A12E17" w:rsidRPr="00992D34">
              <w:rPr>
                <w:rFonts w:ascii="Times New Roman"/>
                <w:sz w:val="20"/>
                <w:szCs w:val="20"/>
              </w:rPr>
              <w:t xml:space="preserve">ohesion </w:t>
            </w:r>
            <w:r w:rsidR="003B442C">
              <w:rPr>
                <w:rFonts w:ascii="Times New Roman"/>
                <w:sz w:val="20"/>
                <w:szCs w:val="20"/>
              </w:rPr>
              <w:t>across</w:t>
            </w:r>
            <w:r w:rsidR="00A12E17" w:rsidRPr="00992D34">
              <w:rPr>
                <w:rFonts w:ascii="Times New Roman"/>
                <w:sz w:val="20"/>
                <w:szCs w:val="20"/>
              </w:rPr>
              <w:t xml:space="preserve"> RSN</w:t>
            </w:r>
          </w:p>
        </w:tc>
        <w:tc>
          <w:tcPr>
            <w:tcW w:w="2266" w:type="dxa"/>
            <w:tcBorders>
              <w:top w:val="nil"/>
              <w:left w:val="nil"/>
              <w:bottom w:val="nil"/>
              <w:right w:val="nil"/>
            </w:tcBorders>
            <w:vAlign w:val="center"/>
          </w:tcPr>
          <w:p w14:paraId="2E193DCB" w14:textId="4949E4CF" w:rsidR="00A12E17" w:rsidRPr="00992D34" w:rsidRDefault="00BE6706" w:rsidP="00E131EF">
            <w:pPr>
              <w:jc w:val="center"/>
              <w:rPr>
                <w:rFonts w:ascii="Times New Roman"/>
                <w:sz w:val="20"/>
                <w:szCs w:val="20"/>
              </w:rPr>
            </w:pPr>
            <w:r>
              <w:rPr>
                <w:rFonts w:ascii="Times New Roman"/>
                <w:sz w:val="20"/>
                <w:szCs w:val="20"/>
              </w:rPr>
              <w:t>1.41</w:t>
            </w:r>
          </w:p>
        </w:tc>
        <w:tc>
          <w:tcPr>
            <w:tcW w:w="2266" w:type="dxa"/>
            <w:tcBorders>
              <w:top w:val="nil"/>
              <w:left w:val="nil"/>
              <w:bottom w:val="nil"/>
              <w:right w:val="nil"/>
            </w:tcBorders>
            <w:vAlign w:val="center"/>
          </w:tcPr>
          <w:p w14:paraId="196472DC" w14:textId="294CE5F9" w:rsidR="00A12E17" w:rsidRPr="002118EC" w:rsidRDefault="00A12E17" w:rsidP="005259F9">
            <w:pPr>
              <w:jc w:val="center"/>
              <w:rPr>
                <w:rFonts w:ascii="Times New Roman"/>
                <w:sz w:val="20"/>
                <w:szCs w:val="20"/>
              </w:rPr>
            </w:pPr>
            <w:r w:rsidRPr="002118EC">
              <w:rPr>
                <w:rFonts w:ascii="Times New Roman"/>
                <w:sz w:val="20"/>
                <w:szCs w:val="20"/>
              </w:rPr>
              <w:t>0.</w:t>
            </w:r>
            <w:r w:rsidR="005259F9" w:rsidRPr="002118EC">
              <w:rPr>
                <w:rFonts w:ascii="Times New Roman"/>
                <w:sz w:val="20"/>
                <w:szCs w:val="20"/>
              </w:rPr>
              <w:t>107</w:t>
            </w:r>
          </w:p>
        </w:tc>
      </w:tr>
      <w:tr w:rsidR="00A12E17" w:rsidRPr="00992D34" w14:paraId="24087DC6" w14:textId="77777777" w:rsidTr="00992D34">
        <w:tc>
          <w:tcPr>
            <w:tcW w:w="1555" w:type="dxa"/>
            <w:vMerge/>
            <w:tcBorders>
              <w:left w:val="nil"/>
              <w:right w:val="single" w:sz="4" w:space="0" w:color="auto"/>
            </w:tcBorders>
            <w:vAlign w:val="center"/>
          </w:tcPr>
          <w:p w14:paraId="68EBB26A" w14:textId="77777777" w:rsidR="00A12E17" w:rsidRPr="00992D34" w:rsidRDefault="00A12E17"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35287017" w14:textId="172D40A6" w:rsidR="00A12E17" w:rsidRPr="00992D34" w:rsidRDefault="00A12E17" w:rsidP="00E131EF">
            <w:pPr>
              <w:jc w:val="center"/>
              <w:rPr>
                <w:rFonts w:ascii="Times New Roman"/>
                <w:sz w:val="20"/>
                <w:szCs w:val="20"/>
              </w:rPr>
            </w:pPr>
            <w:r w:rsidRPr="00992D34">
              <w:rPr>
                <w:rFonts w:ascii="Times New Roman"/>
                <w:sz w:val="20"/>
                <w:szCs w:val="20"/>
              </w:rPr>
              <w:t>disjointedness</w:t>
            </w:r>
          </w:p>
        </w:tc>
        <w:tc>
          <w:tcPr>
            <w:tcW w:w="2266" w:type="dxa"/>
            <w:tcBorders>
              <w:top w:val="nil"/>
              <w:left w:val="nil"/>
              <w:bottom w:val="nil"/>
              <w:right w:val="nil"/>
            </w:tcBorders>
            <w:vAlign w:val="center"/>
          </w:tcPr>
          <w:p w14:paraId="6B60E530" w14:textId="126C362E" w:rsidR="00A12E17" w:rsidRPr="00992D34" w:rsidRDefault="0069479A" w:rsidP="00E131EF">
            <w:pPr>
              <w:jc w:val="center"/>
              <w:rPr>
                <w:rFonts w:ascii="Times New Roman"/>
                <w:sz w:val="20"/>
                <w:szCs w:val="20"/>
              </w:rPr>
            </w:pPr>
            <w:r>
              <w:rPr>
                <w:rFonts w:ascii="Times New Roman"/>
                <w:sz w:val="20"/>
                <w:szCs w:val="20"/>
              </w:rPr>
              <w:t>-1.09</w:t>
            </w:r>
          </w:p>
        </w:tc>
        <w:tc>
          <w:tcPr>
            <w:tcW w:w="2266" w:type="dxa"/>
            <w:tcBorders>
              <w:top w:val="nil"/>
              <w:left w:val="nil"/>
              <w:bottom w:val="nil"/>
              <w:right w:val="nil"/>
            </w:tcBorders>
            <w:vAlign w:val="center"/>
          </w:tcPr>
          <w:p w14:paraId="7F456389" w14:textId="16FD6984" w:rsidR="00A12E17" w:rsidRPr="002118EC" w:rsidRDefault="00A12E17" w:rsidP="00871D86">
            <w:pPr>
              <w:jc w:val="center"/>
              <w:rPr>
                <w:rFonts w:ascii="Times New Roman"/>
                <w:sz w:val="20"/>
                <w:szCs w:val="20"/>
              </w:rPr>
            </w:pPr>
            <w:r w:rsidRPr="002118EC">
              <w:rPr>
                <w:rFonts w:ascii="Times New Roman"/>
                <w:sz w:val="20"/>
                <w:szCs w:val="20"/>
              </w:rPr>
              <w:t>0.</w:t>
            </w:r>
            <w:r w:rsidR="00871D86" w:rsidRPr="002118EC">
              <w:rPr>
                <w:rFonts w:ascii="Times New Roman"/>
                <w:sz w:val="20"/>
                <w:szCs w:val="20"/>
              </w:rPr>
              <w:t>306</w:t>
            </w:r>
          </w:p>
        </w:tc>
      </w:tr>
      <w:tr w:rsidR="00A12E17" w:rsidRPr="00992D34" w14:paraId="597FDA2C" w14:textId="77777777" w:rsidTr="00992D34">
        <w:tc>
          <w:tcPr>
            <w:tcW w:w="1555" w:type="dxa"/>
            <w:vMerge/>
            <w:tcBorders>
              <w:left w:val="nil"/>
              <w:right w:val="single" w:sz="4" w:space="0" w:color="auto"/>
            </w:tcBorders>
            <w:vAlign w:val="center"/>
          </w:tcPr>
          <w:p w14:paraId="74CDEA45" w14:textId="77777777" w:rsidR="00A12E17" w:rsidRPr="00992D34" w:rsidRDefault="00A12E17"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1AA15500" w14:textId="7BD23EFF" w:rsidR="00A12E17" w:rsidRPr="00992D34" w:rsidRDefault="00A12E17" w:rsidP="00E131EF">
            <w:pPr>
              <w:jc w:val="center"/>
              <w:rPr>
                <w:rFonts w:ascii="Times New Roman"/>
                <w:sz w:val="20"/>
                <w:szCs w:val="20"/>
              </w:rPr>
            </w:pPr>
            <w:r w:rsidRPr="00992D34">
              <w:rPr>
                <w:rFonts w:ascii="Times New Roman"/>
                <w:sz w:val="20"/>
                <w:szCs w:val="20"/>
              </w:rPr>
              <w:t>entropy</w:t>
            </w:r>
          </w:p>
        </w:tc>
        <w:tc>
          <w:tcPr>
            <w:tcW w:w="2266" w:type="dxa"/>
            <w:tcBorders>
              <w:top w:val="nil"/>
              <w:left w:val="nil"/>
              <w:bottom w:val="nil"/>
              <w:right w:val="nil"/>
            </w:tcBorders>
            <w:vAlign w:val="center"/>
          </w:tcPr>
          <w:p w14:paraId="3A46A543" w14:textId="02BA1222" w:rsidR="00A12E17" w:rsidRPr="00992D34" w:rsidRDefault="002D622D" w:rsidP="00E131EF">
            <w:pPr>
              <w:jc w:val="center"/>
              <w:rPr>
                <w:rFonts w:ascii="Times New Roman"/>
                <w:sz w:val="20"/>
                <w:szCs w:val="20"/>
              </w:rPr>
            </w:pPr>
            <w:r>
              <w:rPr>
                <w:rFonts w:ascii="Times New Roman"/>
                <w:sz w:val="20"/>
                <w:szCs w:val="20"/>
              </w:rPr>
              <w:t>0.75</w:t>
            </w:r>
          </w:p>
        </w:tc>
        <w:tc>
          <w:tcPr>
            <w:tcW w:w="2266" w:type="dxa"/>
            <w:tcBorders>
              <w:top w:val="nil"/>
              <w:left w:val="nil"/>
              <w:bottom w:val="nil"/>
              <w:right w:val="nil"/>
            </w:tcBorders>
            <w:vAlign w:val="center"/>
          </w:tcPr>
          <w:p w14:paraId="433EC106" w14:textId="6B20F900" w:rsidR="00A12E17" w:rsidRPr="002118EC" w:rsidRDefault="00A12E17" w:rsidP="002D622D">
            <w:pPr>
              <w:jc w:val="center"/>
              <w:rPr>
                <w:rFonts w:ascii="Times New Roman"/>
                <w:sz w:val="20"/>
                <w:szCs w:val="20"/>
              </w:rPr>
            </w:pPr>
            <w:r w:rsidRPr="002118EC">
              <w:rPr>
                <w:rFonts w:ascii="Times New Roman"/>
                <w:sz w:val="20"/>
                <w:szCs w:val="20"/>
              </w:rPr>
              <w:t>0.</w:t>
            </w:r>
            <w:r w:rsidR="002D622D" w:rsidRPr="002118EC">
              <w:rPr>
                <w:rFonts w:ascii="Times New Roman"/>
                <w:sz w:val="20"/>
                <w:szCs w:val="20"/>
              </w:rPr>
              <w:t>226</w:t>
            </w:r>
          </w:p>
        </w:tc>
      </w:tr>
      <w:tr w:rsidR="00A12E17" w:rsidRPr="00992D34" w14:paraId="5E435030" w14:textId="77777777" w:rsidTr="00992D34">
        <w:tc>
          <w:tcPr>
            <w:tcW w:w="1555" w:type="dxa"/>
            <w:vMerge w:val="restart"/>
            <w:tcBorders>
              <w:left w:val="nil"/>
              <w:right w:val="single" w:sz="4" w:space="0" w:color="auto"/>
            </w:tcBorders>
            <w:vAlign w:val="center"/>
          </w:tcPr>
          <w:p w14:paraId="18E19F68" w14:textId="54EBFE4D" w:rsidR="00A12E17" w:rsidRPr="00992D34" w:rsidRDefault="00A12E17" w:rsidP="00E131EF">
            <w:pPr>
              <w:jc w:val="center"/>
              <w:rPr>
                <w:rFonts w:ascii="Times New Roman"/>
                <w:b/>
                <w:sz w:val="20"/>
                <w:szCs w:val="20"/>
              </w:rPr>
            </w:pPr>
            <w:r w:rsidRPr="00992D34">
              <w:rPr>
                <w:rFonts w:ascii="Times New Roman"/>
                <w:b/>
                <w:sz w:val="20"/>
                <w:szCs w:val="20"/>
              </w:rPr>
              <w:t>SM</w:t>
            </w:r>
          </w:p>
        </w:tc>
        <w:tc>
          <w:tcPr>
            <w:tcW w:w="2975" w:type="dxa"/>
            <w:tcBorders>
              <w:top w:val="single" w:sz="4" w:space="0" w:color="auto"/>
              <w:left w:val="single" w:sz="4" w:space="0" w:color="auto"/>
              <w:bottom w:val="nil"/>
              <w:right w:val="nil"/>
            </w:tcBorders>
            <w:vAlign w:val="center"/>
          </w:tcPr>
          <w:p w14:paraId="22AD0EF5" w14:textId="77777777" w:rsidR="00A12E17" w:rsidRPr="00992D34" w:rsidRDefault="00A12E17" w:rsidP="00E131EF">
            <w:pPr>
              <w:jc w:val="center"/>
              <w:rPr>
                <w:rFonts w:ascii="Times New Roman"/>
                <w:sz w:val="20"/>
                <w:szCs w:val="20"/>
              </w:rPr>
            </w:pPr>
            <w:r w:rsidRPr="00992D34">
              <w:rPr>
                <w:rFonts w:ascii="Times New Roman"/>
                <w:sz w:val="20"/>
                <w:szCs w:val="20"/>
              </w:rPr>
              <w:t>flexibility</w:t>
            </w:r>
          </w:p>
        </w:tc>
        <w:tc>
          <w:tcPr>
            <w:tcW w:w="2266" w:type="dxa"/>
            <w:tcBorders>
              <w:top w:val="single" w:sz="4" w:space="0" w:color="auto"/>
              <w:left w:val="nil"/>
              <w:bottom w:val="nil"/>
              <w:right w:val="nil"/>
            </w:tcBorders>
            <w:vAlign w:val="center"/>
          </w:tcPr>
          <w:p w14:paraId="64238CFE" w14:textId="1FAF6C0E" w:rsidR="00A12E17" w:rsidRPr="00992D34" w:rsidRDefault="006B2999" w:rsidP="000315E2">
            <w:pPr>
              <w:jc w:val="center"/>
              <w:rPr>
                <w:rFonts w:ascii="Times New Roman"/>
                <w:sz w:val="20"/>
                <w:szCs w:val="20"/>
              </w:rPr>
            </w:pPr>
            <w:r>
              <w:rPr>
                <w:rFonts w:ascii="Times New Roman"/>
                <w:sz w:val="20"/>
                <w:szCs w:val="20"/>
              </w:rPr>
              <w:t>2.93</w:t>
            </w:r>
          </w:p>
        </w:tc>
        <w:tc>
          <w:tcPr>
            <w:tcW w:w="2266" w:type="dxa"/>
            <w:tcBorders>
              <w:top w:val="single" w:sz="4" w:space="0" w:color="auto"/>
              <w:left w:val="nil"/>
              <w:bottom w:val="nil"/>
              <w:right w:val="nil"/>
            </w:tcBorders>
            <w:vAlign w:val="center"/>
          </w:tcPr>
          <w:p w14:paraId="42E4CAC2" w14:textId="365BED0F" w:rsidR="00A12E17" w:rsidRPr="002118EC" w:rsidRDefault="00A12E17" w:rsidP="006B2999">
            <w:pPr>
              <w:jc w:val="center"/>
              <w:rPr>
                <w:rFonts w:ascii="Times New Roman"/>
                <w:sz w:val="20"/>
                <w:szCs w:val="20"/>
              </w:rPr>
            </w:pPr>
            <w:r w:rsidRPr="002118EC">
              <w:rPr>
                <w:rFonts w:ascii="Times New Roman"/>
                <w:sz w:val="20"/>
                <w:szCs w:val="20"/>
              </w:rPr>
              <w:t>0.01</w:t>
            </w:r>
            <w:r w:rsidR="006B2999" w:rsidRPr="002118EC">
              <w:rPr>
                <w:rFonts w:ascii="Times New Roman"/>
                <w:sz w:val="20"/>
                <w:szCs w:val="20"/>
              </w:rPr>
              <w:t>2</w:t>
            </w:r>
            <w:r w:rsidRPr="002118EC">
              <w:rPr>
                <w:rFonts w:ascii="Times New Roman"/>
                <w:sz w:val="20"/>
                <w:szCs w:val="20"/>
              </w:rPr>
              <w:t>*</w:t>
            </w:r>
          </w:p>
        </w:tc>
      </w:tr>
      <w:tr w:rsidR="00A12E17" w:rsidRPr="00992D34" w14:paraId="6D397AA7" w14:textId="77777777" w:rsidTr="00992D34">
        <w:tc>
          <w:tcPr>
            <w:tcW w:w="1555" w:type="dxa"/>
            <w:vMerge/>
            <w:tcBorders>
              <w:left w:val="nil"/>
              <w:right w:val="single" w:sz="4" w:space="0" w:color="auto"/>
            </w:tcBorders>
            <w:vAlign w:val="center"/>
          </w:tcPr>
          <w:p w14:paraId="576827DD" w14:textId="77777777" w:rsidR="00A12E17" w:rsidRPr="00992D34" w:rsidRDefault="00A12E17"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51CE2EBD" w14:textId="013703FE" w:rsidR="00A12E17" w:rsidRPr="00992D34" w:rsidRDefault="00A12E17" w:rsidP="00E131EF">
            <w:pPr>
              <w:jc w:val="center"/>
              <w:rPr>
                <w:rFonts w:ascii="Times New Roman"/>
                <w:sz w:val="20"/>
                <w:szCs w:val="20"/>
              </w:rPr>
            </w:pPr>
            <w:r w:rsidRPr="00992D34">
              <w:rPr>
                <w:rFonts w:ascii="Times New Roman"/>
                <w:sz w:val="20"/>
                <w:szCs w:val="20"/>
              </w:rPr>
              <w:t>promiscuity</w:t>
            </w:r>
          </w:p>
        </w:tc>
        <w:tc>
          <w:tcPr>
            <w:tcW w:w="2266" w:type="dxa"/>
            <w:tcBorders>
              <w:top w:val="nil"/>
              <w:left w:val="nil"/>
              <w:bottom w:val="nil"/>
              <w:right w:val="nil"/>
            </w:tcBorders>
            <w:vAlign w:val="center"/>
          </w:tcPr>
          <w:p w14:paraId="6DE3E040" w14:textId="58865F73" w:rsidR="00A12E17" w:rsidRPr="00992D34" w:rsidRDefault="006B2999" w:rsidP="00E131EF">
            <w:pPr>
              <w:jc w:val="center"/>
              <w:rPr>
                <w:rFonts w:ascii="Times New Roman"/>
                <w:sz w:val="20"/>
                <w:szCs w:val="20"/>
              </w:rPr>
            </w:pPr>
            <w:r>
              <w:rPr>
                <w:rFonts w:ascii="Times New Roman"/>
                <w:sz w:val="20"/>
                <w:szCs w:val="20"/>
              </w:rPr>
              <w:t>2.54</w:t>
            </w:r>
          </w:p>
        </w:tc>
        <w:tc>
          <w:tcPr>
            <w:tcW w:w="2266" w:type="dxa"/>
            <w:tcBorders>
              <w:top w:val="nil"/>
              <w:left w:val="nil"/>
              <w:bottom w:val="nil"/>
              <w:right w:val="nil"/>
            </w:tcBorders>
            <w:vAlign w:val="center"/>
          </w:tcPr>
          <w:p w14:paraId="5A1EDE0D" w14:textId="06741C71" w:rsidR="00A12E17" w:rsidRPr="002118EC" w:rsidRDefault="00A12E17" w:rsidP="006B2999">
            <w:pPr>
              <w:jc w:val="center"/>
              <w:rPr>
                <w:rFonts w:ascii="Times New Roman"/>
                <w:sz w:val="20"/>
                <w:szCs w:val="20"/>
              </w:rPr>
            </w:pPr>
            <w:r w:rsidRPr="002118EC">
              <w:rPr>
                <w:rFonts w:ascii="Times New Roman"/>
                <w:sz w:val="20"/>
                <w:szCs w:val="20"/>
              </w:rPr>
              <w:t>0.</w:t>
            </w:r>
            <w:r w:rsidR="006B2999" w:rsidRPr="002118EC">
              <w:rPr>
                <w:rFonts w:ascii="Times New Roman"/>
                <w:sz w:val="20"/>
                <w:szCs w:val="20"/>
              </w:rPr>
              <w:t>030</w:t>
            </w:r>
            <w:r w:rsidRPr="002118EC">
              <w:rPr>
                <w:rFonts w:ascii="Times New Roman"/>
                <w:sz w:val="20"/>
                <w:szCs w:val="20"/>
              </w:rPr>
              <w:t>*</w:t>
            </w:r>
          </w:p>
        </w:tc>
      </w:tr>
      <w:tr w:rsidR="00A12E17" w:rsidRPr="00992D34" w14:paraId="2B499E9F" w14:textId="77777777" w:rsidTr="00992D34">
        <w:tc>
          <w:tcPr>
            <w:tcW w:w="1555" w:type="dxa"/>
            <w:vMerge/>
            <w:tcBorders>
              <w:left w:val="nil"/>
              <w:right w:val="single" w:sz="4" w:space="0" w:color="auto"/>
            </w:tcBorders>
            <w:vAlign w:val="center"/>
          </w:tcPr>
          <w:p w14:paraId="51234204" w14:textId="77777777" w:rsidR="00A12E17" w:rsidRPr="00992D34" w:rsidRDefault="00A12E17"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50A87C47" w14:textId="66CE69B4" w:rsidR="00A12E17" w:rsidRPr="00992D34" w:rsidRDefault="00FA1EB2" w:rsidP="00E131EF">
            <w:pPr>
              <w:jc w:val="center"/>
              <w:rPr>
                <w:rFonts w:ascii="Times New Roman"/>
                <w:sz w:val="20"/>
                <w:szCs w:val="20"/>
              </w:rPr>
            </w:pPr>
            <w:r>
              <w:rPr>
                <w:rFonts w:ascii="Times New Roman"/>
                <w:sz w:val="20"/>
                <w:szCs w:val="20"/>
              </w:rPr>
              <w:t>c</w:t>
            </w:r>
            <w:r w:rsidR="00A12E17" w:rsidRPr="00992D34">
              <w:rPr>
                <w:rFonts w:ascii="Times New Roman"/>
                <w:sz w:val="20"/>
                <w:szCs w:val="20"/>
              </w:rPr>
              <w:t>ohesion within RSN</w:t>
            </w:r>
          </w:p>
        </w:tc>
        <w:tc>
          <w:tcPr>
            <w:tcW w:w="2266" w:type="dxa"/>
            <w:tcBorders>
              <w:top w:val="nil"/>
              <w:left w:val="nil"/>
              <w:bottom w:val="nil"/>
              <w:right w:val="nil"/>
            </w:tcBorders>
            <w:vAlign w:val="center"/>
          </w:tcPr>
          <w:p w14:paraId="6AB48E0D" w14:textId="1A7D9522" w:rsidR="00A12E17" w:rsidRPr="00992D34" w:rsidRDefault="005A654D" w:rsidP="00E131EF">
            <w:pPr>
              <w:jc w:val="center"/>
              <w:rPr>
                <w:rFonts w:ascii="Times New Roman"/>
                <w:sz w:val="20"/>
                <w:szCs w:val="20"/>
              </w:rPr>
            </w:pPr>
            <w:r>
              <w:rPr>
                <w:rFonts w:ascii="Times New Roman"/>
                <w:sz w:val="20"/>
                <w:szCs w:val="20"/>
              </w:rPr>
              <w:t>-0.33</w:t>
            </w:r>
          </w:p>
        </w:tc>
        <w:tc>
          <w:tcPr>
            <w:tcW w:w="2266" w:type="dxa"/>
            <w:tcBorders>
              <w:top w:val="nil"/>
              <w:left w:val="nil"/>
              <w:bottom w:val="nil"/>
              <w:right w:val="nil"/>
            </w:tcBorders>
            <w:vAlign w:val="center"/>
          </w:tcPr>
          <w:p w14:paraId="2BBA75E5" w14:textId="5E2DB4CA" w:rsidR="00A12E17" w:rsidRPr="002118EC" w:rsidRDefault="00A12E17" w:rsidP="005A654D">
            <w:pPr>
              <w:jc w:val="center"/>
              <w:rPr>
                <w:rFonts w:ascii="Times New Roman"/>
                <w:sz w:val="20"/>
                <w:szCs w:val="20"/>
              </w:rPr>
            </w:pPr>
            <w:r w:rsidRPr="002118EC">
              <w:rPr>
                <w:rFonts w:ascii="Times New Roman"/>
                <w:sz w:val="20"/>
                <w:szCs w:val="20"/>
              </w:rPr>
              <w:t>0.</w:t>
            </w:r>
            <w:r w:rsidR="005A654D" w:rsidRPr="002118EC">
              <w:rPr>
                <w:rFonts w:ascii="Times New Roman"/>
                <w:sz w:val="20"/>
                <w:szCs w:val="20"/>
              </w:rPr>
              <w:t>449</w:t>
            </w:r>
          </w:p>
        </w:tc>
      </w:tr>
      <w:tr w:rsidR="00A12E17" w:rsidRPr="00992D34" w14:paraId="60D55028" w14:textId="77777777" w:rsidTr="00992D34">
        <w:tc>
          <w:tcPr>
            <w:tcW w:w="1555" w:type="dxa"/>
            <w:vMerge/>
            <w:tcBorders>
              <w:left w:val="nil"/>
              <w:right w:val="single" w:sz="4" w:space="0" w:color="auto"/>
            </w:tcBorders>
            <w:vAlign w:val="center"/>
          </w:tcPr>
          <w:p w14:paraId="4256F7BA" w14:textId="77777777" w:rsidR="00A12E17" w:rsidRPr="00992D34" w:rsidRDefault="00A12E17"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1D6A7CBB" w14:textId="7BBBE711" w:rsidR="00A12E17" w:rsidRPr="00992D34" w:rsidRDefault="00FA1EB2" w:rsidP="00E131EF">
            <w:pPr>
              <w:jc w:val="center"/>
              <w:rPr>
                <w:rFonts w:ascii="Times New Roman"/>
                <w:sz w:val="20"/>
                <w:szCs w:val="20"/>
              </w:rPr>
            </w:pPr>
            <w:r>
              <w:rPr>
                <w:rFonts w:ascii="Times New Roman"/>
                <w:sz w:val="20"/>
                <w:szCs w:val="20"/>
              </w:rPr>
              <w:t>c</w:t>
            </w:r>
            <w:r w:rsidR="00A12E17" w:rsidRPr="00992D34">
              <w:rPr>
                <w:rFonts w:ascii="Times New Roman"/>
                <w:sz w:val="20"/>
                <w:szCs w:val="20"/>
              </w:rPr>
              <w:t xml:space="preserve">ohesion </w:t>
            </w:r>
            <w:r w:rsidR="003B442C">
              <w:rPr>
                <w:rFonts w:ascii="Times New Roman"/>
                <w:sz w:val="20"/>
                <w:szCs w:val="20"/>
              </w:rPr>
              <w:t>across</w:t>
            </w:r>
            <w:r w:rsidR="00A12E17" w:rsidRPr="00992D34">
              <w:rPr>
                <w:rFonts w:ascii="Times New Roman"/>
                <w:sz w:val="20"/>
                <w:szCs w:val="20"/>
              </w:rPr>
              <w:t xml:space="preserve"> RSN</w:t>
            </w:r>
          </w:p>
        </w:tc>
        <w:tc>
          <w:tcPr>
            <w:tcW w:w="2266" w:type="dxa"/>
            <w:tcBorders>
              <w:top w:val="nil"/>
              <w:left w:val="nil"/>
              <w:bottom w:val="nil"/>
              <w:right w:val="nil"/>
            </w:tcBorders>
            <w:vAlign w:val="center"/>
          </w:tcPr>
          <w:p w14:paraId="193FC377" w14:textId="70BCFDFD" w:rsidR="00A12E17" w:rsidRPr="00992D34" w:rsidRDefault="00BE6706" w:rsidP="00E131EF">
            <w:pPr>
              <w:jc w:val="center"/>
              <w:rPr>
                <w:rFonts w:ascii="Times New Roman"/>
                <w:sz w:val="20"/>
                <w:szCs w:val="20"/>
              </w:rPr>
            </w:pPr>
            <w:r>
              <w:rPr>
                <w:rFonts w:ascii="Times New Roman"/>
                <w:sz w:val="20"/>
                <w:szCs w:val="20"/>
              </w:rPr>
              <w:t>3.13</w:t>
            </w:r>
          </w:p>
        </w:tc>
        <w:tc>
          <w:tcPr>
            <w:tcW w:w="2266" w:type="dxa"/>
            <w:tcBorders>
              <w:top w:val="nil"/>
              <w:left w:val="nil"/>
              <w:bottom w:val="nil"/>
              <w:right w:val="nil"/>
            </w:tcBorders>
            <w:vAlign w:val="center"/>
          </w:tcPr>
          <w:p w14:paraId="3E3A622E" w14:textId="25A0E6B0" w:rsidR="00A12E17" w:rsidRPr="002118EC" w:rsidRDefault="00A12E17" w:rsidP="005259F9">
            <w:pPr>
              <w:jc w:val="center"/>
              <w:rPr>
                <w:rFonts w:ascii="Times New Roman"/>
                <w:sz w:val="20"/>
                <w:szCs w:val="20"/>
              </w:rPr>
            </w:pPr>
            <w:r w:rsidRPr="002118EC">
              <w:rPr>
                <w:rFonts w:ascii="Times New Roman"/>
                <w:sz w:val="20"/>
                <w:szCs w:val="20"/>
              </w:rPr>
              <w:t>0.00</w:t>
            </w:r>
            <w:r w:rsidR="005259F9" w:rsidRPr="002118EC">
              <w:rPr>
                <w:rFonts w:ascii="Times New Roman"/>
                <w:sz w:val="20"/>
                <w:szCs w:val="20"/>
              </w:rPr>
              <w:t>76</w:t>
            </w:r>
            <w:r w:rsidRPr="002118EC">
              <w:rPr>
                <w:rFonts w:ascii="Times New Roman"/>
                <w:sz w:val="20"/>
                <w:szCs w:val="20"/>
              </w:rPr>
              <w:t>**</w:t>
            </w:r>
          </w:p>
        </w:tc>
      </w:tr>
      <w:tr w:rsidR="00A12E17" w:rsidRPr="00992D34" w14:paraId="6E487FC7" w14:textId="77777777" w:rsidTr="00992D34">
        <w:tc>
          <w:tcPr>
            <w:tcW w:w="1555" w:type="dxa"/>
            <w:vMerge/>
            <w:tcBorders>
              <w:left w:val="nil"/>
              <w:right w:val="single" w:sz="4" w:space="0" w:color="auto"/>
            </w:tcBorders>
            <w:vAlign w:val="center"/>
          </w:tcPr>
          <w:p w14:paraId="7270F960" w14:textId="77777777" w:rsidR="00A12E17" w:rsidRPr="00992D34" w:rsidRDefault="00A12E17"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731BD8D3" w14:textId="59E68B17" w:rsidR="00A12E17" w:rsidRPr="00992D34" w:rsidRDefault="00A12E17" w:rsidP="00E131EF">
            <w:pPr>
              <w:jc w:val="center"/>
              <w:rPr>
                <w:rFonts w:ascii="Times New Roman"/>
                <w:sz w:val="20"/>
                <w:szCs w:val="20"/>
              </w:rPr>
            </w:pPr>
            <w:r w:rsidRPr="00992D34">
              <w:rPr>
                <w:rFonts w:ascii="Times New Roman"/>
                <w:sz w:val="20"/>
                <w:szCs w:val="20"/>
              </w:rPr>
              <w:t>disjointedness</w:t>
            </w:r>
          </w:p>
        </w:tc>
        <w:tc>
          <w:tcPr>
            <w:tcW w:w="2266" w:type="dxa"/>
            <w:tcBorders>
              <w:top w:val="nil"/>
              <w:left w:val="nil"/>
              <w:bottom w:val="nil"/>
              <w:right w:val="nil"/>
            </w:tcBorders>
            <w:vAlign w:val="center"/>
          </w:tcPr>
          <w:p w14:paraId="0E5A07B9" w14:textId="67B5419D" w:rsidR="00A12E17" w:rsidRPr="00992D34" w:rsidRDefault="0069479A" w:rsidP="00E131EF">
            <w:pPr>
              <w:jc w:val="center"/>
              <w:rPr>
                <w:rFonts w:ascii="Times New Roman"/>
                <w:sz w:val="20"/>
                <w:szCs w:val="20"/>
              </w:rPr>
            </w:pPr>
            <w:r>
              <w:rPr>
                <w:rFonts w:ascii="Times New Roman"/>
                <w:sz w:val="20"/>
                <w:szCs w:val="20"/>
              </w:rPr>
              <w:t>0.91</w:t>
            </w:r>
          </w:p>
        </w:tc>
        <w:tc>
          <w:tcPr>
            <w:tcW w:w="2266" w:type="dxa"/>
            <w:tcBorders>
              <w:top w:val="nil"/>
              <w:left w:val="nil"/>
              <w:bottom w:val="nil"/>
              <w:right w:val="nil"/>
            </w:tcBorders>
            <w:vAlign w:val="center"/>
          </w:tcPr>
          <w:p w14:paraId="2EE6FB6E" w14:textId="6593543C" w:rsidR="00A12E17" w:rsidRPr="002118EC" w:rsidRDefault="00A12E17" w:rsidP="00871D86">
            <w:pPr>
              <w:jc w:val="center"/>
              <w:rPr>
                <w:rFonts w:ascii="Times New Roman"/>
                <w:sz w:val="20"/>
                <w:szCs w:val="20"/>
              </w:rPr>
            </w:pPr>
            <w:r w:rsidRPr="002118EC">
              <w:rPr>
                <w:rFonts w:ascii="Times New Roman"/>
                <w:sz w:val="20"/>
                <w:szCs w:val="20"/>
              </w:rPr>
              <w:t>0.</w:t>
            </w:r>
            <w:r w:rsidR="002B5977" w:rsidRPr="002118EC">
              <w:rPr>
                <w:rFonts w:ascii="Times New Roman"/>
                <w:sz w:val="20"/>
                <w:szCs w:val="20"/>
              </w:rPr>
              <w:t>3</w:t>
            </w:r>
            <w:r w:rsidR="00871D86" w:rsidRPr="002118EC">
              <w:rPr>
                <w:rFonts w:ascii="Times New Roman"/>
                <w:sz w:val="20"/>
                <w:szCs w:val="20"/>
              </w:rPr>
              <w:t>06</w:t>
            </w:r>
          </w:p>
        </w:tc>
      </w:tr>
      <w:tr w:rsidR="00A12E17" w:rsidRPr="00992D34" w14:paraId="072AAA28" w14:textId="77777777" w:rsidTr="00992D34">
        <w:tc>
          <w:tcPr>
            <w:tcW w:w="1555" w:type="dxa"/>
            <w:vMerge/>
            <w:tcBorders>
              <w:left w:val="nil"/>
              <w:right w:val="single" w:sz="4" w:space="0" w:color="auto"/>
            </w:tcBorders>
            <w:vAlign w:val="center"/>
          </w:tcPr>
          <w:p w14:paraId="6E5AE6CF" w14:textId="77777777" w:rsidR="00A12E17" w:rsidRPr="00992D34" w:rsidRDefault="00A12E17"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3055743C" w14:textId="152685B2" w:rsidR="00A12E17" w:rsidRPr="00992D34" w:rsidRDefault="00A12E17" w:rsidP="00E131EF">
            <w:pPr>
              <w:jc w:val="center"/>
              <w:rPr>
                <w:rFonts w:ascii="Times New Roman"/>
                <w:sz w:val="20"/>
                <w:szCs w:val="20"/>
              </w:rPr>
            </w:pPr>
            <w:r w:rsidRPr="00992D34">
              <w:rPr>
                <w:rFonts w:ascii="Times New Roman"/>
                <w:sz w:val="20"/>
                <w:szCs w:val="20"/>
              </w:rPr>
              <w:t>entropy</w:t>
            </w:r>
          </w:p>
        </w:tc>
        <w:tc>
          <w:tcPr>
            <w:tcW w:w="2266" w:type="dxa"/>
            <w:tcBorders>
              <w:top w:val="nil"/>
              <w:left w:val="nil"/>
              <w:bottom w:val="nil"/>
              <w:right w:val="nil"/>
            </w:tcBorders>
            <w:vAlign w:val="center"/>
          </w:tcPr>
          <w:p w14:paraId="5958DDF7" w14:textId="3197DE8D" w:rsidR="00A12E17" w:rsidRPr="00992D34" w:rsidRDefault="002D622D" w:rsidP="00E131EF">
            <w:pPr>
              <w:jc w:val="center"/>
              <w:rPr>
                <w:rFonts w:ascii="Times New Roman"/>
                <w:sz w:val="20"/>
                <w:szCs w:val="20"/>
              </w:rPr>
            </w:pPr>
            <w:r>
              <w:rPr>
                <w:rFonts w:ascii="Times New Roman"/>
                <w:sz w:val="20"/>
                <w:szCs w:val="20"/>
              </w:rPr>
              <w:t>2.46</w:t>
            </w:r>
          </w:p>
        </w:tc>
        <w:tc>
          <w:tcPr>
            <w:tcW w:w="2266" w:type="dxa"/>
            <w:tcBorders>
              <w:top w:val="nil"/>
              <w:left w:val="nil"/>
              <w:bottom w:val="nil"/>
              <w:right w:val="nil"/>
            </w:tcBorders>
            <w:vAlign w:val="center"/>
          </w:tcPr>
          <w:p w14:paraId="4148211A" w14:textId="231EDBE0" w:rsidR="00A12E17" w:rsidRPr="002118EC" w:rsidRDefault="00A12E17" w:rsidP="002D622D">
            <w:pPr>
              <w:jc w:val="center"/>
              <w:rPr>
                <w:rFonts w:ascii="Times New Roman"/>
                <w:sz w:val="20"/>
                <w:szCs w:val="20"/>
              </w:rPr>
            </w:pPr>
            <w:r w:rsidRPr="002118EC">
              <w:rPr>
                <w:rFonts w:ascii="Times New Roman"/>
                <w:sz w:val="20"/>
                <w:szCs w:val="20"/>
              </w:rPr>
              <w:t>0.0</w:t>
            </w:r>
            <w:r w:rsidR="002D622D" w:rsidRPr="002118EC">
              <w:rPr>
                <w:rFonts w:ascii="Times New Roman"/>
                <w:sz w:val="20"/>
                <w:szCs w:val="20"/>
              </w:rPr>
              <w:t>30*</w:t>
            </w:r>
          </w:p>
        </w:tc>
      </w:tr>
      <w:tr w:rsidR="00A12E17" w:rsidRPr="00992D34" w14:paraId="7424A13A" w14:textId="77777777" w:rsidTr="00992D34">
        <w:tc>
          <w:tcPr>
            <w:tcW w:w="1555" w:type="dxa"/>
            <w:vMerge w:val="restart"/>
            <w:tcBorders>
              <w:left w:val="nil"/>
              <w:right w:val="single" w:sz="4" w:space="0" w:color="auto"/>
            </w:tcBorders>
            <w:vAlign w:val="center"/>
          </w:tcPr>
          <w:p w14:paraId="0ACE6D7E" w14:textId="6A3B407E" w:rsidR="00A12E17" w:rsidRPr="00992D34" w:rsidRDefault="00A12E17" w:rsidP="00E131EF">
            <w:pPr>
              <w:jc w:val="center"/>
              <w:rPr>
                <w:rFonts w:ascii="Times New Roman"/>
                <w:b/>
                <w:sz w:val="20"/>
                <w:szCs w:val="20"/>
              </w:rPr>
            </w:pPr>
            <w:r w:rsidRPr="00992D34">
              <w:rPr>
                <w:rFonts w:ascii="Times New Roman"/>
                <w:b/>
                <w:sz w:val="20"/>
                <w:szCs w:val="20"/>
              </w:rPr>
              <w:t>DMN</w:t>
            </w:r>
          </w:p>
        </w:tc>
        <w:tc>
          <w:tcPr>
            <w:tcW w:w="2975" w:type="dxa"/>
            <w:tcBorders>
              <w:top w:val="single" w:sz="4" w:space="0" w:color="auto"/>
              <w:left w:val="single" w:sz="4" w:space="0" w:color="auto"/>
              <w:bottom w:val="nil"/>
              <w:right w:val="nil"/>
            </w:tcBorders>
            <w:vAlign w:val="center"/>
          </w:tcPr>
          <w:p w14:paraId="2C4B2DA7" w14:textId="77777777" w:rsidR="00A12E17" w:rsidRPr="00992D34" w:rsidRDefault="00A12E17" w:rsidP="00E131EF">
            <w:pPr>
              <w:jc w:val="center"/>
              <w:rPr>
                <w:rFonts w:ascii="Times New Roman"/>
                <w:sz w:val="20"/>
                <w:szCs w:val="20"/>
              </w:rPr>
            </w:pPr>
            <w:r w:rsidRPr="00992D34">
              <w:rPr>
                <w:rFonts w:ascii="Times New Roman"/>
                <w:sz w:val="20"/>
                <w:szCs w:val="20"/>
              </w:rPr>
              <w:t>flexibility</w:t>
            </w:r>
          </w:p>
        </w:tc>
        <w:tc>
          <w:tcPr>
            <w:tcW w:w="2266" w:type="dxa"/>
            <w:tcBorders>
              <w:top w:val="single" w:sz="4" w:space="0" w:color="auto"/>
              <w:left w:val="nil"/>
              <w:bottom w:val="nil"/>
              <w:right w:val="nil"/>
            </w:tcBorders>
            <w:vAlign w:val="center"/>
          </w:tcPr>
          <w:p w14:paraId="5B231FF5" w14:textId="1E6175D7" w:rsidR="00A12E17" w:rsidRPr="00992D34" w:rsidRDefault="006B2999" w:rsidP="00E131EF">
            <w:pPr>
              <w:jc w:val="center"/>
              <w:rPr>
                <w:rFonts w:ascii="Times New Roman"/>
                <w:sz w:val="20"/>
                <w:szCs w:val="20"/>
              </w:rPr>
            </w:pPr>
            <w:r>
              <w:rPr>
                <w:rFonts w:ascii="Times New Roman"/>
                <w:sz w:val="20"/>
                <w:szCs w:val="20"/>
              </w:rPr>
              <w:t>2.11</w:t>
            </w:r>
          </w:p>
        </w:tc>
        <w:tc>
          <w:tcPr>
            <w:tcW w:w="2266" w:type="dxa"/>
            <w:tcBorders>
              <w:top w:val="single" w:sz="4" w:space="0" w:color="auto"/>
              <w:left w:val="nil"/>
              <w:bottom w:val="nil"/>
              <w:right w:val="nil"/>
            </w:tcBorders>
            <w:vAlign w:val="center"/>
          </w:tcPr>
          <w:p w14:paraId="6D8DCDFF" w14:textId="21F2DC4C" w:rsidR="00A12E17" w:rsidRPr="002118EC" w:rsidRDefault="00A12E17" w:rsidP="006B2999">
            <w:pPr>
              <w:jc w:val="center"/>
              <w:rPr>
                <w:rFonts w:ascii="Times New Roman"/>
                <w:sz w:val="20"/>
                <w:szCs w:val="20"/>
              </w:rPr>
            </w:pPr>
            <w:r w:rsidRPr="002118EC">
              <w:rPr>
                <w:rFonts w:ascii="Times New Roman"/>
                <w:sz w:val="20"/>
                <w:szCs w:val="20"/>
              </w:rPr>
              <w:t>0.0</w:t>
            </w:r>
            <w:r w:rsidR="006B2999" w:rsidRPr="002118EC">
              <w:rPr>
                <w:rFonts w:ascii="Times New Roman"/>
                <w:sz w:val="20"/>
                <w:szCs w:val="20"/>
              </w:rPr>
              <w:t>36*</w:t>
            </w:r>
          </w:p>
        </w:tc>
      </w:tr>
      <w:tr w:rsidR="00A12E17" w:rsidRPr="00992D34" w14:paraId="4CFE07F5" w14:textId="77777777" w:rsidTr="00992D34">
        <w:tc>
          <w:tcPr>
            <w:tcW w:w="1555" w:type="dxa"/>
            <w:vMerge/>
            <w:tcBorders>
              <w:left w:val="nil"/>
              <w:right w:val="single" w:sz="4" w:space="0" w:color="auto"/>
            </w:tcBorders>
            <w:vAlign w:val="center"/>
          </w:tcPr>
          <w:p w14:paraId="3C4A15FF" w14:textId="77777777" w:rsidR="00A12E17" w:rsidRPr="00992D34" w:rsidRDefault="00A12E17"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013AAF15" w14:textId="6E65A6DE" w:rsidR="00A12E17" w:rsidRPr="00992D34" w:rsidRDefault="00A12E17" w:rsidP="00E131EF">
            <w:pPr>
              <w:jc w:val="center"/>
              <w:rPr>
                <w:rFonts w:ascii="Times New Roman"/>
                <w:sz w:val="20"/>
                <w:szCs w:val="20"/>
              </w:rPr>
            </w:pPr>
            <w:r w:rsidRPr="00992D34">
              <w:rPr>
                <w:rFonts w:ascii="Times New Roman"/>
                <w:sz w:val="20"/>
                <w:szCs w:val="20"/>
              </w:rPr>
              <w:t>promiscuity</w:t>
            </w:r>
          </w:p>
        </w:tc>
        <w:tc>
          <w:tcPr>
            <w:tcW w:w="2266" w:type="dxa"/>
            <w:tcBorders>
              <w:top w:val="nil"/>
              <w:left w:val="nil"/>
              <w:bottom w:val="nil"/>
              <w:right w:val="nil"/>
            </w:tcBorders>
            <w:vAlign w:val="center"/>
          </w:tcPr>
          <w:p w14:paraId="435B6B21" w14:textId="1F181F07" w:rsidR="00A12E17" w:rsidRPr="00992D34" w:rsidRDefault="006B2999" w:rsidP="00E131EF">
            <w:pPr>
              <w:jc w:val="center"/>
              <w:rPr>
                <w:rFonts w:ascii="Times New Roman"/>
                <w:sz w:val="20"/>
                <w:szCs w:val="20"/>
              </w:rPr>
            </w:pPr>
            <w:r>
              <w:rPr>
                <w:rFonts w:ascii="Times New Roman"/>
                <w:sz w:val="20"/>
                <w:szCs w:val="20"/>
              </w:rPr>
              <w:t>1.26</w:t>
            </w:r>
          </w:p>
        </w:tc>
        <w:tc>
          <w:tcPr>
            <w:tcW w:w="2266" w:type="dxa"/>
            <w:tcBorders>
              <w:top w:val="nil"/>
              <w:left w:val="nil"/>
              <w:bottom w:val="nil"/>
              <w:right w:val="nil"/>
            </w:tcBorders>
            <w:vAlign w:val="center"/>
          </w:tcPr>
          <w:p w14:paraId="2529BB2A" w14:textId="2BA4D208" w:rsidR="00A12E17" w:rsidRPr="002118EC" w:rsidRDefault="00A12E17" w:rsidP="006B2999">
            <w:pPr>
              <w:jc w:val="center"/>
              <w:rPr>
                <w:rFonts w:ascii="Times New Roman"/>
                <w:sz w:val="20"/>
                <w:szCs w:val="20"/>
              </w:rPr>
            </w:pPr>
            <w:r w:rsidRPr="002118EC">
              <w:rPr>
                <w:rFonts w:ascii="Times New Roman"/>
                <w:sz w:val="20"/>
                <w:szCs w:val="20"/>
              </w:rPr>
              <w:t>0.</w:t>
            </w:r>
            <w:r w:rsidR="006B2999" w:rsidRPr="002118EC">
              <w:rPr>
                <w:rFonts w:ascii="Times New Roman"/>
                <w:sz w:val="20"/>
                <w:szCs w:val="20"/>
              </w:rPr>
              <w:t>185</w:t>
            </w:r>
          </w:p>
        </w:tc>
      </w:tr>
      <w:tr w:rsidR="00A12E17" w:rsidRPr="00992D34" w14:paraId="6C9E9561" w14:textId="77777777" w:rsidTr="00992D34">
        <w:tc>
          <w:tcPr>
            <w:tcW w:w="1555" w:type="dxa"/>
            <w:vMerge/>
            <w:tcBorders>
              <w:left w:val="nil"/>
              <w:right w:val="single" w:sz="4" w:space="0" w:color="auto"/>
            </w:tcBorders>
            <w:vAlign w:val="center"/>
          </w:tcPr>
          <w:p w14:paraId="488429B4" w14:textId="77777777" w:rsidR="00A12E17" w:rsidRPr="00992D34" w:rsidRDefault="00A12E17"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1140C738" w14:textId="01A4A4B8" w:rsidR="00A12E17" w:rsidRPr="00992D34" w:rsidRDefault="00FA1EB2" w:rsidP="00E131EF">
            <w:pPr>
              <w:jc w:val="center"/>
              <w:rPr>
                <w:rFonts w:ascii="Times New Roman"/>
                <w:sz w:val="20"/>
                <w:szCs w:val="20"/>
              </w:rPr>
            </w:pPr>
            <w:r>
              <w:rPr>
                <w:rFonts w:ascii="Times New Roman"/>
                <w:sz w:val="20"/>
                <w:szCs w:val="20"/>
              </w:rPr>
              <w:t>c</w:t>
            </w:r>
            <w:r w:rsidR="00A12E17" w:rsidRPr="00992D34">
              <w:rPr>
                <w:rFonts w:ascii="Times New Roman"/>
                <w:sz w:val="20"/>
                <w:szCs w:val="20"/>
              </w:rPr>
              <w:t>ohesion within RSN</w:t>
            </w:r>
          </w:p>
        </w:tc>
        <w:tc>
          <w:tcPr>
            <w:tcW w:w="2266" w:type="dxa"/>
            <w:tcBorders>
              <w:top w:val="nil"/>
              <w:left w:val="nil"/>
              <w:bottom w:val="nil"/>
              <w:right w:val="nil"/>
            </w:tcBorders>
            <w:vAlign w:val="center"/>
          </w:tcPr>
          <w:p w14:paraId="7D27673D" w14:textId="4C61706C" w:rsidR="00A12E17" w:rsidRPr="00992D34" w:rsidRDefault="005A654D" w:rsidP="00E131EF">
            <w:pPr>
              <w:jc w:val="center"/>
              <w:rPr>
                <w:rFonts w:ascii="Times New Roman"/>
                <w:sz w:val="20"/>
                <w:szCs w:val="20"/>
              </w:rPr>
            </w:pPr>
            <w:r>
              <w:rPr>
                <w:rFonts w:ascii="Times New Roman"/>
                <w:sz w:val="20"/>
                <w:szCs w:val="20"/>
              </w:rPr>
              <w:t>-</w:t>
            </w:r>
            <w:r w:rsidR="00A12E17" w:rsidRPr="00992D34">
              <w:rPr>
                <w:rFonts w:ascii="Times New Roman"/>
                <w:sz w:val="20"/>
                <w:szCs w:val="20"/>
              </w:rPr>
              <w:t>0.1</w:t>
            </w:r>
            <w:r>
              <w:rPr>
                <w:rFonts w:ascii="Times New Roman"/>
                <w:sz w:val="20"/>
                <w:szCs w:val="20"/>
              </w:rPr>
              <w:t>4</w:t>
            </w:r>
          </w:p>
        </w:tc>
        <w:tc>
          <w:tcPr>
            <w:tcW w:w="2266" w:type="dxa"/>
            <w:tcBorders>
              <w:top w:val="nil"/>
              <w:left w:val="nil"/>
              <w:bottom w:val="nil"/>
              <w:right w:val="nil"/>
            </w:tcBorders>
            <w:vAlign w:val="center"/>
          </w:tcPr>
          <w:p w14:paraId="6BB07C54" w14:textId="1F7550B0" w:rsidR="00A12E17" w:rsidRPr="002118EC" w:rsidRDefault="005A654D" w:rsidP="00E131EF">
            <w:pPr>
              <w:jc w:val="center"/>
              <w:rPr>
                <w:rFonts w:ascii="Times New Roman"/>
                <w:sz w:val="20"/>
                <w:szCs w:val="20"/>
              </w:rPr>
            </w:pPr>
            <w:r w:rsidRPr="002118EC">
              <w:rPr>
                <w:rFonts w:ascii="Times New Roman"/>
                <w:sz w:val="20"/>
                <w:szCs w:val="20"/>
              </w:rPr>
              <w:t>0.449</w:t>
            </w:r>
          </w:p>
        </w:tc>
      </w:tr>
      <w:tr w:rsidR="00A12E17" w:rsidRPr="00992D34" w14:paraId="6F9A5B92" w14:textId="77777777" w:rsidTr="00992D34">
        <w:tc>
          <w:tcPr>
            <w:tcW w:w="1555" w:type="dxa"/>
            <w:vMerge/>
            <w:tcBorders>
              <w:left w:val="nil"/>
              <w:right w:val="single" w:sz="4" w:space="0" w:color="auto"/>
            </w:tcBorders>
            <w:vAlign w:val="center"/>
          </w:tcPr>
          <w:p w14:paraId="1AD5959D" w14:textId="77777777" w:rsidR="00A12E17" w:rsidRPr="00992D34" w:rsidRDefault="00A12E17"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0ED966C1" w14:textId="791DC4A7" w:rsidR="00A12E17" w:rsidRPr="00992D34" w:rsidRDefault="00FA1EB2" w:rsidP="00E131EF">
            <w:pPr>
              <w:jc w:val="center"/>
              <w:rPr>
                <w:rFonts w:ascii="Times New Roman"/>
                <w:sz w:val="20"/>
                <w:szCs w:val="20"/>
              </w:rPr>
            </w:pPr>
            <w:r>
              <w:rPr>
                <w:rFonts w:ascii="Times New Roman"/>
                <w:sz w:val="20"/>
                <w:szCs w:val="20"/>
              </w:rPr>
              <w:t>c</w:t>
            </w:r>
            <w:r w:rsidR="00A12E17" w:rsidRPr="00992D34">
              <w:rPr>
                <w:rFonts w:ascii="Times New Roman"/>
                <w:sz w:val="20"/>
                <w:szCs w:val="20"/>
              </w:rPr>
              <w:t xml:space="preserve">ohesion </w:t>
            </w:r>
            <w:r w:rsidR="003B442C">
              <w:rPr>
                <w:rFonts w:ascii="Times New Roman"/>
                <w:sz w:val="20"/>
                <w:szCs w:val="20"/>
              </w:rPr>
              <w:t>across</w:t>
            </w:r>
            <w:r w:rsidR="00A12E17" w:rsidRPr="00992D34">
              <w:rPr>
                <w:rFonts w:ascii="Times New Roman"/>
                <w:sz w:val="20"/>
                <w:szCs w:val="20"/>
              </w:rPr>
              <w:t xml:space="preserve"> RSN</w:t>
            </w:r>
          </w:p>
        </w:tc>
        <w:tc>
          <w:tcPr>
            <w:tcW w:w="2266" w:type="dxa"/>
            <w:tcBorders>
              <w:top w:val="nil"/>
              <w:left w:val="nil"/>
              <w:bottom w:val="nil"/>
              <w:right w:val="nil"/>
            </w:tcBorders>
            <w:vAlign w:val="center"/>
          </w:tcPr>
          <w:p w14:paraId="4547AEDD" w14:textId="56901D36" w:rsidR="00A12E17" w:rsidRPr="00992D34" w:rsidRDefault="00BE6706" w:rsidP="00E131EF">
            <w:pPr>
              <w:jc w:val="center"/>
              <w:rPr>
                <w:rFonts w:ascii="Times New Roman"/>
                <w:sz w:val="20"/>
                <w:szCs w:val="20"/>
              </w:rPr>
            </w:pPr>
            <w:r>
              <w:rPr>
                <w:rFonts w:ascii="Times New Roman"/>
                <w:sz w:val="20"/>
                <w:szCs w:val="20"/>
              </w:rPr>
              <w:t>2.37</w:t>
            </w:r>
          </w:p>
        </w:tc>
        <w:tc>
          <w:tcPr>
            <w:tcW w:w="2266" w:type="dxa"/>
            <w:tcBorders>
              <w:top w:val="nil"/>
              <w:left w:val="nil"/>
              <w:bottom w:val="nil"/>
              <w:right w:val="nil"/>
            </w:tcBorders>
            <w:vAlign w:val="center"/>
          </w:tcPr>
          <w:p w14:paraId="6A0C2954" w14:textId="35A7A125" w:rsidR="00A12E17" w:rsidRPr="002118EC" w:rsidRDefault="00A12E17" w:rsidP="005259F9">
            <w:pPr>
              <w:jc w:val="center"/>
              <w:rPr>
                <w:rFonts w:ascii="Times New Roman"/>
                <w:sz w:val="20"/>
                <w:szCs w:val="20"/>
              </w:rPr>
            </w:pPr>
            <w:r w:rsidRPr="002118EC">
              <w:rPr>
                <w:rFonts w:ascii="Times New Roman"/>
                <w:sz w:val="20"/>
                <w:szCs w:val="20"/>
              </w:rPr>
              <w:t>0.02</w:t>
            </w:r>
            <w:r w:rsidR="005259F9" w:rsidRPr="002118EC">
              <w:rPr>
                <w:rFonts w:ascii="Times New Roman"/>
                <w:sz w:val="20"/>
                <w:szCs w:val="20"/>
              </w:rPr>
              <w:t>4</w:t>
            </w:r>
            <w:r w:rsidRPr="002118EC">
              <w:rPr>
                <w:rFonts w:ascii="Times New Roman"/>
                <w:sz w:val="20"/>
                <w:szCs w:val="20"/>
              </w:rPr>
              <w:t>*</w:t>
            </w:r>
          </w:p>
        </w:tc>
      </w:tr>
      <w:tr w:rsidR="00A12E17" w:rsidRPr="00992D34" w14:paraId="2139CFB1" w14:textId="77777777" w:rsidTr="00992D34">
        <w:tc>
          <w:tcPr>
            <w:tcW w:w="1555" w:type="dxa"/>
            <w:vMerge/>
            <w:tcBorders>
              <w:left w:val="nil"/>
              <w:right w:val="single" w:sz="4" w:space="0" w:color="auto"/>
            </w:tcBorders>
            <w:vAlign w:val="center"/>
          </w:tcPr>
          <w:p w14:paraId="0FB7EB00" w14:textId="77777777" w:rsidR="00A12E17" w:rsidRPr="00992D34" w:rsidRDefault="00A12E17"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1DBF1553" w14:textId="5AC12921" w:rsidR="00A12E17" w:rsidRPr="00992D34" w:rsidRDefault="00A12E17" w:rsidP="00E131EF">
            <w:pPr>
              <w:jc w:val="center"/>
              <w:rPr>
                <w:rFonts w:ascii="Times New Roman"/>
                <w:sz w:val="20"/>
                <w:szCs w:val="20"/>
              </w:rPr>
            </w:pPr>
            <w:r w:rsidRPr="00992D34">
              <w:rPr>
                <w:rFonts w:ascii="Times New Roman"/>
                <w:sz w:val="20"/>
                <w:szCs w:val="20"/>
              </w:rPr>
              <w:t>disjointedness</w:t>
            </w:r>
          </w:p>
        </w:tc>
        <w:tc>
          <w:tcPr>
            <w:tcW w:w="2266" w:type="dxa"/>
            <w:tcBorders>
              <w:top w:val="nil"/>
              <w:left w:val="nil"/>
              <w:bottom w:val="nil"/>
              <w:right w:val="nil"/>
            </w:tcBorders>
            <w:vAlign w:val="center"/>
          </w:tcPr>
          <w:p w14:paraId="46A1DF14" w14:textId="226936F2" w:rsidR="00A12E17" w:rsidRPr="00992D34" w:rsidRDefault="0069479A" w:rsidP="00E131EF">
            <w:pPr>
              <w:jc w:val="center"/>
              <w:rPr>
                <w:rFonts w:ascii="Times New Roman"/>
                <w:sz w:val="20"/>
                <w:szCs w:val="20"/>
              </w:rPr>
            </w:pPr>
            <w:r>
              <w:rPr>
                <w:rFonts w:ascii="Times New Roman"/>
                <w:sz w:val="20"/>
                <w:szCs w:val="20"/>
              </w:rPr>
              <w:t>-1.13</w:t>
            </w:r>
          </w:p>
        </w:tc>
        <w:tc>
          <w:tcPr>
            <w:tcW w:w="2266" w:type="dxa"/>
            <w:tcBorders>
              <w:top w:val="nil"/>
              <w:left w:val="nil"/>
              <w:bottom w:val="nil"/>
              <w:right w:val="nil"/>
            </w:tcBorders>
            <w:vAlign w:val="center"/>
          </w:tcPr>
          <w:p w14:paraId="4AF7D882" w14:textId="179DE5F9" w:rsidR="00A12E17" w:rsidRPr="002118EC" w:rsidRDefault="00A12E17" w:rsidP="00871D86">
            <w:pPr>
              <w:jc w:val="center"/>
              <w:rPr>
                <w:rFonts w:ascii="Times New Roman"/>
                <w:sz w:val="20"/>
                <w:szCs w:val="20"/>
              </w:rPr>
            </w:pPr>
            <w:r w:rsidRPr="002118EC">
              <w:rPr>
                <w:rFonts w:ascii="Times New Roman"/>
                <w:sz w:val="20"/>
                <w:szCs w:val="20"/>
              </w:rPr>
              <w:t>0.</w:t>
            </w:r>
            <w:r w:rsidR="00871D86" w:rsidRPr="002118EC">
              <w:rPr>
                <w:rFonts w:ascii="Times New Roman"/>
                <w:sz w:val="20"/>
                <w:szCs w:val="20"/>
              </w:rPr>
              <w:t>306</w:t>
            </w:r>
          </w:p>
        </w:tc>
      </w:tr>
      <w:tr w:rsidR="00A12E17" w:rsidRPr="00992D34" w14:paraId="2B007AEF" w14:textId="77777777" w:rsidTr="00992D34">
        <w:tc>
          <w:tcPr>
            <w:tcW w:w="1555" w:type="dxa"/>
            <w:vMerge/>
            <w:tcBorders>
              <w:left w:val="nil"/>
              <w:right w:val="single" w:sz="4" w:space="0" w:color="auto"/>
            </w:tcBorders>
            <w:vAlign w:val="center"/>
          </w:tcPr>
          <w:p w14:paraId="41E17252" w14:textId="77777777" w:rsidR="00A12E17" w:rsidRPr="00992D34" w:rsidRDefault="00A12E17"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00EB9666" w14:textId="2ED5F3DC" w:rsidR="00A12E17" w:rsidRPr="00992D34" w:rsidRDefault="00A12E17" w:rsidP="00E131EF">
            <w:pPr>
              <w:jc w:val="center"/>
              <w:rPr>
                <w:rFonts w:ascii="Times New Roman"/>
                <w:sz w:val="20"/>
                <w:szCs w:val="20"/>
              </w:rPr>
            </w:pPr>
            <w:r w:rsidRPr="00992D34">
              <w:rPr>
                <w:rFonts w:ascii="Times New Roman"/>
                <w:sz w:val="20"/>
                <w:szCs w:val="20"/>
              </w:rPr>
              <w:t>entropy</w:t>
            </w:r>
          </w:p>
        </w:tc>
        <w:tc>
          <w:tcPr>
            <w:tcW w:w="2266" w:type="dxa"/>
            <w:tcBorders>
              <w:top w:val="nil"/>
              <w:left w:val="nil"/>
              <w:bottom w:val="nil"/>
              <w:right w:val="nil"/>
            </w:tcBorders>
            <w:vAlign w:val="center"/>
          </w:tcPr>
          <w:p w14:paraId="68F57C07" w14:textId="169E1EDE" w:rsidR="00A12E17" w:rsidRPr="00992D34" w:rsidRDefault="002D622D" w:rsidP="00E131EF">
            <w:pPr>
              <w:jc w:val="center"/>
              <w:rPr>
                <w:rFonts w:ascii="Times New Roman"/>
                <w:sz w:val="20"/>
                <w:szCs w:val="20"/>
              </w:rPr>
            </w:pPr>
            <w:r>
              <w:rPr>
                <w:rFonts w:ascii="Times New Roman"/>
                <w:sz w:val="20"/>
                <w:szCs w:val="20"/>
              </w:rPr>
              <w:t>1.76</w:t>
            </w:r>
          </w:p>
        </w:tc>
        <w:tc>
          <w:tcPr>
            <w:tcW w:w="2266" w:type="dxa"/>
            <w:tcBorders>
              <w:top w:val="nil"/>
              <w:left w:val="nil"/>
              <w:bottom w:val="nil"/>
              <w:right w:val="nil"/>
            </w:tcBorders>
            <w:vAlign w:val="center"/>
          </w:tcPr>
          <w:p w14:paraId="2CA4027F" w14:textId="15B4A5BE" w:rsidR="00A12E17" w:rsidRPr="002118EC" w:rsidRDefault="00A12E17" w:rsidP="002D622D">
            <w:pPr>
              <w:jc w:val="center"/>
              <w:rPr>
                <w:rFonts w:ascii="Times New Roman"/>
                <w:sz w:val="20"/>
                <w:szCs w:val="20"/>
              </w:rPr>
            </w:pPr>
            <w:r w:rsidRPr="002118EC">
              <w:rPr>
                <w:rFonts w:ascii="Times New Roman"/>
                <w:sz w:val="20"/>
                <w:szCs w:val="20"/>
              </w:rPr>
              <w:t>0.</w:t>
            </w:r>
            <w:r w:rsidR="005F754A" w:rsidRPr="002118EC">
              <w:rPr>
                <w:rFonts w:ascii="Times New Roman"/>
                <w:sz w:val="20"/>
                <w:szCs w:val="20"/>
              </w:rPr>
              <w:t>0</w:t>
            </w:r>
            <w:r w:rsidR="002D622D" w:rsidRPr="002118EC">
              <w:rPr>
                <w:rFonts w:ascii="Times New Roman"/>
                <w:sz w:val="20"/>
                <w:szCs w:val="20"/>
              </w:rPr>
              <w:t>74</w:t>
            </w:r>
          </w:p>
        </w:tc>
      </w:tr>
      <w:tr w:rsidR="00A12E17" w:rsidRPr="00992D34" w14:paraId="653AB1B5" w14:textId="77777777" w:rsidTr="00992D34">
        <w:tc>
          <w:tcPr>
            <w:tcW w:w="1555" w:type="dxa"/>
            <w:vMerge w:val="restart"/>
            <w:tcBorders>
              <w:left w:val="nil"/>
              <w:right w:val="single" w:sz="4" w:space="0" w:color="auto"/>
            </w:tcBorders>
            <w:vAlign w:val="center"/>
          </w:tcPr>
          <w:p w14:paraId="4C78F086" w14:textId="7166541A" w:rsidR="00CA7572" w:rsidRDefault="00A12E17" w:rsidP="00E131EF">
            <w:pPr>
              <w:jc w:val="center"/>
              <w:rPr>
                <w:rFonts w:ascii="Times New Roman"/>
                <w:b/>
                <w:sz w:val="20"/>
                <w:szCs w:val="20"/>
              </w:rPr>
            </w:pPr>
            <w:r w:rsidRPr="00992D34">
              <w:rPr>
                <w:rFonts w:ascii="Times New Roman"/>
                <w:b/>
                <w:sz w:val="20"/>
                <w:szCs w:val="20"/>
              </w:rPr>
              <w:t>FPN</w:t>
            </w:r>
          </w:p>
          <w:p w14:paraId="7DB56C7E" w14:textId="77777777" w:rsidR="00A12E17" w:rsidRPr="00CA7572" w:rsidRDefault="00A12E17" w:rsidP="00CA7572">
            <w:pPr>
              <w:rPr>
                <w:rFonts w:ascii="Times New Roman"/>
                <w:sz w:val="20"/>
                <w:szCs w:val="20"/>
              </w:rPr>
            </w:pPr>
          </w:p>
        </w:tc>
        <w:tc>
          <w:tcPr>
            <w:tcW w:w="2975" w:type="dxa"/>
            <w:tcBorders>
              <w:top w:val="single" w:sz="4" w:space="0" w:color="auto"/>
              <w:left w:val="single" w:sz="4" w:space="0" w:color="auto"/>
              <w:bottom w:val="nil"/>
              <w:right w:val="nil"/>
            </w:tcBorders>
            <w:vAlign w:val="center"/>
          </w:tcPr>
          <w:p w14:paraId="56B02C61" w14:textId="77777777" w:rsidR="00A12E17" w:rsidRPr="00992D34" w:rsidRDefault="00A12E17" w:rsidP="00E131EF">
            <w:pPr>
              <w:jc w:val="center"/>
              <w:rPr>
                <w:rFonts w:ascii="Times New Roman"/>
                <w:sz w:val="20"/>
                <w:szCs w:val="20"/>
              </w:rPr>
            </w:pPr>
            <w:r w:rsidRPr="00992D34">
              <w:rPr>
                <w:rFonts w:ascii="Times New Roman"/>
                <w:sz w:val="20"/>
                <w:szCs w:val="20"/>
              </w:rPr>
              <w:t>flexibility</w:t>
            </w:r>
          </w:p>
        </w:tc>
        <w:tc>
          <w:tcPr>
            <w:tcW w:w="2266" w:type="dxa"/>
            <w:tcBorders>
              <w:top w:val="single" w:sz="4" w:space="0" w:color="auto"/>
              <w:left w:val="nil"/>
              <w:bottom w:val="nil"/>
              <w:right w:val="nil"/>
            </w:tcBorders>
            <w:vAlign w:val="center"/>
          </w:tcPr>
          <w:p w14:paraId="3FA36E10" w14:textId="1338E7FD" w:rsidR="00A12E17" w:rsidRPr="00992D34" w:rsidRDefault="006B2999" w:rsidP="000315E2">
            <w:pPr>
              <w:jc w:val="center"/>
              <w:rPr>
                <w:rFonts w:ascii="Times New Roman"/>
                <w:sz w:val="20"/>
                <w:szCs w:val="20"/>
              </w:rPr>
            </w:pPr>
            <w:r>
              <w:rPr>
                <w:rFonts w:ascii="Times New Roman"/>
                <w:sz w:val="20"/>
                <w:szCs w:val="20"/>
              </w:rPr>
              <w:t>1.07</w:t>
            </w:r>
          </w:p>
        </w:tc>
        <w:tc>
          <w:tcPr>
            <w:tcW w:w="2266" w:type="dxa"/>
            <w:tcBorders>
              <w:top w:val="single" w:sz="4" w:space="0" w:color="auto"/>
              <w:left w:val="nil"/>
              <w:bottom w:val="nil"/>
              <w:right w:val="nil"/>
            </w:tcBorders>
            <w:vAlign w:val="center"/>
          </w:tcPr>
          <w:p w14:paraId="7BC23A12" w14:textId="21B762AD" w:rsidR="00A12E17" w:rsidRPr="002118EC" w:rsidRDefault="006B2999" w:rsidP="000315E2">
            <w:pPr>
              <w:jc w:val="center"/>
              <w:rPr>
                <w:rFonts w:ascii="Times New Roman"/>
                <w:sz w:val="20"/>
                <w:szCs w:val="20"/>
              </w:rPr>
            </w:pPr>
            <w:r w:rsidRPr="002118EC">
              <w:rPr>
                <w:rFonts w:ascii="Times New Roman"/>
                <w:sz w:val="20"/>
                <w:szCs w:val="20"/>
              </w:rPr>
              <w:t>0.151</w:t>
            </w:r>
          </w:p>
        </w:tc>
      </w:tr>
      <w:tr w:rsidR="00A12E17" w:rsidRPr="00992D34" w14:paraId="658E162F" w14:textId="77777777" w:rsidTr="00992D34">
        <w:tc>
          <w:tcPr>
            <w:tcW w:w="1555" w:type="dxa"/>
            <w:vMerge/>
            <w:tcBorders>
              <w:left w:val="nil"/>
              <w:right w:val="single" w:sz="4" w:space="0" w:color="auto"/>
            </w:tcBorders>
            <w:vAlign w:val="center"/>
          </w:tcPr>
          <w:p w14:paraId="17C05F9F" w14:textId="77777777" w:rsidR="00A12E17" w:rsidRPr="00992D34" w:rsidRDefault="00A12E17"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4A211BB2" w14:textId="7CFE5932" w:rsidR="00A12E17" w:rsidRPr="00992D34" w:rsidRDefault="00A12E17" w:rsidP="00E131EF">
            <w:pPr>
              <w:jc w:val="center"/>
              <w:rPr>
                <w:rFonts w:ascii="Times New Roman"/>
                <w:sz w:val="20"/>
                <w:szCs w:val="20"/>
              </w:rPr>
            </w:pPr>
            <w:r w:rsidRPr="00992D34">
              <w:rPr>
                <w:rFonts w:ascii="Times New Roman"/>
                <w:sz w:val="20"/>
                <w:szCs w:val="20"/>
              </w:rPr>
              <w:t>promiscuity</w:t>
            </w:r>
          </w:p>
        </w:tc>
        <w:tc>
          <w:tcPr>
            <w:tcW w:w="2266" w:type="dxa"/>
            <w:tcBorders>
              <w:top w:val="nil"/>
              <w:left w:val="nil"/>
              <w:bottom w:val="nil"/>
              <w:right w:val="nil"/>
            </w:tcBorders>
            <w:vAlign w:val="center"/>
          </w:tcPr>
          <w:p w14:paraId="733059B2" w14:textId="1CE5436A" w:rsidR="00A12E17" w:rsidRPr="00992D34" w:rsidRDefault="006B2999" w:rsidP="00E131EF">
            <w:pPr>
              <w:jc w:val="center"/>
              <w:rPr>
                <w:rFonts w:ascii="Times New Roman"/>
                <w:sz w:val="20"/>
                <w:szCs w:val="20"/>
              </w:rPr>
            </w:pPr>
            <w:r>
              <w:rPr>
                <w:rFonts w:ascii="Times New Roman"/>
                <w:sz w:val="20"/>
                <w:szCs w:val="20"/>
              </w:rPr>
              <w:t>0.74</w:t>
            </w:r>
          </w:p>
        </w:tc>
        <w:tc>
          <w:tcPr>
            <w:tcW w:w="2266" w:type="dxa"/>
            <w:tcBorders>
              <w:top w:val="nil"/>
              <w:left w:val="nil"/>
              <w:bottom w:val="nil"/>
              <w:right w:val="nil"/>
            </w:tcBorders>
            <w:vAlign w:val="center"/>
          </w:tcPr>
          <w:p w14:paraId="20EE004C" w14:textId="64866373" w:rsidR="00A12E17" w:rsidRPr="002118EC" w:rsidRDefault="00A12E17" w:rsidP="006B2999">
            <w:pPr>
              <w:jc w:val="center"/>
              <w:rPr>
                <w:rFonts w:ascii="Times New Roman"/>
                <w:sz w:val="20"/>
                <w:szCs w:val="20"/>
              </w:rPr>
            </w:pPr>
            <w:r w:rsidRPr="002118EC">
              <w:rPr>
                <w:rFonts w:ascii="Times New Roman"/>
                <w:sz w:val="20"/>
                <w:szCs w:val="20"/>
              </w:rPr>
              <w:t>0.</w:t>
            </w:r>
            <w:r w:rsidR="006B2999" w:rsidRPr="002118EC">
              <w:rPr>
                <w:rFonts w:ascii="Times New Roman"/>
                <w:sz w:val="20"/>
                <w:szCs w:val="20"/>
              </w:rPr>
              <w:t>297</w:t>
            </w:r>
          </w:p>
        </w:tc>
      </w:tr>
      <w:tr w:rsidR="00A12E17" w:rsidRPr="00992D34" w14:paraId="1D04597F" w14:textId="77777777" w:rsidTr="00992D34">
        <w:tc>
          <w:tcPr>
            <w:tcW w:w="1555" w:type="dxa"/>
            <w:vMerge/>
            <w:tcBorders>
              <w:left w:val="nil"/>
              <w:right w:val="single" w:sz="4" w:space="0" w:color="auto"/>
            </w:tcBorders>
            <w:vAlign w:val="center"/>
          </w:tcPr>
          <w:p w14:paraId="16F5FA38" w14:textId="77777777" w:rsidR="00A12E17" w:rsidRPr="00992D34" w:rsidRDefault="00A12E17"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758CF475" w14:textId="6304FDB6" w:rsidR="00A12E17" w:rsidRPr="00992D34" w:rsidRDefault="00FA1EB2" w:rsidP="00E131EF">
            <w:pPr>
              <w:jc w:val="center"/>
              <w:rPr>
                <w:rFonts w:ascii="Times New Roman"/>
                <w:sz w:val="20"/>
                <w:szCs w:val="20"/>
              </w:rPr>
            </w:pPr>
            <w:r>
              <w:rPr>
                <w:rFonts w:ascii="Times New Roman"/>
                <w:sz w:val="20"/>
                <w:szCs w:val="20"/>
              </w:rPr>
              <w:t>c</w:t>
            </w:r>
            <w:r w:rsidR="00A12E17" w:rsidRPr="00992D34">
              <w:rPr>
                <w:rFonts w:ascii="Times New Roman"/>
                <w:sz w:val="20"/>
                <w:szCs w:val="20"/>
              </w:rPr>
              <w:t>ohesion within RSN</w:t>
            </w:r>
          </w:p>
        </w:tc>
        <w:tc>
          <w:tcPr>
            <w:tcW w:w="2266" w:type="dxa"/>
            <w:tcBorders>
              <w:top w:val="nil"/>
              <w:left w:val="nil"/>
              <w:bottom w:val="nil"/>
              <w:right w:val="nil"/>
            </w:tcBorders>
            <w:vAlign w:val="center"/>
          </w:tcPr>
          <w:p w14:paraId="3B8B1C99" w14:textId="0193D494" w:rsidR="00A12E17" w:rsidRPr="00992D34" w:rsidRDefault="005A654D" w:rsidP="005A654D">
            <w:pPr>
              <w:jc w:val="center"/>
              <w:rPr>
                <w:rFonts w:ascii="Times New Roman"/>
                <w:sz w:val="20"/>
                <w:szCs w:val="20"/>
              </w:rPr>
            </w:pPr>
            <w:r>
              <w:rPr>
                <w:rFonts w:ascii="Times New Roman"/>
                <w:sz w:val="20"/>
                <w:szCs w:val="20"/>
              </w:rPr>
              <w:t>0.19</w:t>
            </w:r>
          </w:p>
        </w:tc>
        <w:tc>
          <w:tcPr>
            <w:tcW w:w="2266" w:type="dxa"/>
            <w:tcBorders>
              <w:top w:val="nil"/>
              <w:left w:val="nil"/>
              <w:bottom w:val="nil"/>
              <w:right w:val="nil"/>
            </w:tcBorders>
            <w:vAlign w:val="center"/>
          </w:tcPr>
          <w:p w14:paraId="62D4E93B" w14:textId="78E9C248" w:rsidR="00A12E17" w:rsidRPr="002118EC" w:rsidRDefault="005A654D" w:rsidP="00E131EF">
            <w:pPr>
              <w:jc w:val="center"/>
              <w:rPr>
                <w:rFonts w:ascii="Times New Roman"/>
                <w:sz w:val="20"/>
                <w:szCs w:val="20"/>
              </w:rPr>
            </w:pPr>
            <w:r w:rsidRPr="002118EC">
              <w:rPr>
                <w:rFonts w:ascii="Times New Roman"/>
                <w:sz w:val="20"/>
                <w:szCs w:val="20"/>
              </w:rPr>
              <w:t>0.449</w:t>
            </w:r>
          </w:p>
        </w:tc>
      </w:tr>
      <w:tr w:rsidR="00A12E17" w:rsidRPr="00992D34" w14:paraId="7C7C78C8" w14:textId="77777777" w:rsidTr="00992D34">
        <w:tc>
          <w:tcPr>
            <w:tcW w:w="1555" w:type="dxa"/>
            <w:vMerge/>
            <w:tcBorders>
              <w:left w:val="nil"/>
              <w:right w:val="single" w:sz="4" w:space="0" w:color="auto"/>
            </w:tcBorders>
            <w:vAlign w:val="center"/>
          </w:tcPr>
          <w:p w14:paraId="4AEA278A" w14:textId="77777777" w:rsidR="00A12E17" w:rsidRPr="00992D34" w:rsidRDefault="00A12E17"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13FBC123" w14:textId="69AD9D80" w:rsidR="00A12E17" w:rsidRPr="00992D34" w:rsidRDefault="00FA1EB2" w:rsidP="00E131EF">
            <w:pPr>
              <w:jc w:val="center"/>
              <w:rPr>
                <w:rFonts w:ascii="Times New Roman"/>
                <w:sz w:val="20"/>
                <w:szCs w:val="20"/>
              </w:rPr>
            </w:pPr>
            <w:r>
              <w:rPr>
                <w:rFonts w:ascii="Times New Roman"/>
                <w:sz w:val="20"/>
                <w:szCs w:val="20"/>
              </w:rPr>
              <w:t>c</w:t>
            </w:r>
            <w:r w:rsidR="00A12E17" w:rsidRPr="00992D34">
              <w:rPr>
                <w:rFonts w:ascii="Times New Roman"/>
                <w:sz w:val="20"/>
                <w:szCs w:val="20"/>
              </w:rPr>
              <w:t xml:space="preserve">ohesion </w:t>
            </w:r>
            <w:r w:rsidR="003B442C">
              <w:rPr>
                <w:rFonts w:ascii="Times New Roman"/>
                <w:sz w:val="20"/>
                <w:szCs w:val="20"/>
              </w:rPr>
              <w:t>across</w:t>
            </w:r>
            <w:r w:rsidR="00A12E17" w:rsidRPr="00992D34">
              <w:rPr>
                <w:rFonts w:ascii="Times New Roman"/>
                <w:sz w:val="20"/>
                <w:szCs w:val="20"/>
              </w:rPr>
              <w:t xml:space="preserve"> RSN</w:t>
            </w:r>
          </w:p>
        </w:tc>
        <w:tc>
          <w:tcPr>
            <w:tcW w:w="2266" w:type="dxa"/>
            <w:tcBorders>
              <w:top w:val="nil"/>
              <w:left w:val="nil"/>
              <w:bottom w:val="nil"/>
              <w:right w:val="nil"/>
            </w:tcBorders>
            <w:vAlign w:val="center"/>
          </w:tcPr>
          <w:p w14:paraId="3C2D13B0" w14:textId="02A96978" w:rsidR="00A12E17" w:rsidRPr="00992D34" w:rsidRDefault="00BE6706" w:rsidP="00E131EF">
            <w:pPr>
              <w:jc w:val="center"/>
              <w:rPr>
                <w:rFonts w:ascii="Times New Roman"/>
                <w:sz w:val="20"/>
                <w:szCs w:val="20"/>
              </w:rPr>
            </w:pPr>
            <w:r>
              <w:rPr>
                <w:rFonts w:ascii="Times New Roman"/>
                <w:sz w:val="20"/>
                <w:szCs w:val="20"/>
              </w:rPr>
              <w:t>1.17</w:t>
            </w:r>
          </w:p>
        </w:tc>
        <w:tc>
          <w:tcPr>
            <w:tcW w:w="2266" w:type="dxa"/>
            <w:tcBorders>
              <w:top w:val="nil"/>
              <w:left w:val="nil"/>
              <w:bottom w:val="nil"/>
              <w:right w:val="nil"/>
            </w:tcBorders>
            <w:vAlign w:val="center"/>
          </w:tcPr>
          <w:p w14:paraId="285914B7" w14:textId="1F100DFF" w:rsidR="00A12E17" w:rsidRPr="002118EC" w:rsidRDefault="00A12E17" w:rsidP="005259F9">
            <w:pPr>
              <w:jc w:val="center"/>
              <w:rPr>
                <w:rFonts w:ascii="Times New Roman"/>
                <w:sz w:val="20"/>
                <w:szCs w:val="20"/>
              </w:rPr>
            </w:pPr>
            <w:r w:rsidRPr="002118EC">
              <w:rPr>
                <w:rFonts w:ascii="Times New Roman"/>
                <w:sz w:val="20"/>
                <w:szCs w:val="20"/>
              </w:rPr>
              <w:t>0.1</w:t>
            </w:r>
            <w:r w:rsidR="005259F9" w:rsidRPr="002118EC">
              <w:rPr>
                <w:rFonts w:ascii="Times New Roman"/>
                <w:sz w:val="20"/>
                <w:szCs w:val="20"/>
              </w:rPr>
              <w:t>23</w:t>
            </w:r>
          </w:p>
        </w:tc>
      </w:tr>
      <w:tr w:rsidR="00A12E17" w:rsidRPr="00992D34" w14:paraId="3A7F12D0" w14:textId="77777777" w:rsidTr="00992D34">
        <w:tc>
          <w:tcPr>
            <w:tcW w:w="1555" w:type="dxa"/>
            <w:vMerge/>
            <w:tcBorders>
              <w:left w:val="nil"/>
              <w:right w:val="single" w:sz="4" w:space="0" w:color="auto"/>
            </w:tcBorders>
            <w:vAlign w:val="center"/>
          </w:tcPr>
          <w:p w14:paraId="4E329BB9" w14:textId="77777777" w:rsidR="00A12E17" w:rsidRPr="00992D34" w:rsidRDefault="00A12E17"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068CE6D8" w14:textId="59E3C3B3" w:rsidR="00A12E17" w:rsidRPr="00992D34" w:rsidRDefault="00A12E17" w:rsidP="00E131EF">
            <w:pPr>
              <w:jc w:val="center"/>
              <w:rPr>
                <w:rFonts w:ascii="Times New Roman"/>
                <w:sz w:val="20"/>
                <w:szCs w:val="20"/>
              </w:rPr>
            </w:pPr>
            <w:r w:rsidRPr="00992D34">
              <w:rPr>
                <w:rFonts w:ascii="Times New Roman"/>
                <w:sz w:val="20"/>
                <w:szCs w:val="20"/>
              </w:rPr>
              <w:t>disjointedness</w:t>
            </w:r>
          </w:p>
        </w:tc>
        <w:tc>
          <w:tcPr>
            <w:tcW w:w="2266" w:type="dxa"/>
            <w:tcBorders>
              <w:top w:val="nil"/>
              <w:left w:val="nil"/>
              <w:bottom w:val="nil"/>
              <w:right w:val="nil"/>
            </w:tcBorders>
            <w:vAlign w:val="center"/>
          </w:tcPr>
          <w:p w14:paraId="6680AFC1" w14:textId="073CEB8D" w:rsidR="00A12E17" w:rsidRPr="00992D34" w:rsidRDefault="0069479A" w:rsidP="00E131EF">
            <w:pPr>
              <w:jc w:val="center"/>
              <w:rPr>
                <w:rFonts w:ascii="Times New Roman"/>
                <w:sz w:val="20"/>
                <w:szCs w:val="20"/>
              </w:rPr>
            </w:pPr>
            <w:r>
              <w:rPr>
                <w:rFonts w:ascii="Times New Roman"/>
                <w:sz w:val="20"/>
                <w:szCs w:val="20"/>
              </w:rPr>
              <w:t>-1.04</w:t>
            </w:r>
          </w:p>
        </w:tc>
        <w:tc>
          <w:tcPr>
            <w:tcW w:w="2266" w:type="dxa"/>
            <w:tcBorders>
              <w:top w:val="nil"/>
              <w:left w:val="nil"/>
              <w:bottom w:val="nil"/>
              <w:right w:val="nil"/>
            </w:tcBorders>
            <w:vAlign w:val="center"/>
          </w:tcPr>
          <w:p w14:paraId="71E35D4C" w14:textId="031A7768" w:rsidR="00A12E17" w:rsidRPr="002118EC" w:rsidRDefault="00A12E17" w:rsidP="00871D86">
            <w:pPr>
              <w:jc w:val="center"/>
              <w:rPr>
                <w:rFonts w:ascii="Times New Roman"/>
                <w:sz w:val="20"/>
                <w:szCs w:val="20"/>
              </w:rPr>
            </w:pPr>
            <w:r w:rsidRPr="002118EC">
              <w:rPr>
                <w:rFonts w:ascii="Times New Roman"/>
                <w:sz w:val="20"/>
                <w:szCs w:val="20"/>
              </w:rPr>
              <w:t>0.</w:t>
            </w:r>
            <w:r w:rsidR="00871D86" w:rsidRPr="002118EC">
              <w:rPr>
                <w:rFonts w:ascii="Times New Roman"/>
                <w:sz w:val="20"/>
                <w:szCs w:val="20"/>
              </w:rPr>
              <w:t>306</w:t>
            </w:r>
          </w:p>
        </w:tc>
      </w:tr>
      <w:tr w:rsidR="00A12E17" w:rsidRPr="00992D34" w14:paraId="0CC48109" w14:textId="77777777" w:rsidTr="00992D34">
        <w:tc>
          <w:tcPr>
            <w:tcW w:w="1555" w:type="dxa"/>
            <w:vMerge/>
            <w:tcBorders>
              <w:left w:val="nil"/>
              <w:right w:val="single" w:sz="4" w:space="0" w:color="auto"/>
            </w:tcBorders>
            <w:vAlign w:val="center"/>
          </w:tcPr>
          <w:p w14:paraId="3801861C" w14:textId="77777777" w:rsidR="00A12E17" w:rsidRPr="00992D34" w:rsidRDefault="00A12E17" w:rsidP="00E131EF">
            <w:pPr>
              <w:jc w:val="center"/>
              <w:rPr>
                <w:rFonts w:ascii="Times New Roman"/>
                <w:b/>
                <w:sz w:val="20"/>
                <w:szCs w:val="20"/>
              </w:rPr>
            </w:pPr>
          </w:p>
        </w:tc>
        <w:tc>
          <w:tcPr>
            <w:tcW w:w="2975" w:type="dxa"/>
            <w:tcBorders>
              <w:top w:val="nil"/>
              <w:left w:val="single" w:sz="4" w:space="0" w:color="auto"/>
              <w:bottom w:val="nil"/>
              <w:right w:val="nil"/>
            </w:tcBorders>
            <w:vAlign w:val="center"/>
          </w:tcPr>
          <w:p w14:paraId="2D82C421" w14:textId="579BE764" w:rsidR="00A12E17" w:rsidRPr="00992D34" w:rsidRDefault="00A12E17" w:rsidP="00E131EF">
            <w:pPr>
              <w:jc w:val="center"/>
              <w:rPr>
                <w:rFonts w:ascii="Times New Roman"/>
                <w:sz w:val="20"/>
                <w:szCs w:val="20"/>
              </w:rPr>
            </w:pPr>
            <w:r w:rsidRPr="00992D34">
              <w:rPr>
                <w:rFonts w:ascii="Times New Roman"/>
                <w:sz w:val="20"/>
                <w:szCs w:val="20"/>
              </w:rPr>
              <w:t>entropy</w:t>
            </w:r>
          </w:p>
        </w:tc>
        <w:tc>
          <w:tcPr>
            <w:tcW w:w="2266" w:type="dxa"/>
            <w:tcBorders>
              <w:top w:val="nil"/>
              <w:left w:val="nil"/>
              <w:bottom w:val="nil"/>
              <w:right w:val="nil"/>
            </w:tcBorders>
            <w:vAlign w:val="center"/>
          </w:tcPr>
          <w:p w14:paraId="0CAAE54E" w14:textId="17F2251D" w:rsidR="00A12E17" w:rsidRPr="00992D34" w:rsidRDefault="002D622D" w:rsidP="00E131EF">
            <w:pPr>
              <w:jc w:val="center"/>
              <w:rPr>
                <w:rFonts w:ascii="Times New Roman"/>
                <w:sz w:val="20"/>
                <w:szCs w:val="20"/>
              </w:rPr>
            </w:pPr>
            <w:r>
              <w:rPr>
                <w:rFonts w:ascii="Times New Roman"/>
                <w:sz w:val="20"/>
                <w:szCs w:val="20"/>
              </w:rPr>
              <w:t>1.23</w:t>
            </w:r>
          </w:p>
        </w:tc>
        <w:tc>
          <w:tcPr>
            <w:tcW w:w="2266" w:type="dxa"/>
            <w:tcBorders>
              <w:top w:val="nil"/>
              <w:left w:val="nil"/>
              <w:bottom w:val="nil"/>
              <w:right w:val="nil"/>
            </w:tcBorders>
            <w:vAlign w:val="center"/>
          </w:tcPr>
          <w:p w14:paraId="132BA779" w14:textId="48422F86" w:rsidR="00A12E17" w:rsidRPr="002118EC" w:rsidRDefault="00A12E17" w:rsidP="002D622D">
            <w:pPr>
              <w:jc w:val="center"/>
              <w:rPr>
                <w:rFonts w:ascii="Times New Roman"/>
                <w:sz w:val="20"/>
                <w:szCs w:val="20"/>
              </w:rPr>
            </w:pPr>
            <w:r w:rsidRPr="002118EC">
              <w:rPr>
                <w:rFonts w:ascii="Times New Roman"/>
                <w:sz w:val="20"/>
                <w:szCs w:val="20"/>
              </w:rPr>
              <w:t>0.</w:t>
            </w:r>
            <w:r w:rsidR="002D622D" w:rsidRPr="002118EC">
              <w:rPr>
                <w:rFonts w:ascii="Times New Roman"/>
                <w:sz w:val="20"/>
                <w:szCs w:val="20"/>
              </w:rPr>
              <w:t>144</w:t>
            </w:r>
          </w:p>
        </w:tc>
      </w:tr>
      <w:tr w:rsidR="00A12E17" w:rsidRPr="00992D34" w14:paraId="3B3C7705" w14:textId="77777777" w:rsidTr="00992D34">
        <w:tc>
          <w:tcPr>
            <w:tcW w:w="1555" w:type="dxa"/>
            <w:vMerge w:val="restart"/>
            <w:tcBorders>
              <w:left w:val="nil"/>
              <w:right w:val="single" w:sz="4" w:space="0" w:color="auto"/>
            </w:tcBorders>
            <w:vAlign w:val="center"/>
          </w:tcPr>
          <w:p w14:paraId="6996F2F6" w14:textId="2512AB18" w:rsidR="00A12E17" w:rsidRPr="00992D34" w:rsidRDefault="00A12E17" w:rsidP="00E131EF">
            <w:pPr>
              <w:jc w:val="center"/>
              <w:rPr>
                <w:rFonts w:ascii="Times New Roman"/>
                <w:b/>
                <w:sz w:val="20"/>
                <w:szCs w:val="20"/>
              </w:rPr>
            </w:pPr>
            <w:r w:rsidRPr="00992D34">
              <w:rPr>
                <w:rFonts w:ascii="Times New Roman"/>
                <w:b/>
                <w:sz w:val="20"/>
                <w:szCs w:val="20"/>
              </w:rPr>
              <w:t>VIS</w:t>
            </w:r>
          </w:p>
        </w:tc>
        <w:tc>
          <w:tcPr>
            <w:tcW w:w="2975" w:type="dxa"/>
            <w:tcBorders>
              <w:top w:val="single" w:sz="4" w:space="0" w:color="auto"/>
              <w:left w:val="single" w:sz="4" w:space="0" w:color="auto"/>
              <w:bottom w:val="nil"/>
              <w:right w:val="nil"/>
            </w:tcBorders>
            <w:vAlign w:val="center"/>
          </w:tcPr>
          <w:p w14:paraId="5EF3A626" w14:textId="77777777" w:rsidR="00A12E17" w:rsidRPr="00992D34" w:rsidRDefault="00A12E17" w:rsidP="00E131EF">
            <w:pPr>
              <w:jc w:val="center"/>
              <w:rPr>
                <w:rFonts w:ascii="Times New Roman"/>
                <w:sz w:val="20"/>
                <w:szCs w:val="20"/>
              </w:rPr>
            </w:pPr>
            <w:r w:rsidRPr="00992D34">
              <w:rPr>
                <w:rFonts w:ascii="Times New Roman"/>
                <w:sz w:val="20"/>
                <w:szCs w:val="20"/>
              </w:rPr>
              <w:t>flexibility</w:t>
            </w:r>
          </w:p>
        </w:tc>
        <w:tc>
          <w:tcPr>
            <w:tcW w:w="2266" w:type="dxa"/>
            <w:tcBorders>
              <w:top w:val="single" w:sz="4" w:space="0" w:color="auto"/>
              <w:left w:val="nil"/>
              <w:bottom w:val="nil"/>
              <w:right w:val="nil"/>
            </w:tcBorders>
            <w:vAlign w:val="center"/>
          </w:tcPr>
          <w:p w14:paraId="4439F764" w14:textId="4217FB25" w:rsidR="00A12E17" w:rsidRPr="00992D34" w:rsidRDefault="006B2999" w:rsidP="000315E2">
            <w:pPr>
              <w:jc w:val="center"/>
              <w:rPr>
                <w:rFonts w:ascii="Times New Roman"/>
                <w:sz w:val="20"/>
                <w:szCs w:val="20"/>
              </w:rPr>
            </w:pPr>
            <w:r>
              <w:rPr>
                <w:rFonts w:ascii="Times New Roman"/>
                <w:sz w:val="20"/>
                <w:szCs w:val="20"/>
              </w:rPr>
              <w:t>1.27</w:t>
            </w:r>
          </w:p>
        </w:tc>
        <w:tc>
          <w:tcPr>
            <w:tcW w:w="2266" w:type="dxa"/>
            <w:tcBorders>
              <w:top w:val="single" w:sz="4" w:space="0" w:color="auto"/>
              <w:left w:val="nil"/>
              <w:bottom w:val="nil"/>
              <w:right w:val="nil"/>
            </w:tcBorders>
            <w:vAlign w:val="center"/>
          </w:tcPr>
          <w:p w14:paraId="7ED48D44" w14:textId="27BEF67C" w:rsidR="00A12E17" w:rsidRPr="002118EC" w:rsidRDefault="00A12E17" w:rsidP="006B2999">
            <w:pPr>
              <w:jc w:val="center"/>
              <w:rPr>
                <w:rFonts w:ascii="Times New Roman"/>
                <w:sz w:val="20"/>
                <w:szCs w:val="20"/>
              </w:rPr>
            </w:pPr>
            <w:r w:rsidRPr="002118EC">
              <w:rPr>
                <w:rFonts w:ascii="Times New Roman"/>
                <w:sz w:val="20"/>
                <w:szCs w:val="20"/>
              </w:rPr>
              <w:t>0.</w:t>
            </w:r>
            <w:r w:rsidR="006B2999" w:rsidRPr="002118EC">
              <w:rPr>
                <w:rFonts w:ascii="Times New Roman"/>
                <w:sz w:val="20"/>
                <w:szCs w:val="20"/>
              </w:rPr>
              <w:t>135</w:t>
            </w:r>
          </w:p>
        </w:tc>
      </w:tr>
      <w:tr w:rsidR="00A12E17" w:rsidRPr="00992D34" w14:paraId="00E9CC28" w14:textId="77777777" w:rsidTr="00992D34">
        <w:tc>
          <w:tcPr>
            <w:tcW w:w="1555" w:type="dxa"/>
            <w:vMerge/>
            <w:tcBorders>
              <w:left w:val="nil"/>
              <w:right w:val="single" w:sz="4" w:space="0" w:color="auto"/>
            </w:tcBorders>
            <w:vAlign w:val="center"/>
          </w:tcPr>
          <w:p w14:paraId="19AEC479" w14:textId="77777777" w:rsidR="00A12E17" w:rsidRPr="00992D34" w:rsidRDefault="00A12E17" w:rsidP="00E131EF">
            <w:pPr>
              <w:jc w:val="center"/>
              <w:rPr>
                <w:rFonts w:ascii="Times New Roman"/>
                <w:sz w:val="20"/>
                <w:szCs w:val="20"/>
              </w:rPr>
            </w:pPr>
          </w:p>
        </w:tc>
        <w:tc>
          <w:tcPr>
            <w:tcW w:w="2975" w:type="dxa"/>
            <w:tcBorders>
              <w:top w:val="nil"/>
              <w:left w:val="single" w:sz="4" w:space="0" w:color="auto"/>
              <w:bottom w:val="nil"/>
              <w:right w:val="nil"/>
            </w:tcBorders>
            <w:vAlign w:val="center"/>
          </w:tcPr>
          <w:p w14:paraId="60B41EA3" w14:textId="5DAF2C73" w:rsidR="00A12E17" w:rsidRPr="00992D34" w:rsidRDefault="00A12E17" w:rsidP="00E131EF">
            <w:pPr>
              <w:jc w:val="center"/>
              <w:rPr>
                <w:rFonts w:ascii="Times New Roman"/>
                <w:sz w:val="20"/>
                <w:szCs w:val="20"/>
              </w:rPr>
            </w:pPr>
            <w:r w:rsidRPr="00992D34">
              <w:rPr>
                <w:rFonts w:ascii="Times New Roman"/>
                <w:sz w:val="20"/>
                <w:szCs w:val="20"/>
              </w:rPr>
              <w:t>promiscuity</w:t>
            </w:r>
          </w:p>
        </w:tc>
        <w:tc>
          <w:tcPr>
            <w:tcW w:w="2266" w:type="dxa"/>
            <w:tcBorders>
              <w:top w:val="nil"/>
              <w:left w:val="nil"/>
              <w:bottom w:val="nil"/>
              <w:right w:val="nil"/>
            </w:tcBorders>
            <w:vAlign w:val="center"/>
          </w:tcPr>
          <w:p w14:paraId="79083465" w14:textId="11742DEA" w:rsidR="00A12E17" w:rsidRPr="00992D34" w:rsidRDefault="006B2999" w:rsidP="00E131EF">
            <w:pPr>
              <w:jc w:val="center"/>
              <w:rPr>
                <w:rFonts w:ascii="Times New Roman"/>
                <w:sz w:val="20"/>
                <w:szCs w:val="20"/>
              </w:rPr>
            </w:pPr>
            <w:r>
              <w:rPr>
                <w:rFonts w:ascii="Times New Roman"/>
                <w:sz w:val="20"/>
                <w:szCs w:val="20"/>
              </w:rPr>
              <w:t>0.55</w:t>
            </w:r>
          </w:p>
        </w:tc>
        <w:tc>
          <w:tcPr>
            <w:tcW w:w="2266" w:type="dxa"/>
            <w:tcBorders>
              <w:top w:val="nil"/>
              <w:left w:val="nil"/>
              <w:bottom w:val="nil"/>
              <w:right w:val="nil"/>
            </w:tcBorders>
            <w:vAlign w:val="center"/>
          </w:tcPr>
          <w:p w14:paraId="4ACEF715" w14:textId="2345FAFC" w:rsidR="00A12E17" w:rsidRPr="002118EC" w:rsidRDefault="00A12E17" w:rsidP="006B2999">
            <w:pPr>
              <w:jc w:val="center"/>
              <w:rPr>
                <w:rFonts w:ascii="Times New Roman"/>
                <w:sz w:val="20"/>
                <w:szCs w:val="20"/>
              </w:rPr>
            </w:pPr>
            <w:r w:rsidRPr="002118EC">
              <w:rPr>
                <w:rFonts w:ascii="Times New Roman"/>
                <w:sz w:val="20"/>
                <w:szCs w:val="20"/>
              </w:rPr>
              <w:t>0.</w:t>
            </w:r>
            <w:r w:rsidR="006B2999" w:rsidRPr="002118EC">
              <w:rPr>
                <w:rFonts w:ascii="Times New Roman"/>
                <w:sz w:val="20"/>
                <w:szCs w:val="20"/>
              </w:rPr>
              <w:t>336</w:t>
            </w:r>
          </w:p>
        </w:tc>
      </w:tr>
      <w:tr w:rsidR="00A12E17" w:rsidRPr="00992D34" w14:paraId="6DBA724C" w14:textId="77777777" w:rsidTr="00992D34">
        <w:tc>
          <w:tcPr>
            <w:tcW w:w="1555" w:type="dxa"/>
            <w:vMerge/>
            <w:tcBorders>
              <w:left w:val="nil"/>
              <w:right w:val="single" w:sz="4" w:space="0" w:color="auto"/>
            </w:tcBorders>
            <w:vAlign w:val="center"/>
          </w:tcPr>
          <w:p w14:paraId="2449C0BF" w14:textId="77777777" w:rsidR="00A12E17" w:rsidRPr="00992D34" w:rsidRDefault="00A12E17" w:rsidP="00E131EF">
            <w:pPr>
              <w:jc w:val="center"/>
              <w:rPr>
                <w:rFonts w:ascii="Times New Roman"/>
                <w:sz w:val="20"/>
                <w:szCs w:val="20"/>
              </w:rPr>
            </w:pPr>
          </w:p>
        </w:tc>
        <w:tc>
          <w:tcPr>
            <w:tcW w:w="2975" w:type="dxa"/>
            <w:tcBorders>
              <w:top w:val="nil"/>
              <w:left w:val="single" w:sz="4" w:space="0" w:color="auto"/>
              <w:bottom w:val="nil"/>
              <w:right w:val="nil"/>
            </w:tcBorders>
            <w:vAlign w:val="center"/>
          </w:tcPr>
          <w:p w14:paraId="3C742B4A" w14:textId="1ED1C112" w:rsidR="00A12E17" w:rsidRPr="00992D34" w:rsidRDefault="00FA1EB2" w:rsidP="00E131EF">
            <w:pPr>
              <w:jc w:val="center"/>
              <w:rPr>
                <w:rFonts w:ascii="Times New Roman"/>
                <w:sz w:val="20"/>
                <w:szCs w:val="20"/>
              </w:rPr>
            </w:pPr>
            <w:r>
              <w:rPr>
                <w:rFonts w:ascii="Times New Roman"/>
                <w:sz w:val="20"/>
                <w:szCs w:val="20"/>
              </w:rPr>
              <w:t>c</w:t>
            </w:r>
            <w:r w:rsidR="00A12E17" w:rsidRPr="00992D34">
              <w:rPr>
                <w:rFonts w:ascii="Times New Roman"/>
                <w:sz w:val="20"/>
                <w:szCs w:val="20"/>
              </w:rPr>
              <w:t>ohesion within RSN</w:t>
            </w:r>
          </w:p>
        </w:tc>
        <w:tc>
          <w:tcPr>
            <w:tcW w:w="2266" w:type="dxa"/>
            <w:tcBorders>
              <w:top w:val="nil"/>
              <w:left w:val="nil"/>
              <w:bottom w:val="nil"/>
              <w:right w:val="nil"/>
            </w:tcBorders>
            <w:vAlign w:val="center"/>
          </w:tcPr>
          <w:p w14:paraId="4FAD9B4C" w14:textId="0D41BAC5" w:rsidR="00A12E17" w:rsidRPr="00992D34" w:rsidRDefault="005A654D" w:rsidP="00E131EF">
            <w:pPr>
              <w:jc w:val="center"/>
              <w:rPr>
                <w:rFonts w:ascii="Times New Roman"/>
                <w:sz w:val="20"/>
                <w:szCs w:val="20"/>
              </w:rPr>
            </w:pPr>
            <w:r>
              <w:rPr>
                <w:rFonts w:ascii="Times New Roman"/>
                <w:sz w:val="20"/>
                <w:szCs w:val="20"/>
              </w:rPr>
              <w:t>0.55</w:t>
            </w:r>
          </w:p>
        </w:tc>
        <w:tc>
          <w:tcPr>
            <w:tcW w:w="2266" w:type="dxa"/>
            <w:tcBorders>
              <w:top w:val="nil"/>
              <w:left w:val="nil"/>
              <w:bottom w:val="nil"/>
              <w:right w:val="nil"/>
            </w:tcBorders>
            <w:vAlign w:val="center"/>
          </w:tcPr>
          <w:p w14:paraId="522B99DC" w14:textId="2830EB4D" w:rsidR="00A12E17" w:rsidRPr="002118EC" w:rsidRDefault="005A654D" w:rsidP="00E131EF">
            <w:pPr>
              <w:jc w:val="center"/>
              <w:rPr>
                <w:rFonts w:ascii="Times New Roman"/>
                <w:sz w:val="20"/>
                <w:szCs w:val="20"/>
              </w:rPr>
            </w:pPr>
            <w:r w:rsidRPr="002118EC">
              <w:rPr>
                <w:rFonts w:ascii="Times New Roman"/>
                <w:sz w:val="20"/>
                <w:szCs w:val="20"/>
              </w:rPr>
              <w:t>0.445</w:t>
            </w:r>
          </w:p>
        </w:tc>
      </w:tr>
      <w:tr w:rsidR="00A12E17" w:rsidRPr="00992D34" w14:paraId="3F784AF1" w14:textId="77777777" w:rsidTr="00992D34">
        <w:tc>
          <w:tcPr>
            <w:tcW w:w="1555" w:type="dxa"/>
            <w:vMerge/>
            <w:tcBorders>
              <w:left w:val="nil"/>
              <w:right w:val="single" w:sz="4" w:space="0" w:color="auto"/>
            </w:tcBorders>
            <w:vAlign w:val="center"/>
          </w:tcPr>
          <w:p w14:paraId="24BFC499" w14:textId="77777777" w:rsidR="00A12E17" w:rsidRPr="00992D34" w:rsidRDefault="00A12E17" w:rsidP="00E131EF">
            <w:pPr>
              <w:jc w:val="center"/>
              <w:rPr>
                <w:rFonts w:ascii="Times New Roman"/>
                <w:sz w:val="20"/>
                <w:szCs w:val="20"/>
              </w:rPr>
            </w:pPr>
          </w:p>
        </w:tc>
        <w:tc>
          <w:tcPr>
            <w:tcW w:w="2975" w:type="dxa"/>
            <w:tcBorders>
              <w:top w:val="nil"/>
              <w:left w:val="single" w:sz="4" w:space="0" w:color="auto"/>
              <w:bottom w:val="nil"/>
              <w:right w:val="nil"/>
            </w:tcBorders>
            <w:vAlign w:val="center"/>
          </w:tcPr>
          <w:p w14:paraId="6BE5E624" w14:textId="028A4CBC" w:rsidR="00A12E17" w:rsidRPr="00992D34" w:rsidRDefault="00FA1EB2" w:rsidP="00E131EF">
            <w:pPr>
              <w:jc w:val="center"/>
              <w:rPr>
                <w:rFonts w:ascii="Times New Roman"/>
                <w:sz w:val="20"/>
                <w:szCs w:val="20"/>
              </w:rPr>
            </w:pPr>
            <w:r>
              <w:rPr>
                <w:rFonts w:ascii="Times New Roman"/>
                <w:sz w:val="20"/>
                <w:szCs w:val="20"/>
              </w:rPr>
              <w:t>c</w:t>
            </w:r>
            <w:r w:rsidR="00A12E17" w:rsidRPr="00992D34">
              <w:rPr>
                <w:rFonts w:ascii="Times New Roman"/>
                <w:sz w:val="20"/>
                <w:szCs w:val="20"/>
              </w:rPr>
              <w:t xml:space="preserve">ohesion </w:t>
            </w:r>
            <w:r w:rsidR="003B442C">
              <w:rPr>
                <w:rFonts w:ascii="Times New Roman"/>
                <w:sz w:val="20"/>
                <w:szCs w:val="20"/>
              </w:rPr>
              <w:t>across</w:t>
            </w:r>
            <w:r w:rsidR="00A12E17" w:rsidRPr="00992D34">
              <w:rPr>
                <w:rFonts w:ascii="Times New Roman"/>
                <w:sz w:val="20"/>
                <w:szCs w:val="20"/>
              </w:rPr>
              <w:t xml:space="preserve"> RSN</w:t>
            </w:r>
          </w:p>
        </w:tc>
        <w:tc>
          <w:tcPr>
            <w:tcW w:w="2266" w:type="dxa"/>
            <w:tcBorders>
              <w:top w:val="nil"/>
              <w:left w:val="nil"/>
              <w:bottom w:val="nil"/>
              <w:right w:val="nil"/>
            </w:tcBorders>
            <w:vAlign w:val="center"/>
          </w:tcPr>
          <w:p w14:paraId="6DBAD4A2" w14:textId="42033C7C" w:rsidR="00A12E17" w:rsidRPr="00992D34" w:rsidRDefault="00BE6706" w:rsidP="00E131EF">
            <w:pPr>
              <w:jc w:val="center"/>
              <w:rPr>
                <w:rFonts w:ascii="Times New Roman"/>
                <w:sz w:val="20"/>
                <w:szCs w:val="20"/>
              </w:rPr>
            </w:pPr>
            <w:r>
              <w:rPr>
                <w:rFonts w:ascii="Times New Roman"/>
                <w:sz w:val="20"/>
                <w:szCs w:val="20"/>
              </w:rPr>
              <w:t>1.22</w:t>
            </w:r>
          </w:p>
        </w:tc>
        <w:tc>
          <w:tcPr>
            <w:tcW w:w="2266" w:type="dxa"/>
            <w:tcBorders>
              <w:top w:val="nil"/>
              <w:left w:val="nil"/>
              <w:bottom w:val="nil"/>
              <w:right w:val="nil"/>
            </w:tcBorders>
            <w:vAlign w:val="center"/>
          </w:tcPr>
          <w:p w14:paraId="337C37E0" w14:textId="26F90705" w:rsidR="00A12E17" w:rsidRPr="002118EC" w:rsidRDefault="00A12E17" w:rsidP="005259F9">
            <w:pPr>
              <w:jc w:val="center"/>
              <w:rPr>
                <w:rFonts w:ascii="Times New Roman"/>
                <w:sz w:val="20"/>
                <w:szCs w:val="20"/>
              </w:rPr>
            </w:pPr>
            <w:r w:rsidRPr="002118EC">
              <w:rPr>
                <w:rFonts w:ascii="Times New Roman"/>
                <w:sz w:val="20"/>
                <w:szCs w:val="20"/>
              </w:rPr>
              <w:t>0.1</w:t>
            </w:r>
            <w:r w:rsidR="005259F9" w:rsidRPr="002118EC">
              <w:rPr>
                <w:rFonts w:ascii="Times New Roman"/>
                <w:sz w:val="20"/>
                <w:szCs w:val="20"/>
              </w:rPr>
              <w:t>23</w:t>
            </w:r>
          </w:p>
        </w:tc>
      </w:tr>
      <w:tr w:rsidR="00A12E17" w:rsidRPr="00992D34" w14:paraId="09DDD7FB" w14:textId="77777777" w:rsidTr="00992D34">
        <w:tc>
          <w:tcPr>
            <w:tcW w:w="1555" w:type="dxa"/>
            <w:vMerge/>
            <w:tcBorders>
              <w:left w:val="nil"/>
              <w:right w:val="single" w:sz="4" w:space="0" w:color="auto"/>
            </w:tcBorders>
            <w:vAlign w:val="center"/>
          </w:tcPr>
          <w:p w14:paraId="04DFCCBB" w14:textId="77777777" w:rsidR="00A12E17" w:rsidRPr="00992D34" w:rsidRDefault="00A12E17" w:rsidP="00E131EF">
            <w:pPr>
              <w:jc w:val="center"/>
              <w:rPr>
                <w:rFonts w:ascii="Times New Roman"/>
                <w:sz w:val="20"/>
                <w:szCs w:val="20"/>
              </w:rPr>
            </w:pPr>
          </w:p>
        </w:tc>
        <w:tc>
          <w:tcPr>
            <w:tcW w:w="2975" w:type="dxa"/>
            <w:tcBorders>
              <w:top w:val="nil"/>
              <w:left w:val="single" w:sz="4" w:space="0" w:color="auto"/>
              <w:bottom w:val="nil"/>
              <w:right w:val="nil"/>
            </w:tcBorders>
            <w:vAlign w:val="center"/>
          </w:tcPr>
          <w:p w14:paraId="18BDD8DC" w14:textId="279B4192" w:rsidR="00A12E17" w:rsidRPr="00992D34" w:rsidRDefault="00A12E17" w:rsidP="00E131EF">
            <w:pPr>
              <w:jc w:val="center"/>
              <w:rPr>
                <w:rFonts w:ascii="Times New Roman"/>
                <w:sz w:val="20"/>
                <w:szCs w:val="20"/>
              </w:rPr>
            </w:pPr>
            <w:r w:rsidRPr="00992D34">
              <w:rPr>
                <w:rFonts w:ascii="Times New Roman"/>
                <w:sz w:val="20"/>
                <w:szCs w:val="20"/>
              </w:rPr>
              <w:t>disjointedness</w:t>
            </w:r>
          </w:p>
        </w:tc>
        <w:tc>
          <w:tcPr>
            <w:tcW w:w="2266" w:type="dxa"/>
            <w:tcBorders>
              <w:top w:val="nil"/>
              <w:left w:val="nil"/>
              <w:bottom w:val="nil"/>
              <w:right w:val="nil"/>
            </w:tcBorders>
            <w:vAlign w:val="center"/>
          </w:tcPr>
          <w:p w14:paraId="463528DE" w14:textId="19011ECA" w:rsidR="00A12E17" w:rsidRPr="00992D34" w:rsidRDefault="0069479A" w:rsidP="00E131EF">
            <w:pPr>
              <w:jc w:val="center"/>
              <w:rPr>
                <w:rFonts w:ascii="Times New Roman"/>
                <w:sz w:val="20"/>
                <w:szCs w:val="20"/>
              </w:rPr>
            </w:pPr>
            <w:r>
              <w:rPr>
                <w:rFonts w:ascii="Times New Roman"/>
                <w:sz w:val="20"/>
                <w:szCs w:val="20"/>
              </w:rPr>
              <w:t>-0.34</w:t>
            </w:r>
          </w:p>
        </w:tc>
        <w:tc>
          <w:tcPr>
            <w:tcW w:w="2266" w:type="dxa"/>
            <w:tcBorders>
              <w:top w:val="nil"/>
              <w:left w:val="nil"/>
              <w:bottom w:val="nil"/>
              <w:right w:val="nil"/>
            </w:tcBorders>
            <w:vAlign w:val="center"/>
          </w:tcPr>
          <w:p w14:paraId="006DA84A" w14:textId="1D70185E" w:rsidR="00A12E17" w:rsidRPr="002118EC" w:rsidRDefault="00A12E17" w:rsidP="00871D86">
            <w:pPr>
              <w:jc w:val="center"/>
              <w:rPr>
                <w:rFonts w:ascii="Times New Roman"/>
                <w:sz w:val="20"/>
                <w:szCs w:val="20"/>
              </w:rPr>
            </w:pPr>
            <w:r w:rsidRPr="002118EC">
              <w:rPr>
                <w:rFonts w:ascii="Times New Roman"/>
                <w:sz w:val="20"/>
                <w:szCs w:val="20"/>
              </w:rPr>
              <w:t>0.</w:t>
            </w:r>
            <w:r w:rsidR="00871D86" w:rsidRPr="002118EC">
              <w:rPr>
                <w:rFonts w:ascii="Times New Roman"/>
                <w:sz w:val="20"/>
                <w:szCs w:val="20"/>
              </w:rPr>
              <w:t>416</w:t>
            </w:r>
          </w:p>
        </w:tc>
      </w:tr>
      <w:tr w:rsidR="00A12E17" w:rsidRPr="00992D34" w14:paraId="2CF46539" w14:textId="77777777" w:rsidTr="00992D34">
        <w:tc>
          <w:tcPr>
            <w:tcW w:w="1555" w:type="dxa"/>
            <w:vMerge/>
            <w:tcBorders>
              <w:left w:val="nil"/>
              <w:right w:val="single" w:sz="4" w:space="0" w:color="auto"/>
            </w:tcBorders>
            <w:vAlign w:val="center"/>
          </w:tcPr>
          <w:p w14:paraId="1EB37B66" w14:textId="77777777" w:rsidR="00A12E17" w:rsidRPr="00992D34" w:rsidRDefault="00A12E17" w:rsidP="00E131EF">
            <w:pPr>
              <w:jc w:val="center"/>
              <w:rPr>
                <w:rFonts w:ascii="Times New Roman"/>
                <w:sz w:val="20"/>
                <w:szCs w:val="20"/>
              </w:rPr>
            </w:pPr>
          </w:p>
        </w:tc>
        <w:tc>
          <w:tcPr>
            <w:tcW w:w="2975" w:type="dxa"/>
            <w:tcBorders>
              <w:top w:val="nil"/>
              <w:left w:val="single" w:sz="4" w:space="0" w:color="auto"/>
              <w:bottom w:val="single" w:sz="4" w:space="0" w:color="auto"/>
              <w:right w:val="nil"/>
            </w:tcBorders>
            <w:vAlign w:val="center"/>
          </w:tcPr>
          <w:p w14:paraId="6691B468" w14:textId="20D0C473" w:rsidR="00A12E17" w:rsidRPr="00992D34" w:rsidRDefault="00A12E17" w:rsidP="00E131EF">
            <w:pPr>
              <w:jc w:val="center"/>
              <w:rPr>
                <w:rFonts w:ascii="Times New Roman"/>
                <w:sz w:val="20"/>
                <w:szCs w:val="20"/>
              </w:rPr>
            </w:pPr>
            <w:r w:rsidRPr="00992D34">
              <w:rPr>
                <w:rFonts w:ascii="Times New Roman"/>
                <w:sz w:val="20"/>
                <w:szCs w:val="20"/>
              </w:rPr>
              <w:t>entropy</w:t>
            </w:r>
          </w:p>
        </w:tc>
        <w:tc>
          <w:tcPr>
            <w:tcW w:w="2266" w:type="dxa"/>
            <w:tcBorders>
              <w:top w:val="nil"/>
              <w:left w:val="nil"/>
              <w:bottom w:val="single" w:sz="4" w:space="0" w:color="auto"/>
              <w:right w:val="nil"/>
            </w:tcBorders>
            <w:vAlign w:val="center"/>
          </w:tcPr>
          <w:p w14:paraId="7EC2F2C0" w14:textId="05C6BFA1" w:rsidR="00A12E17" w:rsidRPr="00992D34" w:rsidRDefault="002D622D" w:rsidP="00E131EF">
            <w:pPr>
              <w:jc w:val="center"/>
              <w:rPr>
                <w:rFonts w:ascii="Times New Roman"/>
                <w:sz w:val="20"/>
                <w:szCs w:val="20"/>
              </w:rPr>
            </w:pPr>
            <w:r>
              <w:rPr>
                <w:rFonts w:ascii="Times New Roman"/>
                <w:sz w:val="20"/>
                <w:szCs w:val="20"/>
              </w:rPr>
              <w:t>0.92</w:t>
            </w:r>
          </w:p>
        </w:tc>
        <w:tc>
          <w:tcPr>
            <w:tcW w:w="2266" w:type="dxa"/>
            <w:tcBorders>
              <w:top w:val="nil"/>
              <w:left w:val="nil"/>
              <w:bottom w:val="single" w:sz="4" w:space="0" w:color="auto"/>
              <w:right w:val="nil"/>
            </w:tcBorders>
            <w:vAlign w:val="center"/>
          </w:tcPr>
          <w:p w14:paraId="17E7A6BD" w14:textId="37D5CFAE" w:rsidR="00A12E17" w:rsidRPr="002118EC" w:rsidRDefault="00A12E17" w:rsidP="002D622D">
            <w:pPr>
              <w:jc w:val="center"/>
              <w:rPr>
                <w:rFonts w:ascii="Times New Roman"/>
                <w:sz w:val="20"/>
                <w:szCs w:val="20"/>
              </w:rPr>
            </w:pPr>
            <w:r w:rsidRPr="002118EC">
              <w:rPr>
                <w:rFonts w:ascii="Times New Roman"/>
                <w:sz w:val="20"/>
                <w:szCs w:val="20"/>
              </w:rPr>
              <w:t>0.</w:t>
            </w:r>
            <w:r w:rsidR="002D622D" w:rsidRPr="002118EC">
              <w:rPr>
                <w:rFonts w:ascii="Times New Roman"/>
                <w:sz w:val="20"/>
                <w:szCs w:val="20"/>
              </w:rPr>
              <w:t>205</w:t>
            </w:r>
          </w:p>
        </w:tc>
      </w:tr>
      <w:tr w:rsidR="00A12E17" w:rsidRPr="00992D34" w14:paraId="40F5F8AA" w14:textId="77777777" w:rsidTr="00992D34">
        <w:tc>
          <w:tcPr>
            <w:tcW w:w="1555" w:type="dxa"/>
            <w:vMerge w:val="restart"/>
            <w:tcBorders>
              <w:left w:val="nil"/>
              <w:right w:val="single" w:sz="4" w:space="0" w:color="auto"/>
            </w:tcBorders>
            <w:vAlign w:val="center"/>
          </w:tcPr>
          <w:p w14:paraId="6D4AD0B9" w14:textId="52C31F32" w:rsidR="00A12E17" w:rsidRPr="00992D34" w:rsidRDefault="00A12E17" w:rsidP="00E131EF">
            <w:pPr>
              <w:jc w:val="center"/>
              <w:rPr>
                <w:rFonts w:ascii="Times New Roman"/>
                <w:b/>
                <w:sz w:val="20"/>
                <w:szCs w:val="20"/>
              </w:rPr>
            </w:pPr>
            <w:r w:rsidRPr="00992D34">
              <w:rPr>
                <w:rFonts w:ascii="Times New Roman"/>
                <w:b/>
                <w:sz w:val="20"/>
                <w:szCs w:val="20"/>
              </w:rPr>
              <w:t>SUB</w:t>
            </w:r>
          </w:p>
        </w:tc>
        <w:tc>
          <w:tcPr>
            <w:tcW w:w="2975" w:type="dxa"/>
            <w:tcBorders>
              <w:top w:val="single" w:sz="4" w:space="0" w:color="auto"/>
              <w:left w:val="single" w:sz="4" w:space="0" w:color="auto"/>
              <w:bottom w:val="nil"/>
              <w:right w:val="nil"/>
            </w:tcBorders>
            <w:vAlign w:val="center"/>
          </w:tcPr>
          <w:p w14:paraId="6A364A3B" w14:textId="77777777" w:rsidR="00A12E17" w:rsidRPr="00992D34" w:rsidRDefault="00A12E17" w:rsidP="00E131EF">
            <w:pPr>
              <w:jc w:val="center"/>
              <w:rPr>
                <w:rFonts w:ascii="Times New Roman"/>
                <w:sz w:val="20"/>
                <w:szCs w:val="20"/>
              </w:rPr>
            </w:pPr>
            <w:r w:rsidRPr="00992D34">
              <w:rPr>
                <w:rFonts w:ascii="Times New Roman"/>
                <w:sz w:val="20"/>
                <w:szCs w:val="20"/>
              </w:rPr>
              <w:t>flexibility</w:t>
            </w:r>
          </w:p>
        </w:tc>
        <w:tc>
          <w:tcPr>
            <w:tcW w:w="2266" w:type="dxa"/>
            <w:tcBorders>
              <w:top w:val="single" w:sz="4" w:space="0" w:color="auto"/>
              <w:left w:val="nil"/>
              <w:bottom w:val="nil"/>
              <w:right w:val="nil"/>
            </w:tcBorders>
            <w:vAlign w:val="center"/>
          </w:tcPr>
          <w:p w14:paraId="3FCAB18B" w14:textId="4DC71869" w:rsidR="00A12E17" w:rsidRPr="00992D34" w:rsidRDefault="006B2999" w:rsidP="000315E2">
            <w:pPr>
              <w:jc w:val="center"/>
              <w:rPr>
                <w:rFonts w:ascii="Times New Roman"/>
                <w:sz w:val="20"/>
                <w:szCs w:val="20"/>
              </w:rPr>
            </w:pPr>
            <w:r>
              <w:rPr>
                <w:rFonts w:ascii="Times New Roman"/>
                <w:sz w:val="20"/>
                <w:szCs w:val="20"/>
              </w:rPr>
              <w:t>2.20</w:t>
            </w:r>
          </w:p>
        </w:tc>
        <w:tc>
          <w:tcPr>
            <w:tcW w:w="2266" w:type="dxa"/>
            <w:tcBorders>
              <w:top w:val="single" w:sz="4" w:space="0" w:color="auto"/>
              <w:left w:val="nil"/>
              <w:bottom w:val="nil"/>
              <w:right w:val="nil"/>
            </w:tcBorders>
            <w:vAlign w:val="center"/>
          </w:tcPr>
          <w:p w14:paraId="5E0A01DA" w14:textId="25886DBB" w:rsidR="00A12E17" w:rsidRPr="002118EC" w:rsidRDefault="00A12E17" w:rsidP="006B2999">
            <w:pPr>
              <w:jc w:val="center"/>
              <w:rPr>
                <w:rFonts w:ascii="Times New Roman"/>
                <w:sz w:val="20"/>
                <w:szCs w:val="20"/>
              </w:rPr>
            </w:pPr>
            <w:r w:rsidRPr="002118EC">
              <w:rPr>
                <w:rFonts w:ascii="Times New Roman"/>
                <w:sz w:val="20"/>
                <w:szCs w:val="20"/>
              </w:rPr>
              <w:t>0.</w:t>
            </w:r>
            <w:r w:rsidR="000315E2" w:rsidRPr="002118EC">
              <w:rPr>
                <w:rFonts w:ascii="Times New Roman"/>
                <w:sz w:val="20"/>
                <w:szCs w:val="20"/>
              </w:rPr>
              <w:t>0</w:t>
            </w:r>
            <w:r w:rsidR="006B2999" w:rsidRPr="002118EC">
              <w:rPr>
                <w:rFonts w:ascii="Times New Roman"/>
                <w:sz w:val="20"/>
                <w:szCs w:val="20"/>
              </w:rPr>
              <w:t>34*</w:t>
            </w:r>
          </w:p>
        </w:tc>
      </w:tr>
      <w:tr w:rsidR="00A12E17" w:rsidRPr="00992D34" w14:paraId="66BDC114" w14:textId="77777777" w:rsidTr="00992D34">
        <w:tc>
          <w:tcPr>
            <w:tcW w:w="1555" w:type="dxa"/>
            <w:vMerge/>
            <w:tcBorders>
              <w:left w:val="nil"/>
              <w:right w:val="single" w:sz="4" w:space="0" w:color="auto"/>
            </w:tcBorders>
            <w:vAlign w:val="center"/>
          </w:tcPr>
          <w:p w14:paraId="37515DE3" w14:textId="77777777" w:rsidR="00A12E17" w:rsidRPr="00992D34" w:rsidRDefault="00A12E17" w:rsidP="00E131EF">
            <w:pPr>
              <w:jc w:val="center"/>
              <w:rPr>
                <w:rFonts w:ascii="Times New Roman"/>
                <w:sz w:val="20"/>
                <w:szCs w:val="20"/>
              </w:rPr>
            </w:pPr>
          </w:p>
        </w:tc>
        <w:tc>
          <w:tcPr>
            <w:tcW w:w="2975" w:type="dxa"/>
            <w:tcBorders>
              <w:top w:val="nil"/>
              <w:left w:val="single" w:sz="4" w:space="0" w:color="auto"/>
              <w:bottom w:val="nil"/>
              <w:right w:val="nil"/>
            </w:tcBorders>
            <w:vAlign w:val="center"/>
          </w:tcPr>
          <w:p w14:paraId="478B95EC" w14:textId="42087495" w:rsidR="00A12E17" w:rsidRPr="00992D34" w:rsidRDefault="00A12E17" w:rsidP="00E131EF">
            <w:pPr>
              <w:jc w:val="center"/>
              <w:rPr>
                <w:rFonts w:ascii="Times New Roman"/>
                <w:sz w:val="20"/>
                <w:szCs w:val="20"/>
              </w:rPr>
            </w:pPr>
            <w:r w:rsidRPr="00992D34">
              <w:rPr>
                <w:rFonts w:ascii="Times New Roman"/>
                <w:sz w:val="20"/>
                <w:szCs w:val="20"/>
              </w:rPr>
              <w:t>promiscuity</w:t>
            </w:r>
          </w:p>
        </w:tc>
        <w:tc>
          <w:tcPr>
            <w:tcW w:w="2266" w:type="dxa"/>
            <w:tcBorders>
              <w:top w:val="nil"/>
              <w:left w:val="nil"/>
              <w:bottom w:val="nil"/>
              <w:right w:val="nil"/>
            </w:tcBorders>
            <w:vAlign w:val="center"/>
          </w:tcPr>
          <w:p w14:paraId="51034B03" w14:textId="22229781" w:rsidR="00A12E17" w:rsidRPr="00992D34" w:rsidRDefault="006B2999" w:rsidP="009A25EB">
            <w:pPr>
              <w:jc w:val="center"/>
              <w:rPr>
                <w:rFonts w:ascii="Times New Roman"/>
                <w:sz w:val="20"/>
                <w:szCs w:val="20"/>
              </w:rPr>
            </w:pPr>
            <w:r>
              <w:rPr>
                <w:rFonts w:ascii="Times New Roman"/>
                <w:sz w:val="20"/>
                <w:szCs w:val="20"/>
              </w:rPr>
              <w:t>1.75</w:t>
            </w:r>
          </w:p>
        </w:tc>
        <w:tc>
          <w:tcPr>
            <w:tcW w:w="2266" w:type="dxa"/>
            <w:tcBorders>
              <w:top w:val="nil"/>
              <w:left w:val="nil"/>
              <w:bottom w:val="nil"/>
              <w:right w:val="nil"/>
            </w:tcBorders>
            <w:vAlign w:val="center"/>
          </w:tcPr>
          <w:p w14:paraId="0661887C" w14:textId="7BA6D995" w:rsidR="00A12E17" w:rsidRPr="002118EC" w:rsidRDefault="00A12E17" w:rsidP="006B2999">
            <w:pPr>
              <w:jc w:val="center"/>
              <w:rPr>
                <w:rFonts w:ascii="Times New Roman"/>
                <w:sz w:val="20"/>
                <w:szCs w:val="20"/>
              </w:rPr>
            </w:pPr>
            <w:r w:rsidRPr="002118EC">
              <w:rPr>
                <w:rFonts w:ascii="Times New Roman"/>
                <w:sz w:val="20"/>
                <w:szCs w:val="20"/>
              </w:rPr>
              <w:t>0.</w:t>
            </w:r>
            <w:r w:rsidR="006B2999" w:rsidRPr="002118EC">
              <w:rPr>
                <w:rFonts w:ascii="Times New Roman"/>
                <w:sz w:val="20"/>
                <w:szCs w:val="20"/>
              </w:rPr>
              <w:t>092</w:t>
            </w:r>
          </w:p>
        </w:tc>
      </w:tr>
      <w:tr w:rsidR="00A12E17" w:rsidRPr="00992D34" w14:paraId="49F68B62" w14:textId="77777777" w:rsidTr="00992D34">
        <w:tc>
          <w:tcPr>
            <w:tcW w:w="1555" w:type="dxa"/>
            <w:vMerge/>
            <w:tcBorders>
              <w:left w:val="nil"/>
              <w:right w:val="single" w:sz="4" w:space="0" w:color="auto"/>
            </w:tcBorders>
            <w:vAlign w:val="center"/>
          </w:tcPr>
          <w:p w14:paraId="18A519C6" w14:textId="77777777" w:rsidR="00A12E17" w:rsidRPr="00992D34" w:rsidRDefault="00A12E17" w:rsidP="00E131EF">
            <w:pPr>
              <w:jc w:val="center"/>
              <w:rPr>
                <w:rFonts w:ascii="Times New Roman"/>
                <w:sz w:val="20"/>
                <w:szCs w:val="20"/>
              </w:rPr>
            </w:pPr>
          </w:p>
        </w:tc>
        <w:tc>
          <w:tcPr>
            <w:tcW w:w="2975" w:type="dxa"/>
            <w:tcBorders>
              <w:top w:val="nil"/>
              <w:left w:val="single" w:sz="4" w:space="0" w:color="auto"/>
              <w:bottom w:val="nil"/>
              <w:right w:val="nil"/>
            </w:tcBorders>
            <w:vAlign w:val="center"/>
          </w:tcPr>
          <w:p w14:paraId="10DA7DED" w14:textId="26BDDED9" w:rsidR="00A12E17" w:rsidRPr="00992D34" w:rsidRDefault="00FA1EB2" w:rsidP="00E131EF">
            <w:pPr>
              <w:jc w:val="center"/>
              <w:rPr>
                <w:rFonts w:ascii="Times New Roman"/>
                <w:sz w:val="20"/>
                <w:szCs w:val="20"/>
              </w:rPr>
            </w:pPr>
            <w:r>
              <w:rPr>
                <w:rFonts w:ascii="Times New Roman"/>
                <w:sz w:val="20"/>
                <w:szCs w:val="20"/>
              </w:rPr>
              <w:t>c</w:t>
            </w:r>
            <w:r w:rsidR="00A12E17" w:rsidRPr="00992D34">
              <w:rPr>
                <w:rFonts w:ascii="Times New Roman"/>
                <w:sz w:val="20"/>
                <w:szCs w:val="20"/>
              </w:rPr>
              <w:t>ohesion within RSN</w:t>
            </w:r>
          </w:p>
        </w:tc>
        <w:tc>
          <w:tcPr>
            <w:tcW w:w="2266" w:type="dxa"/>
            <w:tcBorders>
              <w:top w:val="nil"/>
              <w:left w:val="nil"/>
              <w:bottom w:val="nil"/>
              <w:right w:val="nil"/>
            </w:tcBorders>
            <w:vAlign w:val="center"/>
          </w:tcPr>
          <w:p w14:paraId="291D9B08" w14:textId="5BA7BFBF" w:rsidR="00A12E17" w:rsidRPr="00992D34" w:rsidRDefault="005A654D" w:rsidP="00E131EF">
            <w:pPr>
              <w:jc w:val="center"/>
              <w:rPr>
                <w:rFonts w:ascii="Times New Roman"/>
                <w:sz w:val="20"/>
                <w:szCs w:val="20"/>
              </w:rPr>
            </w:pPr>
            <w:r>
              <w:rPr>
                <w:rFonts w:ascii="Times New Roman"/>
                <w:sz w:val="20"/>
                <w:szCs w:val="20"/>
              </w:rPr>
              <w:t>-2.38</w:t>
            </w:r>
          </w:p>
        </w:tc>
        <w:tc>
          <w:tcPr>
            <w:tcW w:w="2266" w:type="dxa"/>
            <w:tcBorders>
              <w:top w:val="nil"/>
              <w:left w:val="nil"/>
              <w:bottom w:val="nil"/>
              <w:right w:val="nil"/>
            </w:tcBorders>
            <w:vAlign w:val="center"/>
          </w:tcPr>
          <w:p w14:paraId="6FD142A4" w14:textId="1BD846AE" w:rsidR="00A12E17" w:rsidRPr="002118EC" w:rsidRDefault="00A12E17" w:rsidP="005A654D">
            <w:pPr>
              <w:jc w:val="center"/>
              <w:rPr>
                <w:rFonts w:ascii="Times New Roman"/>
                <w:sz w:val="20"/>
                <w:szCs w:val="20"/>
              </w:rPr>
            </w:pPr>
            <w:r w:rsidRPr="002118EC">
              <w:rPr>
                <w:rFonts w:ascii="Times New Roman"/>
                <w:sz w:val="20"/>
                <w:szCs w:val="20"/>
              </w:rPr>
              <w:t>0.0</w:t>
            </w:r>
            <w:r w:rsidR="005A654D" w:rsidRPr="002118EC">
              <w:rPr>
                <w:rFonts w:ascii="Times New Roman"/>
                <w:sz w:val="20"/>
                <w:szCs w:val="20"/>
              </w:rPr>
              <w:t>52</w:t>
            </w:r>
          </w:p>
        </w:tc>
      </w:tr>
      <w:tr w:rsidR="00A12E17" w:rsidRPr="00992D34" w14:paraId="06849187" w14:textId="77777777" w:rsidTr="00992D34">
        <w:tc>
          <w:tcPr>
            <w:tcW w:w="1555" w:type="dxa"/>
            <w:vMerge/>
            <w:tcBorders>
              <w:left w:val="nil"/>
              <w:right w:val="single" w:sz="4" w:space="0" w:color="auto"/>
            </w:tcBorders>
            <w:vAlign w:val="center"/>
          </w:tcPr>
          <w:p w14:paraId="124E078B" w14:textId="77777777" w:rsidR="00A12E17" w:rsidRPr="00992D34" w:rsidRDefault="00A12E17" w:rsidP="00E131EF">
            <w:pPr>
              <w:jc w:val="center"/>
              <w:rPr>
                <w:rFonts w:ascii="Times New Roman"/>
                <w:sz w:val="20"/>
                <w:szCs w:val="20"/>
              </w:rPr>
            </w:pPr>
          </w:p>
        </w:tc>
        <w:tc>
          <w:tcPr>
            <w:tcW w:w="2975" w:type="dxa"/>
            <w:tcBorders>
              <w:top w:val="nil"/>
              <w:left w:val="single" w:sz="4" w:space="0" w:color="auto"/>
              <w:bottom w:val="nil"/>
              <w:right w:val="nil"/>
            </w:tcBorders>
            <w:vAlign w:val="center"/>
          </w:tcPr>
          <w:p w14:paraId="56842A46" w14:textId="576D457D" w:rsidR="00A12E17" w:rsidRPr="00992D34" w:rsidRDefault="00FA1EB2" w:rsidP="00E131EF">
            <w:pPr>
              <w:jc w:val="center"/>
              <w:rPr>
                <w:rFonts w:ascii="Times New Roman"/>
                <w:sz w:val="20"/>
                <w:szCs w:val="20"/>
              </w:rPr>
            </w:pPr>
            <w:r>
              <w:rPr>
                <w:rFonts w:ascii="Times New Roman"/>
                <w:sz w:val="20"/>
                <w:szCs w:val="20"/>
              </w:rPr>
              <w:t>c</w:t>
            </w:r>
            <w:r w:rsidR="00A12E17" w:rsidRPr="00992D34">
              <w:rPr>
                <w:rFonts w:ascii="Times New Roman"/>
                <w:sz w:val="20"/>
                <w:szCs w:val="20"/>
              </w:rPr>
              <w:t xml:space="preserve">ohesion </w:t>
            </w:r>
            <w:r w:rsidR="003B442C">
              <w:rPr>
                <w:rFonts w:ascii="Times New Roman"/>
                <w:sz w:val="20"/>
                <w:szCs w:val="20"/>
              </w:rPr>
              <w:t>across</w:t>
            </w:r>
            <w:r w:rsidR="00A12E17" w:rsidRPr="00992D34">
              <w:rPr>
                <w:rFonts w:ascii="Times New Roman"/>
                <w:sz w:val="20"/>
                <w:szCs w:val="20"/>
              </w:rPr>
              <w:t xml:space="preserve"> RSN</w:t>
            </w:r>
          </w:p>
        </w:tc>
        <w:tc>
          <w:tcPr>
            <w:tcW w:w="2266" w:type="dxa"/>
            <w:tcBorders>
              <w:top w:val="nil"/>
              <w:left w:val="nil"/>
              <w:bottom w:val="nil"/>
              <w:right w:val="nil"/>
            </w:tcBorders>
            <w:vAlign w:val="center"/>
          </w:tcPr>
          <w:p w14:paraId="2756A3E9" w14:textId="68004E12" w:rsidR="00A12E17" w:rsidRPr="00992D34" w:rsidRDefault="00BE6706" w:rsidP="00E131EF">
            <w:pPr>
              <w:jc w:val="center"/>
              <w:rPr>
                <w:rFonts w:ascii="Times New Roman"/>
                <w:sz w:val="20"/>
                <w:szCs w:val="20"/>
              </w:rPr>
            </w:pPr>
            <w:r>
              <w:rPr>
                <w:rFonts w:ascii="Times New Roman"/>
                <w:sz w:val="20"/>
                <w:szCs w:val="20"/>
              </w:rPr>
              <w:t>2.51</w:t>
            </w:r>
          </w:p>
        </w:tc>
        <w:tc>
          <w:tcPr>
            <w:tcW w:w="2266" w:type="dxa"/>
            <w:tcBorders>
              <w:top w:val="nil"/>
              <w:left w:val="nil"/>
              <w:bottom w:val="nil"/>
              <w:right w:val="nil"/>
            </w:tcBorders>
            <w:vAlign w:val="center"/>
          </w:tcPr>
          <w:p w14:paraId="41DAEB60" w14:textId="1FDA3A14" w:rsidR="00A12E17" w:rsidRPr="002118EC" w:rsidRDefault="00A12E17" w:rsidP="005259F9">
            <w:pPr>
              <w:jc w:val="center"/>
              <w:rPr>
                <w:rFonts w:ascii="Times New Roman"/>
                <w:sz w:val="20"/>
                <w:szCs w:val="20"/>
              </w:rPr>
            </w:pPr>
            <w:r w:rsidRPr="002118EC">
              <w:rPr>
                <w:rFonts w:ascii="Times New Roman"/>
                <w:sz w:val="20"/>
                <w:szCs w:val="20"/>
              </w:rPr>
              <w:t>0.02</w:t>
            </w:r>
            <w:r w:rsidR="005259F9" w:rsidRPr="002118EC">
              <w:rPr>
                <w:rFonts w:ascii="Times New Roman"/>
                <w:sz w:val="20"/>
                <w:szCs w:val="20"/>
              </w:rPr>
              <w:t>0</w:t>
            </w:r>
            <w:r w:rsidRPr="002118EC">
              <w:rPr>
                <w:rFonts w:ascii="Times New Roman"/>
                <w:sz w:val="20"/>
                <w:szCs w:val="20"/>
              </w:rPr>
              <w:t>*</w:t>
            </w:r>
          </w:p>
        </w:tc>
      </w:tr>
      <w:tr w:rsidR="00A12E17" w:rsidRPr="00992D34" w14:paraId="1F88F626" w14:textId="77777777" w:rsidTr="00992D34">
        <w:tc>
          <w:tcPr>
            <w:tcW w:w="1555" w:type="dxa"/>
            <w:vMerge/>
            <w:tcBorders>
              <w:left w:val="nil"/>
              <w:right w:val="single" w:sz="4" w:space="0" w:color="auto"/>
            </w:tcBorders>
            <w:vAlign w:val="center"/>
          </w:tcPr>
          <w:p w14:paraId="26CF9EBE" w14:textId="77777777" w:rsidR="00A12E17" w:rsidRPr="00992D34" w:rsidRDefault="00A12E17" w:rsidP="00E131EF">
            <w:pPr>
              <w:jc w:val="center"/>
              <w:rPr>
                <w:rFonts w:ascii="Times New Roman"/>
                <w:sz w:val="20"/>
                <w:szCs w:val="20"/>
              </w:rPr>
            </w:pPr>
          </w:p>
        </w:tc>
        <w:tc>
          <w:tcPr>
            <w:tcW w:w="2975" w:type="dxa"/>
            <w:tcBorders>
              <w:top w:val="nil"/>
              <w:left w:val="single" w:sz="4" w:space="0" w:color="auto"/>
              <w:bottom w:val="nil"/>
              <w:right w:val="nil"/>
            </w:tcBorders>
            <w:vAlign w:val="center"/>
          </w:tcPr>
          <w:p w14:paraId="0609A96E" w14:textId="6E9BDD12" w:rsidR="00A12E17" w:rsidRPr="00992D34" w:rsidRDefault="00A12E17" w:rsidP="00E131EF">
            <w:pPr>
              <w:jc w:val="center"/>
              <w:rPr>
                <w:rFonts w:ascii="Times New Roman"/>
                <w:sz w:val="20"/>
                <w:szCs w:val="20"/>
              </w:rPr>
            </w:pPr>
            <w:r w:rsidRPr="00992D34">
              <w:rPr>
                <w:rFonts w:ascii="Times New Roman"/>
                <w:sz w:val="20"/>
                <w:szCs w:val="20"/>
              </w:rPr>
              <w:t>disjointedness</w:t>
            </w:r>
          </w:p>
        </w:tc>
        <w:tc>
          <w:tcPr>
            <w:tcW w:w="2266" w:type="dxa"/>
            <w:tcBorders>
              <w:top w:val="nil"/>
              <w:left w:val="nil"/>
              <w:bottom w:val="nil"/>
              <w:right w:val="nil"/>
            </w:tcBorders>
            <w:vAlign w:val="center"/>
          </w:tcPr>
          <w:p w14:paraId="3BB5A299" w14:textId="7F9B53DF" w:rsidR="00A12E17" w:rsidRPr="00992D34" w:rsidRDefault="0069479A" w:rsidP="00E131EF">
            <w:pPr>
              <w:jc w:val="center"/>
              <w:rPr>
                <w:rFonts w:ascii="Times New Roman"/>
                <w:sz w:val="20"/>
                <w:szCs w:val="20"/>
              </w:rPr>
            </w:pPr>
            <w:r>
              <w:rPr>
                <w:rFonts w:ascii="Times New Roman"/>
                <w:sz w:val="20"/>
                <w:szCs w:val="20"/>
              </w:rPr>
              <w:t>0.22</w:t>
            </w:r>
          </w:p>
        </w:tc>
        <w:tc>
          <w:tcPr>
            <w:tcW w:w="2266" w:type="dxa"/>
            <w:tcBorders>
              <w:top w:val="nil"/>
              <w:left w:val="nil"/>
              <w:bottom w:val="nil"/>
              <w:right w:val="nil"/>
            </w:tcBorders>
            <w:vAlign w:val="center"/>
          </w:tcPr>
          <w:p w14:paraId="422BA5EB" w14:textId="082A4AD1" w:rsidR="00A12E17" w:rsidRPr="002118EC" w:rsidRDefault="00A12E17" w:rsidP="00871D86">
            <w:pPr>
              <w:jc w:val="center"/>
              <w:rPr>
                <w:rFonts w:ascii="Times New Roman"/>
                <w:sz w:val="20"/>
                <w:szCs w:val="20"/>
              </w:rPr>
            </w:pPr>
            <w:r w:rsidRPr="002118EC">
              <w:rPr>
                <w:rFonts w:ascii="Times New Roman"/>
                <w:sz w:val="20"/>
                <w:szCs w:val="20"/>
              </w:rPr>
              <w:t>0.4</w:t>
            </w:r>
            <w:r w:rsidR="00871D86" w:rsidRPr="002118EC">
              <w:rPr>
                <w:rFonts w:ascii="Times New Roman"/>
                <w:sz w:val="20"/>
                <w:szCs w:val="20"/>
              </w:rPr>
              <w:t>16</w:t>
            </w:r>
          </w:p>
        </w:tc>
      </w:tr>
      <w:tr w:rsidR="00A12E17" w:rsidRPr="00992D34" w14:paraId="5B36950F" w14:textId="77777777" w:rsidTr="00992D34">
        <w:tc>
          <w:tcPr>
            <w:tcW w:w="1555" w:type="dxa"/>
            <w:vMerge/>
            <w:tcBorders>
              <w:left w:val="nil"/>
              <w:bottom w:val="single" w:sz="4" w:space="0" w:color="auto"/>
              <w:right w:val="single" w:sz="4" w:space="0" w:color="auto"/>
            </w:tcBorders>
            <w:vAlign w:val="center"/>
          </w:tcPr>
          <w:p w14:paraId="6457D81C" w14:textId="77777777" w:rsidR="00A12E17" w:rsidRPr="00992D34" w:rsidRDefault="00A12E17" w:rsidP="00E131EF">
            <w:pPr>
              <w:jc w:val="center"/>
              <w:rPr>
                <w:rFonts w:ascii="Times New Roman"/>
                <w:sz w:val="20"/>
                <w:szCs w:val="20"/>
              </w:rPr>
            </w:pPr>
          </w:p>
        </w:tc>
        <w:tc>
          <w:tcPr>
            <w:tcW w:w="2975" w:type="dxa"/>
            <w:tcBorders>
              <w:top w:val="nil"/>
              <w:left w:val="single" w:sz="4" w:space="0" w:color="auto"/>
              <w:bottom w:val="single" w:sz="4" w:space="0" w:color="auto"/>
              <w:right w:val="nil"/>
            </w:tcBorders>
            <w:vAlign w:val="center"/>
          </w:tcPr>
          <w:p w14:paraId="190A8EE1" w14:textId="79A2A69D" w:rsidR="00A12E17" w:rsidRPr="00992D34" w:rsidRDefault="00A12E17" w:rsidP="00E131EF">
            <w:pPr>
              <w:jc w:val="center"/>
              <w:rPr>
                <w:rFonts w:ascii="Times New Roman"/>
                <w:sz w:val="20"/>
                <w:szCs w:val="20"/>
              </w:rPr>
            </w:pPr>
            <w:r w:rsidRPr="00992D34">
              <w:rPr>
                <w:rFonts w:ascii="Times New Roman"/>
                <w:sz w:val="20"/>
                <w:szCs w:val="20"/>
              </w:rPr>
              <w:t>entropy</w:t>
            </w:r>
          </w:p>
        </w:tc>
        <w:tc>
          <w:tcPr>
            <w:tcW w:w="2266" w:type="dxa"/>
            <w:tcBorders>
              <w:top w:val="nil"/>
              <w:left w:val="nil"/>
              <w:bottom w:val="single" w:sz="4" w:space="0" w:color="auto"/>
              <w:right w:val="nil"/>
            </w:tcBorders>
            <w:vAlign w:val="center"/>
          </w:tcPr>
          <w:p w14:paraId="45180602" w14:textId="409EC4B0" w:rsidR="00A12E17" w:rsidRPr="00992D34" w:rsidRDefault="002D622D" w:rsidP="00E131EF">
            <w:pPr>
              <w:jc w:val="center"/>
              <w:rPr>
                <w:rFonts w:ascii="Times New Roman"/>
                <w:sz w:val="20"/>
                <w:szCs w:val="20"/>
              </w:rPr>
            </w:pPr>
            <w:r>
              <w:rPr>
                <w:rFonts w:ascii="Times New Roman"/>
                <w:sz w:val="20"/>
                <w:szCs w:val="20"/>
              </w:rPr>
              <w:t>2.20</w:t>
            </w:r>
          </w:p>
        </w:tc>
        <w:tc>
          <w:tcPr>
            <w:tcW w:w="2266" w:type="dxa"/>
            <w:tcBorders>
              <w:top w:val="nil"/>
              <w:left w:val="nil"/>
              <w:bottom w:val="single" w:sz="4" w:space="0" w:color="auto"/>
              <w:right w:val="nil"/>
            </w:tcBorders>
            <w:vAlign w:val="center"/>
          </w:tcPr>
          <w:p w14:paraId="45AB6460" w14:textId="0A35918E" w:rsidR="00A12E17" w:rsidRPr="002118EC" w:rsidRDefault="00A12E17" w:rsidP="002D622D">
            <w:pPr>
              <w:jc w:val="center"/>
              <w:rPr>
                <w:rFonts w:ascii="Times New Roman"/>
                <w:sz w:val="20"/>
                <w:szCs w:val="20"/>
              </w:rPr>
            </w:pPr>
            <w:r w:rsidRPr="002118EC">
              <w:rPr>
                <w:rFonts w:ascii="Times New Roman"/>
                <w:sz w:val="20"/>
                <w:szCs w:val="20"/>
              </w:rPr>
              <w:t>0.0</w:t>
            </w:r>
            <w:r w:rsidR="002D622D" w:rsidRPr="002118EC">
              <w:rPr>
                <w:rFonts w:ascii="Times New Roman"/>
                <w:sz w:val="20"/>
                <w:szCs w:val="20"/>
              </w:rPr>
              <w:t>39*</w:t>
            </w:r>
          </w:p>
        </w:tc>
      </w:tr>
      <w:tr w:rsidR="00A12E17" w:rsidRPr="00992D34" w14:paraId="003B0787" w14:textId="77777777" w:rsidTr="00992D34">
        <w:tc>
          <w:tcPr>
            <w:tcW w:w="1555" w:type="dxa"/>
            <w:vMerge w:val="restart"/>
            <w:tcBorders>
              <w:left w:val="nil"/>
              <w:bottom w:val="single" w:sz="4" w:space="0" w:color="auto"/>
              <w:right w:val="single" w:sz="4" w:space="0" w:color="auto"/>
            </w:tcBorders>
            <w:vAlign w:val="center"/>
          </w:tcPr>
          <w:p w14:paraId="3B834ECD" w14:textId="240D658A" w:rsidR="00A12E17" w:rsidRPr="00992D34" w:rsidRDefault="00A12E17" w:rsidP="00E131EF">
            <w:pPr>
              <w:jc w:val="center"/>
              <w:rPr>
                <w:rFonts w:ascii="Times New Roman"/>
                <w:b/>
                <w:sz w:val="20"/>
                <w:szCs w:val="20"/>
              </w:rPr>
            </w:pPr>
            <w:r w:rsidRPr="00992D34">
              <w:rPr>
                <w:rFonts w:ascii="Times New Roman"/>
                <w:b/>
                <w:sz w:val="20"/>
                <w:szCs w:val="20"/>
              </w:rPr>
              <w:t>LIM</w:t>
            </w:r>
          </w:p>
        </w:tc>
        <w:tc>
          <w:tcPr>
            <w:tcW w:w="2975" w:type="dxa"/>
            <w:tcBorders>
              <w:top w:val="single" w:sz="4" w:space="0" w:color="auto"/>
              <w:left w:val="single" w:sz="4" w:space="0" w:color="auto"/>
              <w:bottom w:val="nil"/>
              <w:right w:val="nil"/>
            </w:tcBorders>
            <w:vAlign w:val="center"/>
          </w:tcPr>
          <w:p w14:paraId="3772D189" w14:textId="77777777" w:rsidR="00A12E17" w:rsidRPr="00992D34" w:rsidRDefault="00A12E17" w:rsidP="00E131EF">
            <w:pPr>
              <w:jc w:val="center"/>
              <w:rPr>
                <w:rFonts w:ascii="Times New Roman"/>
                <w:sz w:val="20"/>
                <w:szCs w:val="20"/>
              </w:rPr>
            </w:pPr>
            <w:r w:rsidRPr="00992D34">
              <w:rPr>
                <w:rFonts w:ascii="Times New Roman"/>
                <w:sz w:val="20"/>
                <w:szCs w:val="20"/>
              </w:rPr>
              <w:t>flexibility</w:t>
            </w:r>
          </w:p>
        </w:tc>
        <w:tc>
          <w:tcPr>
            <w:tcW w:w="2266" w:type="dxa"/>
            <w:tcBorders>
              <w:top w:val="single" w:sz="4" w:space="0" w:color="auto"/>
              <w:left w:val="nil"/>
              <w:bottom w:val="nil"/>
              <w:right w:val="nil"/>
            </w:tcBorders>
            <w:vAlign w:val="center"/>
          </w:tcPr>
          <w:p w14:paraId="4ADD3E0D" w14:textId="5DA98591" w:rsidR="00A12E17" w:rsidRPr="00992D34" w:rsidRDefault="006B2999" w:rsidP="000315E2">
            <w:pPr>
              <w:jc w:val="center"/>
              <w:rPr>
                <w:rFonts w:ascii="Times New Roman"/>
                <w:sz w:val="20"/>
                <w:szCs w:val="20"/>
              </w:rPr>
            </w:pPr>
            <w:r>
              <w:rPr>
                <w:rFonts w:ascii="Times New Roman"/>
                <w:sz w:val="20"/>
                <w:szCs w:val="20"/>
              </w:rPr>
              <w:t>3.74</w:t>
            </w:r>
          </w:p>
        </w:tc>
        <w:tc>
          <w:tcPr>
            <w:tcW w:w="2266" w:type="dxa"/>
            <w:tcBorders>
              <w:top w:val="single" w:sz="4" w:space="0" w:color="auto"/>
              <w:left w:val="nil"/>
              <w:bottom w:val="nil"/>
              <w:right w:val="nil"/>
            </w:tcBorders>
            <w:vAlign w:val="center"/>
          </w:tcPr>
          <w:p w14:paraId="24A244ED" w14:textId="6D2AA49D" w:rsidR="00A12E17" w:rsidRPr="002118EC" w:rsidRDefault="000315E2" w:rsidP="000315E2">
            <w:pPr>
              <w:jc w:val="center"/>
              <w:rPr>
                <w:rFonts w:ascii="Times New Roman"/>
                <w:sz w:val="20"/>
                <w:szCs w:val="20"/>
              </w:rPr>
            </w:pPr>
            <w:r w:rsidRPr="002118EC">
              <w:rPr>
                <w:rFonts w:ascii="Times New Roman"/>
                <w:sz w:val="20"/>
                <w:szCs w:val="20"/>
              </w:rPr>
              <w:t>&lt;</w:t>
            </w:r>
            <w:r w:rsidR="009A25EB" w:rsidRPr="002118EC">
              <w:rPr>
                <w:rFonts w:ascii="Times New Roman"/>
                <w:sz w:val="20"/>
                <w:szCs w:val="20"/>
              </w:rPr>
              <w:t xml:space="preserve"> </w:t>
            </w:r>
            <w:r w:rsidR="00A12E17" w:rsidRPr="002118EC">
              <w:rPr>
                <w:rFonts w:ascii="Times New Roman"/>
                <w:sz w:val="20"/>
                <w:szCs w:val="20"/>
              </w:rPr>
              <w:t>0.00</w:t>
            </w:r>
            <w:r w:rsidRPr="002118EC">
              <w:rPr>
                <w:rFonts w:ascii="Times New Roman"/>
                <w:sz w:val="20"/>
                <w:szCs w:val="20"/>
              </w:rPr>
              <w:t>1</w:t>
            </w:r>
            <w:r w:rsidR="00A12E17" w:rsidRPr="002118EC">
              <w:rPr>
                <w:rFonts w:ascii="Times New Roman"/>
                <w:sz w:val="20"/>
                <w:szCs w:val="20"/>
              </w:rPr>
              <w:t>***</w:t>
            </w:r>
          </w:p>
        </w:tc>
      </w:tr>
      <w:tr w:rsidR="00A12E17" w:rsidRPr="00992D34" w14:paraId="7BA0E733" w14:textId="77777777" w:rsidTr="00992D34">
        <w:tc>
          <w:tcPr>
            <w:tcW w:w="1555" w:type="dxa"/>
            <w:vMerge/>
            <w:tcBorders>
              <w:left w:val="nil"/>
              <w:bottom w:val="single" w:sz="4" w:space="0" w:color="auto"/>
              <w:right w:val="single" w:sz="4" w:space="0" w:color="auto"/>
            </w:tcBorders>
            <w:vAlign w:val="center"/>
          </w:tcPr>
          <w:p w14:paraId="739C67D5" w14:textId="77777777" w:rsidR="00A12E17" w:rsidRPr="00992D34" w:rsidRDefault="00A12E17" w:rsidP="00E131EF">
            <w:pPr>
              <w:jc w:val="center"/>
              <w:rPr>
                <w:rFonts w:ascii="Times New Roman"/>
                <w:sz w:val="20"/>
                <w:szCs w:val="20"/>
              </w:rPr>
            </w:pPr>
          </w:p>
        </w:tc>
        <w:tc>
          <w:tcPr>
            <w:tcW w:w="2975" w:type="dxa"/>
            <w:tcBorders>
              <w:top w:val="nil"/>
              <w:left w:val="single" w:sz="4" w:space="0" w:color="auto"/>
              <w:bottom w:val="nil"/>
              <w:right w:val="nil"/>
            </w:tcBorders>
            <w:vAlign w:val="center"/>
          </w:tcPr>
          <w:p w14:paraId="52485383" w14:textId="6DFC2298" w:rsidR="00A12E17" w:rsidRPr="00992D34" w:rsidRDefault="00A12E17" w:rsidP="00E131EF">
            <w:pPr>
              <w:jc w:val="center"/>
              <w:rPr>
                <w:rFonts w:ascii="Times New Roman"/>
                <w:sz w:val="20"/>
                <w:szCs w:val="20"/>
              </w:rPr>
            </w:pPr>
            <w:r w:rsidRPr="00992D34">
              <w:rPr>
                <w:rFonts w:ascii="Times New Roman"/>
                <w:sz w:val="20"/>
                <w:szCs w:val="20"/>
              </w:rPr>
              <w:t>promiscuity</w:t>
            </w:r>
          </w:p>
        </w:tc>
        <w:tc>
          <w:tcPr>
            <w:tcW w:w="2266" w:type="dxa"/>
            <w:tcBorders>
              <w:top w:val="nil"/>
              <w:left w:val="nil"/>
              <w:bottom w:val="nil"/>
              <w:right w:val="nil"/>
            </w:tcBorders>
            <w:vAlign w:val="center"/>
          </w:tcPr>
          <w:p w14:paraId="3BB8977D" w14:textId="3A9E0397" w:rsidR="00A12E17" w:rsidRPr="00992D34" w:rsidRDefault="00A12E17" w:rsidP="00E131EF">
            <w:pPr>
              <w:jc w:val="center"/>
              <w:rPr>
                <w:rFonts w:ascii="Times New Roman"/>
                <w:sz w:val="20"/>
                <w:szCs w:val="20"/>
              </w:rPr>
            </w:pPr>
            <w:r w:rsidRPr="00992D34">
              <w:rPr>
                <w:rFonts w:ascii="Times New Roman"/>
                <w:sz w:val="20"/>
                <w:szCs w:val="20"/>
              </w:rPr>
              <w:t>3.14</w:t>
            </w:r>
          </w:p>
        </w:tc>
        <w:tc>
          <w:tcPr>
            <w:tcW w:w="2266" w:type="dxa"/>
            <w:tcBorders>
              <w:top w:val="nil"/>
              <w:left w:val="nil"/>
              <w:bottom w:val="nil"/>
              <w:right w:val="nil"/>
            </w:tcBorders>
            <w:vAlign w:val="center"/>
          </w:tcPr>
          <w:p w14:paraId="33987A84" w14:textId="6E82CF5D" w:rsidR="00A12E17" w:rsidRPr="00992D34" w:rsidRDefault="00A12E17" w:rsidP="006B2999">
            <w:pPr>
              <w:jc w:val="center"/>
              <w:rPr>
                <w:rFonts w:ascii="Times New Roman"/>
                <w:sz w:val="20"/>
                <w:szCs w:val="20"/>
              </w:rPr>
            </w:pPr>
            <w:r w:rsidRPr="00992D34">
              <w:rPr>
                <w:rFonts w:ascii="Times New Roman"/>
                <w:sz w:val="20"/>
                <w:szCs w:val="20"/>
              </w:rPr>
              <w:t>0.</w:t>
            </w:r>
            <w:r w:rsidR="006B2999">
              <w:rPr>
                <w:rFonts w:ascii="Times New Roman"/>
                <w:sz w:val="20"/>
                <w:szCs w:val="20"/>
              </w:rPr>
              <w:t>006</w:t>
            </w:r>
            <w:r w:rsidRPr="00992D34">
              <w:rPr>
                <w:rFonts w:ascii="Times New Roman"/>
                <w:sz w:val="20"/>
                <w:szCs w:val="20"/>
              </w:rPr>
              <w:t>**</w:t>
            </w:r>
          </w:p>
        </w:tc>
      </w:tr>
      <w:tr w:rsidR="00A12E17" w:rsidRPr="00992D34" w14:paraId="46DD7410" w14:textId="77777777" w:rsidTr="00992D34">
        <w:tc>
          <w:tcPr>
            <w:tcW w:w="1555" w:type="dxa"/>
            <w:vMerge/>
            <w:tcBorders>
              <w:left w:val="nil"/>
              <w:bottom w:val="single" w:sz="4" w:space="0" w:color="auto"/>
              <w:right w:val="single" w:sz="4" w:space="0" w:color="auto"/>
            </w:tcBorders>
            <w:vAlign w:val="center"/>
          </w:tcPr>
          <w:p w14:paraId="66D29A25" w14:textId="77777777" w:rsidR="00A12E17" w:rsidRPr="00992D34" w:rsidRDefault="00A12E17" w:rsidP="00E131EF">
            <w:pPr>
              <w:jc w:val="center"/>
              <w:rPr>
                <w:rFonts w:ascii="Times New Roman"/>
                <w:sz w:val="20"/>
                <w:szCs w:val="20"/>
              </w:rPr>
            </w:pPr>
          </w:p>
        </w:tc>
        <w:tc>
          <w:tcPr>
            <w:tcW w:w="2975" w:type="dxa"/>
            <w:tcBorders>
              <w:top w:val="nil"/>
              <w:left w:val="single" w:sz="4" w:space="0" w:color="auto"/>
              <w:bottom w:val="nil"/>
              <w:right w:val="nil"/>
            </w:tcBorders>
            <w:vAlign w:val="center"/>
          </w:tcPr>
          <w:p w14:paraId="387058C8" w14:textId="32CD54F4" w:rsidR="00A12E17" w:rsidRPr="00992D34" w:rsidRDefault="00FA1EB2" w:rsidP="00E131EF">
            <w:pPr>
              <w:jc w:val="center"/>
              <w:rPr>
                <w:rFonts w:ascii="Times New Roman"/>
                <w:sz w:val="20"/>
                <w:szCs w:val="20"/>
              </w:rPr>
            </w:pPr>
            <w:r>
              <w:rPr>
                <w:rFonts w:ascii="Times New Roman"/>
                <w:sz w:val="20"/>
                <w:szCs w:val="20"/>
              </w:rPr>
              <w:t>c</w:t>
            </w:r>
            <w:r w:rsidR="00A12E17" w:rsidRPr="00992D34">
              <w:rPr>
                <w:rFonts w:ascii="Times New Roman"/>
                <w:sz w:val="20"/>
                <w:szCs w:val="20"/>
              </w:rPr>
              <w:t>ohesion within RSN</w:t>
            </w:r>
          </w:p>
        </w:tc>
        <w:tc>
          <w:tcPr>
            <w:tcW w:w="2266" w:type="dxa"/>
            <w:tcBorders>
              <w:top w:val="nil"/>
              <w:left w:val="nil"/>
              <w:bottom w:val="nil"/>
              <w:right w:val="nil"/>
            </w:tcBorders>
            <w:vAlign w:val="center"/>
          </w:tcPr>
          <w:p w14:paraId="490AB43E" w14:textId="43FB8770" w:rsidR="00A12E17" w:rsidRPr="00992D34" w:rsidRDefault="005A654D" w:rsidP="00E131EF">
            <w:pPr>
              <w:jc w:val="center"/>
              <w:rPr>
                <w:rFonts w:ascii="Times New Roman"/>
                <w:sz w:val="20"/>
                <w:szCs w:val="20"/>
              </w:rPr>
            </w:pPr>
            <w:r>
              <w:rPr>
                <w:rFonts w:ascii="Times New Roman"/>
                <w:sz w:val="20"/>
                <w:szCs w:val="20"/>
              </w:rPr>
              <w:t>-3.78</w:t>
            </w:r>
          </w:p>
        </w:tc>
        <w:tc>
          <w:tcPr>
            <w:tcW w:w="2266" w:type="dxa"/>
            <w:tcBorders>
              <w:top w:val="nil"/>
              <w:left w:val="nil"/>
              <w:bottom w:val="nil"/>
              <w:right w:val="nil"/>
            </w:tcBorders>
            <w:vAlign w:val="center"/>
          </w:tcPr>
          <w:p w14:paraId="3AB18238" w14:textId="67501E8F" w:rsidR="00A12E17" w:rsidRPr="00992D34" w:rsidRDefault="00981AD5" w:rsidP="00E131EF">
            <w:pPr>
              <w:jc w:val="center"/>
              <w:rPr>
                <w:rFonts w:ascii="Times New Roman"/>
                <w:sz w:val="20"/>
                <w:szCs w:val="20"/>
              </w:rPr>
            </w:pPr>
            <w:r>
              <w:rPr>
                <w:rFonts w:ascii="Times New Roman"/>
                <w:sz w:val="20"/>
                <w:szCs w:val="20"/>
              </w:rPr>
              <w:t xml:space="preserve">&lt; </w:t>
            </w:r>
            <w:r w:rsidR="00A12E17" w:rsidRPr="00992D34">
              <w:rPr>
                <w:rFonts w:ascii="Times New Roman"/>
                <w:sz w:val="20"/>
                <w:szCs w:val="20"/>
              </w:rPr>
              <w:t>0.001</w:t>
            </w:r>
            <w:r>
              <w:rPr>
                <w:rFonts w:ascii="Times New Roman"/>
                <w:sz w:val="20"/>
                <w:szCs w:val="20"/>
              </w:rPr>
              <w:t>*</w:t>
            </w:r>
            <w:r w:rsidR="00A12E17" w:rsidRPr="00992D34">
              <w:rPr>
                <w:rFonts w:ascii="Times New Roman"/>
                <w:sz w:val="20"/>
                <w:szCs w:val="20"/>
              </w:rPr>
              <w:t>**</w:t>
            </w:r>
          </w:p>
        </w:tc>
      </w:tr>
      <w:tr w:rsidR="00A12E17" w:rsidRPr="00992D34" w14:paraId="2DA05CAA" w14:textId="77777777" w:rsidTr="00992D34">
        <w:tc>
          <w:tcPr>
            <w:tcW w:w="1555" w:type="dxa"/>
            <w:vMerge/>
            <w:tcBorders>
              <w:left w:val="nil"/>
              <w:bottom w:val="single" w:sz="4" w:space="0" w:color="auto"/>
              <w:right w:val="single" w:sz="4" w:space="0" w:color="auto"/>
            </w:tcBorders>
            <w:vAlign w:val="center"/>
          </w:tcPr>
          <w:p w14:paraId="38BA5BDC" w14:textId="77777777" w:rsidR="00A12E17" w:rsidRPr="00992D34" w:rsidRDefault="00A12E17" w:rsidP="00E131EF">
            <w:pPr>
              <w:jc w:val="center"/>
              <w:rPr>
                <w:rFonts w:ascii="Times New Roman"/>
                <w:sz w:val="20"/>
                <w:szCs w:val="20"/>
              </w:rPr>
            </w:pPr>
          </w:p>
        </w:tc>
        <w:tc>
          <w:tcPr>
            <w:tcW w:w="2975" w:type="dxa"/>
            <w:tcBorders>
              <w:top w:val="nil"/>
              <w:left w:val="single" w:sz="4" w:space="0" w:color="auto"/>
              <w:bottom w:val="nil"/>
              <w:right w:val="nil"/>
            </w:tcBorders>
            <w:vAlign w:val="center"/>
          </w:tcPr>
          <w:p w14:paraId="6062DCCA" w14:textId="755209EA" w:rsidR="00A12E17" w:rsidRPr="00992D34" w:rsidRDefault="00FA1EB2" w:rsidP="00E131EF">
            <w:pPr>
              <w:jc w:val="center"/>
              <w:rPr>
                <w:rFonts w:ascii="Times New Roman"/>
                <w:sz w:val="20"/>
                <w:szCs w:val="20"/>
              </w:rPr>
            </w:pPr>
            <w:r>
              <w:rPr>
                <w:rFonts w:ascii="Times New Roman"/>
                <w:sz w:val="20"/>
                <w:szCs w:val="20"/>
              </w:rPr>
              <w:t>c</w:t>
            </w:r>
            <w:r w:rsidR="00A12E17" w:rsidRPr="00992D34">
              <w:rPr>
                <w:rFonts w:ascii="Times New Roman"/>
                <w:sz w:val="20"/>
                <w:szCs w:val="20"/>
              </w:rPr>
              <w:t xml:space="preserve">ohesion </w:t>
            </w:r>
            <w:r w:rsidR="003B442C">
              <w:rPr>
                <w:rFonts w:ascii="Times New Roman"/>
                <w:sz w:val="20"/>
                <w:szCs w:val="20"/>
              </w:rPr>
              <w:t>across</w:t>
            </w:r>
            <w:r w:rsidR="00A12E17" w:rsidRPr="00992D34">
              <w:rPr>
                <w:rFonts w:ascii="Times New Roman"/>
                <w:sz w:val="20"/>
                <w:szCs w:val="20"/>
              </w:rPr>
              <w:t xml:space="preserve"> RSN</w:t>
            </w:r>
          </w:p>
        </w:tc>
        <w:tc>
          <w:tcPr>
            <w:tcW w:w="2266" w:type="dxa"/>
            <w:tcBorders>
              <w:top w:val="nil"/>
              <w:left w:val="nil"/>
              <w:bottom w:val="nil"/>
              <w:right w:val="nil"/>
            </w:tcBorders>
            <w:vAlign w:val="center"/>
          </w:tcPr>
          <w:p w14:paraId="4BBD115E" w14:textId="51155922" w:rsidR="00A12E17" w:rsidRPr="00992D34" w:rsidRDefault="00BE6706" w:rsidP="00E131EF">
            <w:pPr>
              <w:jc w:val="center"/>
              <w:rPr>
                <w:rFonts w:ascii="Times New Roman"/>
                <w:sz w:val="20"/>
                <w:szCs w:val="20"/>
              </w:rPr>
            </w:pPr>
            <w:r>
              <w:rPr>
                <w:rFonts w:ascii="Times New Roman"/>
                <w:sz w:val="20"/>
                <w:szCs w:val="20"/>
              </w:rPr>
              <w:t>3.27</w:t>
            </w:r>
          </w:p>
        </w:tc>
        <w:tc>
          <w:tcPr>
            <w:tcW w:w="2266" w:type="dxa"/>
            <w:tcBorders>
              <w:top w:val="nil"/>
              <w:left w:val="nil"/>
              <w:bottom w:val="nil"/>
              <w:right w:val="nil"/>
            </w:tcBorders>
            <w:vAlign w:val="center"/>
          </w:tcPr>
          <w:p w14:paraId="2F5010C7" w14:textId="2A165753" w:rsidR="00A12E17" w:rsidRPr="00992D34" w:rsidRDefault="00A12E17" w:rsidP="005259F9">
            <w:pPr>
              <w:jc w:val="center"/>
              <w:rPr>
                <w:rFonts w:ascii="Times New Roman"/>
                <w:sz w:val="20"/>
                <w:szCs w:val="20"/>
              </w:rPr>
            </w:pPr>
            <w:r w:rsidRPr="00992D34">
              <w:rPr>
                <w:rFonts w:ascii="Times New Roman"/>
                <w:sz w:val="20"/>
                <w:szCs w:val="20"/>
              </w:rPr>
              <w:t>0.00</w:t>
            </w:r>
            <w:r w:rsidR="00D33FB1">
              <w:rPr>
                <w:rFonts w:ascii="Times New Roman"/>
                <w:sz w:val="20"/>
                <w:szCs w:val="20"/>
              </w:rPr>
              <w:t>6</w:t>
            </w:r>
            <w:r w:rsidR="005259F9">
              <w:rPr>
                <w:rFonts w:ascii="Times New Roman"/>
                <w:sz w:val="20"/>
                <w:szCs w:val="20"/>
              </w:rPr>
              <w:t>7</w:t>
            </w:r>
            <w:r w:rsidRPr="00992D34">
              <w:rPr>
                <w:rFonts w:ascii="Times New Roman"/>
                <w:sz w:val="20"/>
                <w:szCs w:val="20"/>
              </w:rPr>
              <w:t>**</w:t>
            </w:r>
          </w:p>
        </w:tc>
      </w:tr>
      <w:tr w:rsidR="00A12E17" w:rsidRPr="00992D34" w14:paraId="1DB48C09" w14:textId="77777777" w:rsidTr="00992D34">
        <w:tc>
          <w:tcPr>
            <w:tcW w:w="1555" w:type="dxa"/>
            <w:vMerge/>
            <w:tcBorders>
              <w:left w:val="nil"/>
              <w:bottom w:val="single" w:sz="4" w:space="0" w:color="auto"/>
              <w:right w:val="single" w:sz="4" w:space="0" w:color="auto"/>
            </w:tcBorders>
            <w:vAlign w:val="center"/>
          </w:tcPr>
          <w:p w14:paraId="7C0FAC56" w14:textId="77777777" w:rsidR="00A12E17" w:rsidRPr="00992D34" w:rsidRDefault="00A12E17" w:rsidP="00E131EF">
            <w:pPr>
              <w:jc w:val="center"/>
              <w:rPr>
                <w:rFonts w:ascii="Times New Roman"/>
                <w:sz w:val="20"/>
                <w:szCs w:val="20"/>
              </w:rPr>
            </w:pPr>
          </w:p>
        </w:tc>
        <w:tc>
          <w:tcPr>
            <w:tcW w:w="2975" w:type="dxa"/>
            <w:tcBorders>
              <w:top w:val="nil"/>
              <w:left w:val="single" w:sz="4" w:space="0" w:color="auto"/>
              <w:bottom w:val="nil"/>
              <w:right w:val="nil"/>
            </w:tcBorders>
            <w:vAlign w:val="center"/>
          </w:tcPr>
          <w:p w14:paraId="0053637F" w14:textId="1F8689EF" w:rsidR="00A12E17" w:rsidRPr="00992D34" w:rsidRDefault="00A12E17" w:rsidP="00E131EF">
            <w:pPr>
              <w:jc w:val="center"/>
              <w:rPr>
                <w:rFonts w:ascii="Times New Roman"/>
                <w:sz w:val="20"/>
                <w:szCs w:val="20"/>
              </w:rPr>
            </w:pPr>
            <w:r w:rsidRPr="00992D34">
              <w:rPr>
                <w:rFonts w:ascii="Times New Roman"/>
                <w:sz w:val="20"/>
                <w:szCs w:val="20"/>
              </w:rPr>
              <w:t>disjointedness</w:t>
            </w:r>
          </w:p>
        </w:tc>
        <w:tc>
          <w:tcPr>
            <w:tcW w:w="2266" w:type="dxa"/>
            <w:tcBorders>
              <w:top w:val="nil"/>
              <w:left w:val="nil"/>
              <w:bottom w:val="nil"/>
              <w:right w:val="nil"/>
            </w:tcBorders>
            <w:vAlign w:val="center"/>
          </w:tcPr>
          <w:p w14:paraId="1A1CA32E" w14:textId="780B0D5D" w:rsidR="00A12E17" w:rsidRPr="00992D34" w:rsidRDefault="0069479A" w:rsidP="00E131EF">
            <w:pPr>
              <w:jc w:val="center"/>
              <w:rPr>
                <w:rFonts w:ascii="Times New Roman"/>
                <w:sz w:val="20"/>
                <w:szCs w:val="20"/>
              </w:rPr>
            </w:pPr>
            <w:r>
              <w:rPr>
                <w:rFonts w:ascii="Times New Roman"/>
                <w:sz w:val="20"/>
                <w:szCs w:val="20"/>
              </w:rPr>
              <w:t>3.12</w:t>
            </w:r>
          </w:p>
        </w:tc>
        <w:tc>
          <w:tcPr>
            <w:tcW w:w="2266" w:type="dxa"/>
            <w:tcBorders>
              <w:top w:val="nil"/>
              <w:left w:val="nil"/>
              <w:bottom w:val="nil"/>
              <w:right w:val="nil"/>
            </w:tcBorders>
            <w:vAlign w:val="center"/>
          </w:tcPr>
          <w:p w14:paraId="57ACDD59" w14:textId="5BD07F07" w:rsidR="00A12E17" w:rsidRPr="00992D34" w:rsidRDefault="00A12E17" w:rsidP="00871D86">
            <w:pPr>
              <w:jc w:val="center"/>
              <w:rPr>
                <w:rFonts w:ascii="Times New Roman"/>
                <w:sz w:val="20"/>
                <w:szCs w:val="20"/>
              </w:rPr>
            </w:pPr>
            <w:r w:rsidRPr="00992D34">
              <w:rPr>
                <w:rFonts w:ascii="Times New Roman"/>
                <w:sz w:val="20"/>
                <w:szCs w:val="20"/>
              </w:rPr>
              <w:t>0.01</w:t>
            </w:r>
            <w:r w:rsidR="00871D86">
              <w:rPr>
                <w:rFonts w:ascii="Times New Roman"/>
                <w:sz w:val="20"/>
                <w:szCs w:val="20"/>
              </w:rPr>
              <w:t>0</w:t>
            </w:r>
            <w:r w:rsidRPr="00992D34">
              <w:rPr>
                <w:rFonts w:ascii="Times New Roman"/>
                <w:sz w:val="20"/>
                <w:szCs w:val="20"/>
              </w:rPr>
              <w:t>*</w:t>
            </w:r>
          </w:p>
        </w:tc>
      </w:tr>
      <w:tr w:rsidR="00A12E17" w:rsidRPr="00992D34" w14:paraId="228CF448" w14:textId="77777777" w:rsidTr="00992D34">
        <w:tc>
          <w:tcPr>
            <w:tcW w:w="1555" w:type="dxa"/>
            <w:vMerge/>
            <w:tcBorders>
              <w:left w:val="nil"/>
              <w:bottom w:val="single" w:sz="4" w:space="0" w:color="auto"/>
              <w:right w:val="single" w:sz="4" w:space="0" w:color="auto"/>
            </w:tcBorders>
            <w:vAlign w:val="center"/>
          </w:tcPr>
          <w:p w14:paraId="326D061E" w14:textId="77777777" w:rsidR="00A12E17" w:rsidRPr="00992D34" w:rsidRDefault="00A12E17" w:rsidP="00E131EF">
            <w:pPr>
              <w:jc w:val="center"/>
              <w:rPr>
                <w:rFonts w:ascii="Times New Roman"/>
                <w:sz w:val="20"/>
                <w:szCs w:val="20"/>
              </w:rPr>
            </w:pPr>
          </w:p>
        </w:tc>
        <w:tc>
          <w:tcPr>
            <w:tcW w:w="2975" w:type="dxa"/>
            <w:tcBorders>
              <w:top w:val="nil"/>
              <w:left w:val="single" w:sz="4" w:space="0" w:color="auto"/>
              <w:bottom w:val="single" w:sz="4" w:space="0" w:color="auto"/>
              <w:right w:val="nil"/>
            </w:tcBorders>
            <w:vAlign w:val="center"/>
          </w:tcPr>
          <w:p w14:paraId="1B90865E" w14:textId="40DB1410" w:rsidR="00A12E17" w:rsidRPr="00992D34" w:rsidRDefault="00A12E17" w:rsidP="00E131EF">
            <w:pPr>
              <w:jc w:val="center"/>
              <w:rPr>
                <w:rFonts w:ascii="Times New Roman"/>
                <w:sz w:val="20"/>
                <w:szCs w:val="20"/>
              </w:rPr>
            </w:pPr>
            <w:r w:rsidRPr="00992D34">
              <w:rPr>
                <w:rFonts w:ascii="Times New Roman"/>
                <w:sz w:val="20"/>
                <w:szCs w:val="20"/>
              </w:rPr>
              <w:t>entropy</w:t>
            </w:r>
          </w:p>
        </w:tc>
        <w:tc>
          <w:tcPr>
            <w:tcW w:w="2266" w:type="dxa"/>
            <w:tcBorders>
              <w:top w:val="nil"/>
              <w:left w:val="nil"/>
              <w:bottom w:val="single" w:sz="4" w:space="0" w:color="auto"/>
              <w:right w:val="nil"/>
            </w:tcBorders>
            <w:vAlign w:val="center"/>
          </w:tcPr>
          <w:p w14:paraId="127F72FB" w14:textId="281F556F" w:rsidR="00A12E17" w:rsidRPr="00992D34" w:rsidRDefault="002D622D" w:rsidP="00E131EF">
            <w:pPr>
              <w:jc w:val="center"/>
              <w:rPr>
                <w:rFonts w:ascii="Times New Roman"/>
                <w:sz w:val="20"/>
                <w:szCs w:val="20"/>
              </w:rPr>
            </w:pPr>
            <w:r>
              <w:rPr>
                <w:rFonts w:ascii="Times New Roman"/>
                <w:sz w:val="20"/>
                <w:szCs w:val="20"/>
              </w:rPr>
              <w:t>3.38</w:t>
            </w:r>
          </w:p>
        </w:tc>
        <w:tc>
          <w:tcPr>
            <w:tcW w:w="2266" w:type="dxa"/>
            <w:tcBorders>
              <w:top w:val="nil"/>
              <w:left w:val="nil"/>
              <w:bottom w:val="single" w:sz="4" w:space="0" w:color="auto"/>
              <w:right w:val="nil"/>
            </w:tcBorders>
            <w:vAlign w:val="center"/>
          </w:tcPr>
          <w:p w14:paraId="3E6ACED1" w14:textId="4EE54702" w:rsidR="00A12E17" w:rsidRPr="00992D34" w:rsidRDefault="00A12E17" w:rsidP="002D622D">
            <w:pPr>
              <w:jc w:val="center"/>
              <w:rPr>
                <w:rFonts w:ascii="Times New Roman"/>
                <w:sz w:val="20"/>
                <w:szCs w:val="20"/>
              </w:rPr>
            </w:pPr>
            <w:r w:rsidRPr="00992D34">
              <w:rPr>
                <w:rFonts w:ascii="Times New Roman"/>
                <w:sz w:val="20"/>
                <w:szCs w:val="20"/>
              </w:rPr>
              <w:t>0.00</w:t>
            </w:r>
            <w:r w:rsidR="002D622D">
              <w:rPr>
                <w:rFonts w:ascii="Times New Roman"/>
                <w:sz w:val="20"/>
                <w:szCs w:val="20"/>
              </w:rPr>
              <w:t>38</w:t>
            </w:r>
            <w:r w:rsidRPr="00992D34">
              <w:rPr>
                <w:rFonts w:ascii="Times New Roman"/>
                <w:sz w:val="20"/>
                <w:szCs w:val="20"/>
              </w:rPr>
              <w:t>**</w:t>
            </w:r>
          </w:p>
        </w:tc>
      </w:tr>
      <w:tr w:rsidR="00A12E17" w:rsidRPr="00992D34" w14:paraId="7079DED5" w14:textId="77777777" w:rsidTr="00992D34">
        <w:tc>
          <w:tcPr>
            <w:tcW w:w="1555" w:type="dxa"/>
            <w:vMerge w:val="restart"/>
            <w:tcBorders>
              <w:top w:val="single" w:sz="4" w:space="0" w:color="auto"/>
              <w:left w:val="nil"/>
              <w:right w:val="single" w:sz="4" w:space="0" w:color="auto"/>
            </w:tcBorders>
            <w:vAlign w:val="center"/>
          </w:tcPr>
          <w:p w14:paraId="1099896B" w14:textId="5E6ABDB0" w:rsidR="00A12E17" w:rsidRPr="00992D34" w:rsidRDefault="00A12E17" w:rsidP="00E131EF">
            <w:pPr>
              <w:jc w:val="center"/>
              <w:rPr>
                <w:rFonts w:ascii="Times New Roman"/>
                <w:b/>
                <w:sz w:val="20"/>
                <w:szCs w:val="20"/>
              </w:rPr>
            </w:pPr>
            <w:r w:rsidRPr="00992D34">
              <w:rPr>
                <w:rFonts w:ascii="Times New Roman"/>
                <w:b/>
                <w:sz w:val="20"/>
                <w:szCs w:val="20"/>
              </w:rPr>
              <w:t>CB</w:t>
            </w:r>
          </w:p>
        </w:tc>
        <w:tc>
          <w:tcPr>
            <w:tcW w:w="2975" w:type="dxa"/>
            <w:tcBorders>
              <w:top w:val="single" w:sz="4" w:space="0" w:color="auto"/>
              <w:left w:val="single" w:sz="4" w:space="0" w:color="auto"/>
              <w:bottom w:val="nil"/>
              <w:right w:val="nil"/>
            </w:tcBorders>
            <w:vAlign w:val="center"/>
          </w:tcPr>
          <w:p w14:paraId="6D39773B" w14:textId="77777777" w:rsidR="00A12E17" w:rsidRPr="00992D34" w:rsidRDefault="00A12E17" w:rsidP="00E131EF">
            <w:pPr>
              <w:jc w:val="center"/>
              <w:rPr>
                <w:rFonts w:ascii="Times New Roman"/>
                <w:sz w:val="20"/>
                <w:szCs w:val="20"/>
              </w:rPr>
            </w:pPr>
            <w:r w:rsidRPr="00992D34">
              <w:rPr>
                <w:rFonts w:ascii="Times New Roman"/>
                <w:sz w:val="20"/>
                <w:szCs w:val="20"/>
              </w:rPr>
              <w:t>flexibility</w:t>
            </w:r>
          </w:p>
        </w:tc>
        <w:tc>
          <w:tcPr>
            <w:tcW w:w="2266" w:type="dxa"/>
            <w:tcBorders>
              <w:top w:val="single" w:sz="4" w:space="0" w:color="auto"/>
              <w:left w:val="nil"/>
              <w:bottom w:val="nil"/>
              <w:right w:val="nil"/>
            </w:tcBorders>
            <w:vAlign w:val="center"/>
          </w:tcPr>
          <w:p w14:paraId="509FF676" w14:textId="475B9858" w:rsidR="00A12E17" w:rsidRPr="00992D34" w:rsidRDefault="006B2999" w:rsidP="000315E2">
            <w:pPr>
              <w:jc w:val="center"/>
              <w:rPr>
                <w:rFonts w:ascii="Times New Roman"/>
                <w:sz w:val="20"/>
                <w:szCs w:val="20"/>
              </w:rPr>
            </w:pPr>
            <w:r>
              <w:rPr>
                <w:rFonts w:ascii="Times New Roman"/>
                <w:sz w:val="20"/>
                <w:szCs w:val="20"/>
              </w:rPr>
              <w:t>1.67</w:t>
            </w:r>
          </w:p>
        </w:tc>
        <w:tc>
          <w:tcPr>
            <w:tcW w:w="2266" w:type="dxa"/>
            <w:tcBorders>
              <w:top w:val="single" w:sz="4" w:space="0" w:color="auto"/>
              <w:left w:val="nil"/>
              <w:bottom w:val="nil"/>
              <w:right w:val="nil"/>
            </w:tcBorders>
            <w:vAlign w:val="center"/>
          </w:tcPr>
          <w:p w14:paraId="23BEF997" w14:textId="72D56819" w:rsidR="00A12E17" w:rsidRPr="00992D34" w:rsidRDefault="00A12E17" w:rsidP="006B2999">
            <w:pPr>
              <w:jc w:val="center"/>
              <w:rPr>
                <w:rFonts w:ascii="Times New Roman"/>
                <w:sz w:val="20"/>
                <w:szCs w:val="20"/>
              </w:rPr>
            </w:pPr>
            <w:r w:rsidRPr="00992D34">
              <w:rPr>
                <w:rFonts w:ascii="Times New Roman"/>
                <w:sz w:val="20"/>
                <w:szCs w:val="20"/>
              </w:rPr>
              <w:t>0.</w:t>
            </w:r>
            <w:r w:rsidR="000315E2" w:rsidRPr="00992D34">
              <w:rPr>
                <w:rFonts w:ascii="Times New Roman"/>
                <w:sz w:val="20"/>
                <w:szCs w:val="20"/>
              </w:rPr>
              <w:t>0</w:t>
            </w:r>
            <w:r w:rsidR="006B2999">
              <w:rPr>
                <w:rFonts w:ascii="Times New Roman"/>
                <w:sz w:val="20"/>
                <w:szCs w:val="20"/>
              </w:rPr>
              <w:t>80</w:t>
            </w:r>
          </w:p>
        </w:tc>
      </w:tr>
      <w:tr w:rsidR="00A12E17" w:rsidRPr="00992D34" w14:paraId="08AD170D" w14:textId="77777777" w:rsidTr="00992D34">
        <w:tc>
          <w:tcPr>
            <w:tcW w:w="1555" w:type="dxa"/>
            <w:vMerge/>
            <w:tcBorders>
              <w:left w:val="nil"/>
              <w:right w:val="single" w:sz="4" w:space="0" w:color="auto"/>
            </w:tcBorders>
            <w:vAlign w:val="center"/>
          </w:tcPr>
          <w:p w14:paraId="0E668E70" w14:textId="77777777" w:rsidR="00A12E17" w:rsidRPr="00992D34" w:rsidRDefault="00A12E17" w:rsidP="00E131EF">
            <w:pPr>
              <w:jc w:val="center"/>
              <w:rPr>
                <w:rFonts w:ascii="Times New Roman"/>
                <w:sz w:val="20"/>
                <w:szCs w:val="20"/>
              </w:rPr>
            </w:pPr>
          </w:p>
        </w:tc>
        <w:tc>
          <w:tcPr>
            <w:tcW w:w="2975" w:type="dxa"/>
            <w:tcBorders>
              <w:top w:val="nil"/>
              <w:left w:val="single" w:sz="4" w:space="0" w:color="auto"/>
              <w:bottom w:val="nil"/>
              <w:right w:val="nil"/>
            </w:tcBorders>
            <w:vAlign w:val="center"/>
          </w:tcPr>
          <w:p w14:paraId="0F731850" w14:textId="6CAB1336" w:rsidR="00A12E17" w:rsidRPr="00992D34" w:rsidRDefault="00A12E17" w:rsidP="00E131EF">
            <w:pPr>
              <w:jc w:val="center"/>
              <w:rPr>
                <w:rFonts w:ascii="Times New Roman"/>
                <w:sz w:val="20"/>
                <w:szCs w:val="20"/>
              </w:rPr>
            </w:pPr>
            <w:r w:rsidRPr="00992D34">
              <w:rPr>
                <w:rFonts w:ascii="Times New Roman"/>
                <w:sz w:val="20"/>
                <w:szCs w:val="20"/>
              </w:rPr>
              <w:t>promiscuity</w:t>
            </w:r>
          </w:p>
        </w:tc>
        <w:tc>
          <w:tcPr>
            <w:tcW w:w="2266" w:type="dxa"/>
            <w:tcBorders>
              <w:top w:val="nil"/>
              <w:left w:val="nil"/>
              <w:bottom w:val="nil"/>
              <w:right w:val="nil"/>
            </w:tcBorders>
            <w:vAlign w:val="center"/>
          </w:tcPr>
          <w:p w14:paraId="4D785C53" w14:textId="0B9FE382" w:rsidR="00A12E17" w:rsidRPr="00992D34" w:rsidRDefault="006B2999" w:rsidP="009A25EB">
            <w:pPr>
              <w:jc w:val="center"/>
              <w:rPr>
                <w:rFonts w:ascii="Times New Roman"/>
                <w:sz w:val="20"/>
                <w:szCs w:val="20"/>
              </w:rPr>
            </w:pPr>
            <w:r>
              <w:rPr>
                <w:rFonts w:ascii="Times New Roman"/>
                <w:sz w:val="20"/>
                <w:szCs w:val="20"/>
              </w:rPr>
              <w:t>1.12</w:t>
            </w:r>
          </w:p>
        </w:tc>
        <w:tc>
          <w:tcPr>
            <w:tcW w:w="2266" w:type="dxa"/>
            <w:tcBorders>
              <w:top w:val="nil"/>
              <w:left w:val="nil"/>
              <w:bottom w:val="nil"/>
              <w:right w:val="nil"/>
            </w:tcBorders>
            <w:vAlign w:val="center"/>
          </w:tcPr>
          <w:p w14:paraId="1D7ABCE3" w14:textId="260440AE" w:rsidR="00A12E17" w:rsidRPr="00992D34" w:rsidRDefault="00A12E17" w:rsidP="006B2999">
            <w:pPr>
              <w:jc w:val="center"/>
              <w:rPr>
                <w:rFonts w:ascii="Times New Roman"/>
                <w:sz w:val="20"/>
                <w:szCs w:val="20"/>
              </w:rPr>
            </w:pPr>
            <w:r w:rsidRPr="00992D34">
              <w:rPr>
                <w:rFonts w:ascii="Times New Roman"/>
                <w:sz w:val="20"/>
                <w:szCs w:val="20"/>
              </w:rPr>
              <w:t>0.</w:t>
            </w:r>
            <w:r w:rsidR="006B2999">
              <w:rPr>
                <w:rFonts w:ascii="Times New Roman"/>
                <w:sz w:val="20"/>
                <w:szCs w:val="20"/>
              </w:rPr>
              <w:t>205</w:t>
            </w:r>
          </w:p>
        </w:tc>
      </w:tr>
      <w:tr w:rsidR="00A12E17" w:rsidRPr="00992D34" w14:paraId="71183C42" w14:textId="77777777" w:rsidTr="00992D34">
        <w:tc>
          <w:tcPr>
            <w:tcW w:w="1555" w:type="dxa"/>
            <w:vMerge/>
            <w:tcBorders>
              <w:left w:val="nil"/>
              <w:right w:val="single" w:sz="4" w:space="0" w:color="auto"/>
            </w:tcBorders>
            <w:vAlign w:val="center"/>
          </w:tcPr>
          <w:p w14:paraId="735A053E" w14:textId="77777777" w:rsidR="00A12E17" w:rsidRPr="00992D34" w:rsidRDefault="00A12E17" w:rsidP="00E131EF">
            <w:pPr>
              <w:jc w:val="center"/>
              <w:rPr>
                <w:rFonts w:ascii="Times New Roman"/>
                <w:sz w:val="20"/>
                <w:szCs w:val="20"/>
              </w:rPr>
            </w:pPr>
          </w:p>
        </w:tc>
        <w:tc>
          <w:tcPr>
            <w:tcW w:w="2975" w:type="dxa"/>
            <w:tcBorders>
              <w:top w:val="nil"/>
              <w:left w:val="single" w:sz="4" w:space="0" w:color="auto"/>
              <w:bottom w:val="nil"/>
              <w:right w:val="nil"/>
            </w:tcBorders>
            <w:vAlign w:val="center"/>
          </w:tcPr>
          <w:p w14:paraId="5F880C37" w14:textId="2FD00EB7" w:rsidR="00A12E17" w:rsidRPr="00992D34" w:rsidRDefault="00FA1EB2" w:rsidP="00E131EF">
            <w:pPr>
              <w:jc w:val="center"/>
              <w:rPr>
                <w:rFonts w:ascii="Times New Roman"/>
                <w:sz w:val="20"/>
                <w:szCs w:val="20"/>
              </w:rPr>
            </w:pPr>
            <w:r>
              <w:rPr>
                <w:rFonts w:ascii="Times New Roman"/>
                <w:sz w:val="20"/>
                <w:szCs w:val="20"/>
              </w:rPr>
              <w:t>c</w:t>
            </w:r>
            <w:r w:rsidR="00A12E17" w:rsidRPr="00992D34">
              <w:rPr>
                <w:rFonts w:ascii="Times New Roman"/>
                <w:sz w:val="20"/>
                <w:szCs w:val="20"/>
              </w:rPr>
              <w:t>ohesion within RSN</w:t>
            </w:r>
          </w:p>
        </w:tc>
        <w:tc>
          <w:tcPr>
            <w:tcW w:w="2266" w:type="dxa"/>
            <w:tcBorders>
              <w:top w:val="nil"/>
              <w:left w:val="nil"/>
              <w:bottom w:val="nil"/>
              <w:right w:val="nil"/>
            </w:tcBorders>
            <w:vAlign w:val="center"/>
          </w:tcPr>
          <w:p w14:paraId="01497B04" w14:textId="40AFCAE1" w:rsidR="00A12E17" w:rsidRPr="00992D34" w:rsidRDefault="005A654D" w:rsidP="00E131EF">
            <w:pPr>
              <w:jc w:val="center"/>
              <w:rPr>
                <w:rFonts w:ascii="Times New Roman"/>
                <w:sz w:val="20"/>
                <w:szCs w:val="20"/>
              </w:rPr>
            </w:pPr>
            <w:r>
              <w:rPr>
                <w:rFonts w:ascii="Times New Roman"/>
                <w:sz w:val="20"/>
                <w:szCs w:val="20"/>
              </w:rPr>
              <w:t>-2.02</w:t>
            </w:r>
          </w:p>
        </w:tc>
        <w:tc>
          <w:tcPr>
            <w:tcW w:w="2266" w:type="dxa"/>
            <w:tcBorders>
              <w:top w:val="nil"/>
              <w:left w:val="nil"/>
              <w:bottom w:val="nil"/>
              <w:right w:val="nil"/>
            </w:tcBorders>
            <w:vAlign w:val="center"/>
          </w:tcPr>
          <w:p w14:paraId="7B01048B" w14:textId="7C7A1178" w:rsidR="00A12E17" w:rsidRPr="00992D34" w:rsidRDefault="00A12E17" w:rsidP="005A654D">
            <w:pPr>
              <w:jc w:val="center"/>
              <w:rPr>
                <w:rFonts w:ascii="Times New Roman"/>
                <w:sz w:val="20"/>
                <w:szCs w:val="20"/>
              </w:rPr>
            </w:pPr>
            <w:r w:rsidRPr="00992D34">
              <w:rPr>
                <w:rFonts w:ascii="Times New Roman"/>
                <w:sz w:val="20"/>
                <w:szCs w:val="20"/>
              </w:rPr>
              <w:t>0.07</w:t>
            </w:r>
            <w:r w:rsidR="005A654D">
              <w:rPr>
                <w:rFonts w:ascii="Times New Roman"/>
                <w:sz w:val="20"/>
                <w:szCs w:val="20"/>
              </w:rPr>
              <w:t>7</w:t>
            </w:r>
          </w:p>
        </w:tc>
      </w:tr>
      <w:tr w:rsidR="00A12E17" w:rsidRPr="00992D34" w14:paraId="57440AB9" w14:textId="77777777" w:rsidTr="00992D34">
        <w:tc>
          <w:tcPr>
            <w:tcW w:w="1555" w:type="dxa"/>
            <w:vMerge/>
            <w:tcBorders>
              <w:left w:val="nil"/>
              <w:right w:val="single" w:sz="4" w:space="0" w:color="auto"/>
            </w:tcBorders>
            <w:vAlign w:val="center"/>
          </w:tcPr>
          <w:p w14:paraId="49CCADC8" w14:textId="77777777" w:rsidR="00A12E17" w:rsidRPr="00992D34" w:rsidRDefault="00A12E17" w:rsidP="00E131EF">
            <w:pPr>
              <w:jc w:val="center"/>
              <w:rPr>
                <w:rFonts w:ascii="Times New Roman"/>
                <w:sz w:val="20"/>
                <w:szCs w:val="20"/>
              </w:rPr>
            </w:pPr>
          </w:p>
        </w:tc>
        <w:tc>
          <w:tcPr>
            <w:tcW w:w="2975" w:type="dxa"/>
            <w:tcBorders>
              <w:top w:val="nil"/>
              <w:left w:val="single" w:sz="4" w:space="0" w:color="auto"/>
              <w:bottom w:val="nil"/>
              <w:right w:val="nil"/>
            </w:tcBorders>
            <w:vAlign w:val="center"/>
          </w:tcPr>
          <w:p w14:paraId="4C33AA99" w14:textId="00DA817E" w:rsidR="00A12E17" w:rsidRPr="00992D34" w:rsidRDefault="00FA1EB2" w:rsidP="00E131EF">
            <w:pPr>
              <w:jc w:val="center"/>
              <w:rPr>
                <w:rFonts w:ascii="Times New Roman"/>
                <w:sz w:val="20"/>
                <w:szCs w:val="20"/>
              </w:rPr>
            </w:pPr>
            <w:r>
              <w:rPr>
                <w:rFonts w:ascii="Times New Roman"/>
                <w:sz w:val="20"/>
                <w:szCs w:val="20"/>
              </w:rPr>
              <w:t>c</w:t>
            </w:r>
            <w:r w:rsidR="00A12E17" w:rsidRPr="00992D34">
              <w:rPr>
                <w:rFonts w:ascii="Times New Roman"/>
                <w:sz w:val="20"/>
                <w:szCs w:val="20"/>
              </w:rPr>
              <w:t xml:space="preserve">ohesion </w:t>
            </w:r>
            <w:r w:rsidR="003B442C">
              <w:rPr>
                <w:rFonts w:ascii="Times New Roman"/>
                <w:sz w:val="20"/>
                <w:szCs w:val="20"/>
              </w:rPr>
              <w:t>across</w:t>
            </w:r>
            <w:r w:rsidR="00A12E17" w:rsidRPr="00992D34">
              <w:rPr>
                <w:rFonts w:ascii="Times New Roman"/>
                <w:sz w:val="20"/>
                <w:szCs w:val="20"/>
              </w:rPr>
              <w:t xml:space="preserve"> RSN</w:t>
            </w:r>
          </w:p>
        </w:tc>
        <w:tc>
          <w:tcPr>
            <w:tcW w:w="2266" w:type="dxa"/>
            <w:tcBorders>
              <w:top w:val="nil"/>
              <w:left w:val="nil"/>
              <w:bottom w:val="nil"/>
              <w:right w:val="nil"/>
            </w:tcBorders>
            <w:vAlign w:val="center"/>
          </w:tcPr>
          <w:p w14:paraId="75247A5C" w14:textId="3E160955" w:rsidR="00A12E17" w:rsidRPr="00992D34" w:rsidRDefault="00BE6706" w:rsidP="00E131EF">
            <w:pPr>
              <w:jc w:val="center"/>
              <w:rPr>
                <w:rFonts w:ascii="Times New Roman"/>
                <w:sz w:val="20"/>
                <w:szCs w:val="20"/>
              </w:rPr>
            </w:pPr>
            <w:r>
              <w:rPr>
                <w:rFonts w:ascii="Times New Roman"/>
                <w:sz w:val="20"/>
                <w:szCs w:val="20"/>
              </w:rPr>
              <w:t>1.52</w:t>
            </w:r>
          </w:p>
        </w:tc>
        <w:tc>
          <w:tcPr>
            <w:tcW w:w="2266" w:type="dxa"/>
            <w:tcBorders>
              <w:top w:val="nil"/>
              <w:left w:val="nil"/>
              <w:bottom w:val="nil"/>
              <w:right w:val="nil"/>
            </w:tcBorders>
            <w:vAlign w:val="center"/>
          </w:tcPr>
          <w:p w14:paraId="1376FFE7" w14:textId="353F53D9" w:rsidR="00A12E17" w:rsidRPr="00992D34" w:rsidRDefault="00A12E17" w:rsidP="005259F9">
            <w:pPr>
              <w:jc w:val="center"/>
              <w:rPr>
                <w:rFonts w:ascii="Times New Roman"/>
                <w:sz w:val="20"/>
                <w:szCs w:val="20"/>
              </w:rPr>
            </w:pPr>
            <w:r w:rsidRPr="00992D34">
              <w:rPr>
                <w:rFonts w:ascii="Times New Roman"/>
                <w:sz w:val="20"/>
                <w:szCs w:val="20"/>
              </w:rPr>
              <w:t>0.1</w:t>
            </w:r>
            <w:r w:rsidR="005259F9">
              <w:rPr>
                <w:rFonts w:ascii="Times New Roman"/>
                <w:sz w:val="20"/>
                <w:szCs w:val="20"/>
              </w:rPr>
              <w:t>04</w:t>
            </w:r>
          </w:p>
        </w:tc>
      </w:tr>
      <w:tr w:rsidR="00A12E17" w:rsidRPr="00992D34" w14:paraId="176F44A1" w14:textId="77777777" w:rsidTr="00992D34">
        <w:tc>
          <w:tcPr>
            <w:tcW w:w="1555" w:type="dxa"/>
            <w:vMerge/>
            <w:tcBorders>
              <w:left w:val="nil"/>
              <w:right w:val="single" w:sz="4" w:space="0" w:color="auto"/>
            </w:tcBorders>
            <w:vAlign w:val="center"/>
          </w:tcPr>
          <w:p w14:paraId="685C31D2" w14:textId="77777777" w:rsidR="00A12E17" w:rsidRPr="00992D34" w:rsidRDefault="00A12E17" w:rsidP="00E131EF">
            <w:pPr>
              <w:jc w:val="center"/>
              <w:rPr>
                <w:rFonts w:ascii="Times New Roman"/>
                <w:sz w:val="20"/>
                <w:szCs w:val="20"/>
              </w:rPr>
            </w:pPr>
          </w:p>
        </w:tc>
        <w:tc>
          <w:tcPr>
            <w:tcW w:w="2975" w:type="dxa"/>
            <w:tcBorders>
              <w:top w:val="nil"/>
              <w:left w:val="single" w:sz="4" w:space="0" w:color="auto"/>
              <w:bottom w:val="nil"/>
              <w:right w:val="nil"/>
            </w:tcBorders>
            <w:vAlign w:val="center"/>
          </w:tcPr>
          <w:p w14:paraId="33F04498" w14:textId="06188698" w:rsidR="00A12E17" w:rsidRPr="00992D34" w:rsidRDefault="00A12E17" w:rsidP="00E131EF">
            <w:pPr>
              <w:jc w:val="center"/>
              <w:rPr>
                <w:rFonts w:ascii="Times New Roman"/>
                <w:sz w:val="20"/>
                <w:szCs w:val="20"/>
              </w:rPr>
            </w:pPr>
            <w:r w:rsidRPr="00992D34">
              <w:rPr>
                <w:rFonts w:ascii="Times New Roman"/>
                <w:sz w:val="20"/>
                <w:szCs w:val="20"/>
              </w:rPr>
              <w:t>disjointedness</w:t>
            </w:r>
          </w:p>
        </w:tc>
        <w:tc>
          <w:tcPr>
            <w:tcW w:w="2266" w:type="dxa"/>
            <w:tcBorders>
              <w:top w:val="nil"/>
              <w:left w:val="nil"/>
              <w:bottom w:val="nil"/>
              <w:right w:val="nil"/>
            </w:tcBorders>
            <w:vAlign w:val="center"/>
          </w:tcPr>
          <w:p w14:paraId="23844600" w14:textId="71701C88" w:rsidR="00A12E17" w:rsidRPr="00992D34" w:rsidRDefault="0069479A" w:rsidP="00E131EF">
            <w:pPr>
              <w:jc w:val="center"/>
              <w:rPr>
                <w:rFonts w:ascii="Times New Roman"/>
                <w:sz w:val="20"/>
                <w:szCs w:val="20"/>
              </w:rPr>
            </w:pPr>
            <w:r>
              <w:rPr>
                <w:rFonts w:ascii="Times New Roman"/>
                <w:sz w:val="20"/>
                <w:szCs w:val="20"/>
              </w:rPr>
              <w:t>-0.40</w:t>
            </w:r>
          </w:p>
        </w:tc>
        <w:tc>
          <w:tcPr>
            <w:tcW w:w="2266" w:type="dxa"/>
            <w:tcBorders>
              <w:top w:val="nil"/>
              <w:left w:val="nil"/>
              <w:bottom w:val="nil"/>
              <w:right w:val="nil"/>
            </w:tcBorders>
            <w:vAlign w:val="center"/>
          </w:tcPr>
          <w:p w14:paraId="247E2C1E" w14:textId="56B038E9" w:rsidR="00A12E17" w:rsidRPr="00992D34" w:rsidRDefault="00A12E17" w:rsidP="00871D86">
            <w:pPr>
              <w:jc w:val="center"/>
              <w:rPr>
                <w:rFonts w:ascii="Times New Roman"/>
                <w:sz w:val="20"/>
                <w:szCs w:val="20"/>
              </w:rPr>
            </w:pPr>
            <w:r w:rsidRPr="00992D34">
              <w:rPr>
                <w:rFonts w:ascii="Times New Roman"/>
                <w:sz w:val="20"/>
                <w:szCs w:val="20"/>
              </w:rPr>
              <w:t>0.</w:t>
            </w:r>
            <w:r w:rsidR="00871D86">
              <w:rPr>
                <w:rFonts w:ascii="Times New Roman"/>
                <w:sz w:val="20"/>
                <w:szCs w:val="20"/>
              </w:rPr>
              <w:t>416</w:t>
            </w:r>
          </w:p>
        </w:tc>
      </w:tr>
      <w:tr w:rsidR="00A12E17" w:rsidRPr="00992D34" w14:paraId="193C0318" w14:textId="77777777" w:rsidTr="00992D34">
        <w:tc>
          <w:tcPr>
            <w:tcW w:w="1555" w:type="dxa"/>
            <w:vMerge/>
            <w:tcBorders>
              <w:left w:val="nil"/>
              <w:right w:val="single" w:sz="4" w:space="0" w:color="auto"/>
            </w:tcBorders>
            <w:vAlign w:val="center"/>
          </w:tcPr>
          <w:p w14:paraId="22A8A424" w14:textId="77777777" w:rsidR="00A12E17" w:rsidRPr="00992D34" w:rsidRDefault="00A12E17" w:rsidP="00E131EF">
            <w:pPr>
              <w:jc w:val="center"/>
              <w:rPr>
                <w:rFonts w:ascii="Times New Roman"/>
                <w:sz w:val="20"/>
                <w:szCs w:val="20"/>
              </w:rPr>
            </w:pPr>
          </w:p>
        </w:tc>
        <w:tc>
          <w:tcPr>
            <w:tcW w:w="2975" w:type="dxa"/>
            <w:tcBorders>
              <w:top w:val="nil"/>
              <w:left w:val="single" w:sz="4" w:space="0" w:color="auto"/>
              <w:bottom w:val="single" w:sz="4" w:space="0" w:color="auto"/>
              <w:right w:val="nil"/>
            </w:tcBorders>
            <w:vAlign w:val="center"/>
          </w:tcPr>
          <w:p w14:paraId="3AADAFC7" w14:textId="79FCA15F" w:rsidR="00A12E17" w:rsidRPr="00992D34" w:rsidRDefault="00A12E17" w:rsidP="00E131EF">
            <w:pPr>
              <w:jc w:val="center"/>
              <w:rPr>
                <w:rFonts w:ascii="Times New Roman"/>
                <w:sz w:val="20"/>
                <w:szCs w:val="20"/>
              </w:rPr>
            </w:pPr>
            <w:r w:rsidRPr="00992D34">
              <w:rPr>
                <w:rFonts w:ascii="Times New Roman"/>
                <w:sz w:val="20"/>
                <w:szCs w:val="20"/>
              </w:rPr>
              <w:t>entropy</w:t>
            </w:r>
          </w:p>
        </w:tc>
        <w:tc>
          <w:tcPr>
            <w:tcW w:w="2266" w:type="dxa"/>
            <w:tcBorders>
              <w:top w:val="nil"/>
              <w:left w:val="nil"/>
              <w:bottom w:val="single" w:sz="4" w:space="0" w:color="auto"/>
              <w:right w:val="nil"/>
            </w:tcBorders>
            <w:vAlign w:val="center"/>
          </w:tcPr>
          <w:p w14:paraId="343D2FB3" w14:textId="6D4647DA" w:rsidR="00A12E17" w:rsidRPr="00992D34" w:rsidRDefault="002D622D" w:rsidP="00E131EF">
            <w:pPr>
              <w:jc w:val="center"/>
              <w:rPr>
                <w:rFonts w:ascii="Times New Roman"/>
                <w:sz w:val="20"/>
                <w:szCs w:val="20"/>
              </w:rPr>
            </w:pPr>
            <w:r>
              <w:rPr>
                <w:rFonts w:ascii="Times New Roman"/>
                <w:sz w:val="20"/>
                <w:szCs w:val="20"/>
              </w:rPr>
              <w:t>1.59</w:t>
            </w:r>
          </w:p>
        </w:tc>
        <w:tc>
          <w:tcPr>
            <w:tcW w:w="2266" w:type="dxa"/>
            <w:tcBorders>
              <w:top w:val="nil"/>
              <w:left w:val="nil"/>
              <w:bottom w:val="single" w:sz="4" w:space="0" w:color="auto"/>
              <w:right w:val="nil"/>
            </w:tcBorders>
            <w:vAlign w:val="center"/>
          </w:tcPr>
          <w:p w14:paraId="2A5BA7AB" w14:textId="5F9B8390" w:rsidR="00A12E17" w:rsidRPr="00992D34" w:rsidRDefault="00A12E17" w:rsidP="002D622D">
            <w:pPr>
              <w:jc w:val="center"/>
              <w:rPr>
                <w:rFonts w:ascii="Times New Roman"/>
                <w:sz w:val="20"/>
                <w:szCs w:val="20"/>
              </w:rPr>
            </w:pPr>
            <w:r w:rsidRPr="00992D34">
              <w:rPr>
                <w:rFonts w:ascii="Times New Roman"/>
                <w:sz w:val="20"/>
                <w:szCs w:val="20"/>
              </w:rPr>
              <w:t>0.0</w:t>
            </w:r>
            <w:r w:rsidR="002D622D">
              <w:rPr>
                <w:rFonts w:ascii="Times New Roman"/>
                <w:sz w:val="20"/>
                <w:szCs w:val="20"/>
              </w:rPr>
              <w:t>80</w:t>
            </w:r>
          </w:p>
        </w:tc>
      </w:tr>
    </w:tbl>
    <w:p w14:paraId="7F45D086" w14:textId="251E93AE" w:rsidR="001425BF" w:rsidRDefault="00FA1EB2" w:rsidP="00FA1EB2">
      <w:pPr>
        <w:spacing w:after="0" w:line="240" w:lineRule="auto"/>
        <w:jc w:val="both"/>
        <w:rPr>
          <w:rFonts w:ascii="Times New Roman"/>
          <w:sz w:val="20"/>
          <w:szCs w:val="20"/>
        </w:rPr>
      </w:pPr>
      <w:r>
        <w:rPr>
          <w:rFonts w:ascii="Times New Roman"/>
          <w:b/>
          <w:sz w:val="20"/>
          <w:szCs w:val="20"/>
        </w:rPr>
        <w:lastRenderedPageBreak/>
        <w:t xml:space="preserve">Supplementary </w:t>
      </w:r>
      <w:r w:rsidR="00B54CE6" w:rsidRPr="00992D34">
        <w:rPr>
          <w:rFonts w:ascii="Times New Roman"/>
          <w:b/>
          <w:sz w:val="20"/>
          <w:szCs w:val="20"/>
        </w:rPr>
        <w:t xml:space="preserve">Table </w:t>
      </w:r>
      <w:r w:rsidR="00A70DAA">
        <w:rPr>
          <w:rFonts w:ascii="Times New Roman"/>
          <w:b/>
          <w:sz w:val="20"/>
          <w:szCs w:val="20"/>
        </w:rPr>
        <w:t>3</w:t>
      </w:r>
      <w:r w:rsidR="00B54CE6" w:rsidRPr="00992D34">
        <w:rPr>
          <w:rFonts w:ascii="Times New Roman"/>
          <w:b/>
          <w:sz w:val="20"/>
          <w:szCs w:val="20"/>
        </w:rPr>
        <w:t>:</w:t>
      </w:r>
      <w:r w:rsidR="00B54CE6" w:rsidRPr="00992D34">
        <w:rPr>
          <w:rFonts w:ascii="Times New Roman"/>
          <w:sz w:val="20"/>
          <w:szCs w:val="20"/>
        </w:rPr>
        <w:t xml:space="preserve"> Significant between-group comparisons of nodal flexibility. </w:t>
      </w:r>
      <w:r w:rsidR="00412912">
        <w:rPr>
          <w:rFonts w:ascii="Times New Roman"/>
          <w:sz w:val="20"/>
          <w:szCs w:val="20"/>
        </w:rPr>
        <w:t>Positive</w:t>
      </w:r>
      <w:r w:rsidR="00B54CE6" w:rsidRPr="00992D34">
        <w:rPr>
          <w:rFonts w:ascii="Times New Roman"/>
          <w:sz w:val="20"/>
          <w:szCs w:val="20"/>
        </w:rPr>
        <w:t xml:space="preserve"> t-values indicate higher flexibility in patients compared to controls.</w:t>
      </w:r>
      <w:r w:rsidR="00F768EC" w:rsidRPr="00F768EC">
        <w:rPr>
          <w:rFonts w:ascii="Times New Roman"/>
          <w:sz w:val="20"/>
          <w:szCs w:val="20"/>
        </w:rPr>
        <w:t xml:space="preserve"> </w:t>
      </w:r>
      <w:r w:rsidR="00F768EC">
        <w:rPr>
          <w:rFonts w:ascii="Times New Roman"/>
          <w:sz w:val="20"/>
          <w:szCs w:val="20"/>
        </w:rPr>
        <w:t>Group comparison was performed with a permutation-based t-test.</w:t>
      </w:r>
      <w:r w:rsidR="00B54CE6" w:rsidRPr="000B2F60">
        <w:rPr>
          <w:rFonts w:ascii="Times New Roman"/>
          <w:i/>
          <w:sz w:val="20"/>
          <w:szCs w:val="20"/>
        </w:rPr>
        <w:t xml:space="preserve"> </w:t>
      </w:r>
      <w:proofErr w:type="spellStart"/>
      <w:r w:rsidR="00B54CE6" w:rsidRPr="000B2F60">
        <w:rPr>
          <w:rFonts w:ascii="Times New Roman"/>
          <w:i/>
          <w:sz w:val="20"/>
          <w:szCs w:val="20"/>
        </w:rPr>
        <w:t>Idx</w:t>
      </w:r>
      <w:proofErr w:type="spellEnd"/>
      <w:r w:rsidR="00B54CE6" w:rsidRPr="00992D34">
        <w:rPr>
          <w:rFonts w:ascii="Times New Roman"/>
          <w:sz w:val="20"/>
          <w:szCs w:val="20"/>
        </w:rPr>
        <w:t xml:space="preserve"> denotes the index of each region from the power atlas</w:t>
      </w:r>
      <w:r w:rsidR="002E3527">
        <w:rPr>
          <w:rFonts w:ascii="Times New Roman"/>
          <w:sz w:val="20"/>
          <w:szCs w:val="20"/>
        </w:rPr>
        <w:t xml:space="preserve"> </w:t>
      </w:r>
      <w:r w:rsidR="002E3527">
        <w:rPr>
          <w:rFonts w:ascii="Times New Roman"/>
          <w:sz w:val="20"/>
          <w:szCs w:val="20"/>
        </w:rPr>
        <w:fldChar w:fldCharType="begin"/>
      </w:r>
      <w:r w:rsidR="00A70DAA">
        <w:rPr>
          <w:rFonts w:ascii="Times New Roman"/>
          <w:sz w:val="20"/>
          <w:szCs w:val="20"/>
        </w:rPr>
        <w:instrText xml:space="preserve"> ADDIN ZOTERO_ITEM CSL_CITATION {"citationID":"BmNM8V02","properties":{"formattedCitation":"[3]","plainCitation":"[3]","noteIndex":0},"citationItems":[{"id":733,"uris":["http://zotero.org/users/2210996/items/EK3S6USW"],"itemData":{"id":733,"type":"article-journal","container-title":"Neuron","DOI":"10.1016/j.neuron.2011.09.006","ISSN":"08966273","issue":"4","language":"en","page":"665-678","source":"CrossRef","title":"Functional Network Organization of the Human Brain","volume":"72","author":[{"family":"Power","given":"Jonathan D."},{"family":"Cohen","given":"Alexander L."},{"family":"Nelson","given":"Steven M."},{"family":"Wig","given":"Gagan S."},{"family":"Barnes","given":"Kelly Anne"},{"family":"Church","given":"Jessica A."},{"family":"Vogel","given":"Alecia C."},{"family":"Laumann","given":"Timothy O."},{"family":"Miezin","given":"Fran M."},{"family":"Schlaggar","given":"Bradley L."},{"family":"Petersen","given":"Steven E."}],"issued":{"date-parts":[["2011",11]]}}}],"schema":"https://github.com/citation-style-language/schema/raw/master/csl-citation.json"} </w:instrText>
      </w:r>
      <w:r w:rsidR="002E3527">
        <w:rPr>
          <w:rFonts w:ascii="Times New Roman"/>
          <w:sz w:val="20"/>
          <w:szCs w:val="20"/>
        </w:rPr>
        <w:fldChar w:fldCharType="separate"/>
      </w:r>
      <w:r w:rsidR="00A70DAA" w:rsidRPr="00A70DAA">
        <w:rPr>
          <w:rFonts w:ascii="Times New Roman"/>
          <w:sz w:val="20"/>
        </w:rPr>
        <w:t>[3]</w:t>
      </w:r>
      <w:r w:rsidR="002E3527">
        <w:rPr>
          <w:rFonts w:ascii="Times New Roman"/>
          <w:sz w:val="20"/>
          <w:szCs w:val="20"/>
        </w:rPr>
        <w:fldChar w:fldCharType="end"/>
      </w:r>
      <w:r w:rsidR="000B2F60">
        <w:rPr>
          <w:rFonts w:ascii="Times New Roman"/>
          <w:sz w:val="20"/>
          <w:szCs w:val="20"/>
        </w:rPr>
        <w:t xml:space="preserve">. </w:t>
      </w:r>
      <w:r w:rsidR="000B2F60" w:rsidRPr="000B2F60">
        <w:rPr>
          <w:rFonts w:ascii="Times New Roman"/>
          <w:i/>
          <w:sz w:val="20"/>
          <w:szCs w:val="20"/>
        </w:rPr>
        <w:t>m/a</w:t>
      </w:r>
      <w:r w:rsidR="000B2F60">
        <w:rPr>
          <w:rFonts w:ascii="Times New Roman"/>
          <w:sz w:val="20"/>
          <w:szCs w:val="20"/>
        </w:rPr>
        <w:t xml:space="preserve"> – regions were manually added (see Methods).</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333"/>
        <w:gridCol w:w="1734"/>
        <w:gridCol w:w="2127"/>
      </w:tblGrid>
      <w:tr w:rsidR="00A9296C" w:rsidRPr="00C20C07" w14:paraId="112DDB72" w14:textId="66587A15" w:rsidTr="00F61A5A">
        <w:trPr>
          <w:trHeight w:val="222"/>
        </w:trPr>
        <w:tc>
          <w:tcPr>
            <w:tcW w:w="506" w:type="dxa"/>
            <w:tcBorders>
              <w:top w:val="single" w:sz="4" w:space="0" w:color="auto"/>
              <w:bottom w:val="single" w:sz="4" w:space="0" w:color="auto"/>
            </w:tcBorders>
            <w:noWrap/>
          </w:tcPr>
          <w:p w14:paraId="72777524" w14:textId="04B3CA5D" w:rsidR="00A9296C" w:rsidRPr="00A9296C" w:rsidRDefault="00A9296C" w:rsidP="00A9296C">
            <w:pPr>
              <w:rPr>
                <w:rFonts w:ascii="Times New Roman"/>
                <w:sz w:val="20"/>
                <w:szCs w:val="20"/>
              </w:rPr>
            </w:pPr>
            <w:proofErr w:type="spellStart"/>
            <w:r w:rsidRPr="00A9296C">
              <w:rPr>
                <w:rFonts w:ascii="Times New Roman"/>
                <w:b/>
                <w:sz w:val="20"/>
                <w:szCs w:val="20"/>
              </w:rPr>
              <w:t>idx</w:t>
            </w:r>
            <w:proofErr w:type="spellEnd"/>
          </w:p>
        </w:tc>
        <w:tc>
          <w:tcPr>
            <w:tcW w:w="2291" w:type="dxa"/>
            <w:tcBorders>
              <w:top w:val="single" w:sz="4" w:space="0" w:color="auto"/>
              <w:bottom w:val="single" w:sz="4" w:space="0" w:color="auto"/>
            </w:tcBorders>
            <w:noWrap/>
          </w:tcPr>
          <w:p w14:paraId="6BD5E2D5" w14:textId="0066FCB9" w:rsidR="00A9296C" w:rsidRPr="00A9296C" w:rsidRDefault="00A9296C" w:rsidP="00A9296C">
            <w:pPr>
              <w:rPr>
                <w:rFonts w:ascii="Times New Roman"/>
                <w:sz w:val="20"/>
                <w:szCs w:val="20"/>
              </w:rPr>
            </w:pPr>
            <w:r w:rsidRPr="00A9296C">
              <w:rPr>
                <w:rFonts w:ascii="Times New Roman"/>
                <w:b/>
                <w:sz w:val="20"/>
                <w:szCs w:val="20"/>
              </w:rPr>
              <w:t>region</w:t>
            </w:r>
          </w:p>
        </w:tc>
        <w:tc>
          <w:tcPr>
            <w:tcW w:w="1734" w:type="dxa"/>
            <w:tcBorders>
              <w:top w:val="single" w:sz="4" w:space="0" w:color="auto"/>
              <w:bottom w:val="single" w:sz="4" w:space="0" w:color="auto"/>
            </w:tcBorders>
            <w:noWrap/>
            <w:vAlign w:val="center"/>
          </w:tcPr>
          <w:p w14:paraId="076BEFDB" w14:textId="09F9FBC2" w:rsidR="00A9296C" w:rsidRPr="00A9296C" w:rsidRDefault="00A9296C" w:rsidP="00A9296C">
            <w:pPr>
              <w:jc w:val="center"/>
              <w:rPr>
                <w:rFonts w:ascii="Times New Roman"/>
                <w:sz w:val="20"/>
                <w:szCs w:val="20"/>
              </w:rPr>
            </w:pPr>
            <w:r w:rsidRPr="00A9296C">
              <w:rPr>
                <w:rFonts w:ascii="Times New Roman"/>
                <w:b/>
                <w:i/>
                <w:sz w:val="20"/>
                <w:szCs w:val="20"/>
              </w:rPr>
              <w:t>t</w:t>
            </w:r>
          </w:p>
        </w:tc>
        <w:tc>
          <w:tcPr>
            <w:tcW w:w="2127" w:type="dxa"/>
            <w:tcBorders>
              <w:top w:val="single" w:sz="4" w:space="0" w:color="auto"/>
              <w:bottom w:val="single" w:sz="4" w:space="0" w:color="auto"/>
            </w:tcBorders>
            <w:noWrap/>
            <w:vAlign w:val="center"/>
          </w:tcPr>
          <w:p w14:paraId="52DD5C61" w14:textId="1BB696BD" w:rsidR="00A9296C" w:rsidRPr="00A9296C" w:rsidRDefault="00BC1624" w:rsidP="00A9296C">
            <w:pPr>
              <w:jc w:val="center"/>
              <w:rPr>
                <w:rFonts w:ascii="Times New Roman"/>
                <w:sz w:val="20"/>
                <w:szCs w:val="20"/>
              </w:rPr>
            </w:pPr>
            <w:r>
              <w:rPr>
                <w:rFonts w:ascii="Times New Roman"/>
                <w:b/>
                <w:i/>
                <w:sz w:val="20"/>
                <w:szCs w:val="20"/>
              </w:rPr>
              <w:t>P</w:t>
            </w:r>
            <w:r w:rsidR="00A9296C" w:rsidRPr="00A9296C">
              <w:rPr>
                <w:rFonts w:ascii="Times New Roman"/>
                <w:b/>
                <w:sz w:val="20"/>
                <w:szCs w:val="20"/>
                <w:vertAlign w:val="subscript"/>
              </w:rPr>
              <w:t>FDR</w:t>
            </w:r>
          </w:p>
        </w:tc>
      </w:tr>
      <w:tr w:rsidR="00A9296C" w:rsidRPr="00C20C07" w14:paraId="65026351" w14:textId="77777777" w:rsidTr="00F61A5A">
        <w:trPr>
          <w:trHeight w:val="222"/>
        </w:trPr>
        <w:tc>
          <w:tcPr>
            <w:tcW w:w="506" w:type="dxa"/>
            <w:tcBorders>
              <w:top w:val="single" w:sz="4" w:space="0" w:color="auto"/>
            </w:tcBorders>
            <w:noWrap/>
          </w:tcPr>
          <w:p w14:paraId="7C70525F" w14:textId="07DBFE71" w:rsidR="00A9296C" w:rsidRPr="00A9296C" w:rsidRDefault="00A9296C" w:rsidP="00A9296C">
            <w:pPr>
              <w:rPr>
                <w:rFonts w:ascii="Times New Roman"/>
                <w:sz w:val="20"/>
                <w:szCs w:val="20"/>
              </w:rPr>
            </w:pPr>
            <w:r w:rsidRPr="00A9296C">
              <w:rPr>
                <w:rFonts w:ascii="Times New Roman"/>
                <w:sz w:val="20"/>
                <w:szCs w:val="20"/>
              </w:rPr>
              <w:t>1</w:t>
            </w:r>
          </w:p>
        </w:tc>
        <w:tc>
          <w:tcPr>
            <w:tcW w:w="2291" w:type="dxa"/>
            <w:tcBorders>
              <w:top w:val="single" w:sz="4" w:space="0" w:color="auto"/>
            </w:tcBorders>
            <w:noWrap/>
          </w:tcPr>
          <w:p w14:paraId="7C150510" w14:textId="1DBCF830"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Precuneus_L</w:t>
            </w:r>
            <w:proofErr w:type="spellEnd"/>
            <w:r w:rsidRPr="00A9296C">
              <w:rPr>
                <w:rFonts w:ascii="Times New Roman"/>
                <w:sz w:val="20"/>
                <w:szCs w:val="20"/>
              </w:rPr>
              <w:t>'</w:t>
            </w:r>
          </w:p>
        </w:tc>
        <w:tc>
          <w:tcPr>
            <w:tcW w:w="1734" w:type="dxa"/>
            <w:tcBorders>
              <w:top w:val="single" w:sz="4" w:space="0" w:color="auto"/>
            </w:tcBorders>
            <w:noWrap/>
          </w:tcPr>
          <w:p w14:paraId="4D702F12" w14:textId="0E85C533" w:rsidR="00A9296C" w:rsidRPr="00A9296C" w:rsidRDefault="00A9296C" w:rsidP="00A9296C">
            <w:pPr>
              <w:jc w:val="center"/>
              <w:rPr>
                <w:rFonts w:ascii="Times New Roman"/>
                <w:sz w:val="20"/>
                <w:szCs w:val="20"/>
              </w:rPr>
            </w:pPr>
            <w:r w:rsidRPr="00A9296C">
              <w:rPr>
                <w:rFonts w:ascii="Times New Roman"/>
                <w:sz w:val="20"/>
                <w:szCs w:val="20"/>
              </w:rPr>
              <w:t>2.81</w:t>
            </w:r>
          </w:p>
        </w:tc>
        <w:tc>
          <w:tcPr>
            <w:tcW w:w="2127" w:type="dxa"/>
            <w:tcBorders>
              <w:top w:val="single" w:sz="4" w:space="0" w:color="auto"/>
            </w:tcBorders>
            <w:noWrap/>
          </w:tcPr>
          <w:p w14:paraId="6BA9D6DD" w14:textId="0754A63C" w:rsidR="00A9296C" w:rsidRPr="00A9296C" w:rsidRDefault="00A9296C" w:rsidP="00A9296C">
            <w:pPr>
              <w:jc w:val="center"/>
              <w:rPr>
                <w:rFonts w:ascii="Times New Roman"/>
                <w:sz w:val="20"/>
                <w:szCs w:val="20"/>
              </w:rPr>
            </w:pPr>
            <w:r w:rsidRPr="00A9296C">
              <w:rPr>
                <w:rFonts w:ascii="Times New Roman"/>
                <w:sz w:val="20"/>
                <w:szCs w:val="20"/>
              </w:rPr>
              <w:t>0.021</w:t>
            </w:r>
          </w:p>
        </w:tc>
      </w:tr>
      <w:tr w:rsidR="00A9296C" w:rsidRPr="00C20C07" w14:paraId="7D82C647" w14:textId="77777777" w:rsidTr="00F61A5A">
        <w:trPr>
          <w:trHeight w:val="222"/>
        </w:trPr>
        <w:tc>
          <w:tcPr>
            <w:tcW w:w="506" w:type="dxa"/>
            <w:noWrap/>
          </w:tcPr>
          <w:p w14:paraId="27A8FB9C" w14:textId="4DBEC525" w:rsidR="00A9296C" w:rsidRPr="00A9296C" w:rsidRDefault="00A9296C" w:rsidP="00A9296C">
            <w:pPr>
              <w:rPr>
                <w:rFonts w:ascii="Times New Roman"/>
                <w:sz w:val="20"/>
                <w:szCs w:val="20"/>
              </w:rPr>
            </w:pPr>
            <w:r w:rsidRPr="00A9296C">
              <w:rPr>
                <w:rFonts w:ascii="Times New Roman"/>
                <w:sz w:val="20"/>
                <w:szCs w:val="20"/>
              </w:rPr>
              <w:t>3</w:t>
            </w:r>
          </w:p>
        </w:tc>
        <w:tc>
          <w:tcPr>
            <w:tcW w:w="2291" w:type="dxa"/>
            <w:noWrap/>
          </w:tcPr>
          <w:p w14:paraId="18C959B4" w14:textId="2A9E0AF6"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Supp_Motor_Area_L</w:t>
            </w:r>
            <w:proofErr w:type="spellEnd"/>
            <w:r w:rsidRPr="00A9296C">
              <w:rPr>
                <w:rFonts w:ascii="Times New Roman"/>
                <w:sz w:val="20"/>
                <w:szCs w:val="20"/>
              </w:rPr>
              <w:t>'</w:t>
            </w:r>
          </w:p>
        </w:tc>
        <w:tc>
          <w:tcPr>
            <w:tcW w:w="1734" w:type="dxa"/>
            <w:noWrap/>
          </w:tcPr>
          <w:p w14:paraId="7F83138C" w14:textId="3CEAEA6D" w:rsidR="00A9296C" w:rsidRPr="00A9296C" w:rsidRDefault="00A9296C" w:rsidP="00A9296C">
            <w:pPr>
              <w:jc w:val="center"/>
              <w:rPr>
                <w:rFonts w:ascii="Times New Roman"/>
                <w:sz w:val="20"/>
                <w:szCs w:val="20"/>
              </w:rPr>
            </w:pPr>
            <w:r w:rsidRPr="00A9296C">
              <w:rPr>
                <w:rFonts w:ascii="Times New Roman"/>
                <w:sz w:val="20"/>
                <w:szCs w:val="20"/>
              </w:rPr>
              <w:t>2.93</w:t>
            </w:r>
          </w:p>
        </w:tc>
        <w:tc>
          <w:tcPr>
            <w:tcW w:w="2127" w:type="dxa"/>
            <w:noWrap/>
          </w:tcPr>
          <w:p w14:paraId="06C605DC" w14:textId="7DCF7F61" w:rsidR="00A9296C" w:rsidRPr="00A9296C" w:rsidRDefault="00A9296C" w:rsidP="00A9296C">
            <w:pPr>
              <w:jc w:val="center"/>
              <w:rPr>
                <w:rFonts w:ascii="Times New Roman"/>
                <w:sz w:val="20"/>
                <w:szCs w:val="20"/>
              </w:rPr>
            </w:pPr>
            <w:r w:rsidRPr="00A9296C">
              <w:rPr>
                <w:rFonts w:ascii="Times New Roman"/>
                <w:sz w:val="20"/>
                <w:szCs w:val="20"/>
              </w:rPr>
              <w:t>0.020</w:t>
            </w:r>
          </w:p>
        </w:tc>
      </w:tr>
      <w:tr w:rsidR="00A9296C" w:rsidRPr="00C20C07" w14:paraId="0D5D43B7" w14:textId="77777777" w:rsidTr="00F61A5A">
        <w:trPr>
          <w:trHeight w:val="222"/>
        </w:trPr>
        <w:tc>
          <w:tcPr>
            <w:tcW w:w="506" w:type="dxa"/>
            <w:noWrap/>
          </w:tcPr>
          <w:p w14:paraId="1CFD99CA" w14:textId="1F1271FB" w:rsidR="00A9296C" w:rsidRPr="00A9296C" w:rsidRDefault="00A9296C" w:rsidP="00A9296C">
            <w:pPr>
              <w:rPr>
                <w:rFonts w:ascii="Times New Roman"/>
                <w:sz w:val="20"/>
                <w:szCs w:val="20"/>
              </w:rPr>
            </w:pPr>
            <w:r w:rsidRPr="00A9296C">
              <w:rPr>
                <w:rFonts w:ascii="Times New Roman"/>
                <w:sz w:val="20"/>
                <w:szCs w:val="20"/>
              </w:rPr>
              <w:t>5</w:t>
            </w:r>
          </w:p>
        </w:tc>
        <w:tc>
          <w:tcPr>
            <w:tcW w:w="2291" w:type="dxa"/>
            <w:noWrap/>
          </w:tcPr>
          <w:p w14:paraId="4801A7EF" w14:textId="21AB781C"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Paracentral_Lobule_L</w:t>
            </w:r>
            <w:proofErr w:type="spellEnd"/>
            <w:r w:rsidRPr="00A9296C">
              <w:rPr>
                <w:rFonts w:ascii="Times New Roman"/>
                <w:sz w:val="20"/>
                <w:szCs w:val="20"/>
              </w:rPr>
              <w:t>'</w:t>
            </w:r>
          </w:p>
        </w:tc>
        <w:tc>
          <w:tcPr>
            <w:tcW w:w="1734" w:type="dxa"/>
            <w:noWrap/>
          </w:tcPr>
          <w:p w14:paraId="02945598" w14:textId="1B303A95" w:rsidR="00A9296C" w:rsidRPr="00A9296C" w:rsidRDefault="00A9296C" w:rsidP="00A9296C">
            <w:pPr>
              <w:jc w:val="center"/>
              <w:rPr>
                <w:rFonts w:ascii="Times New Roman"/>
                <w:sz w:val="20"/>
                <w:szCs w:val="20"/>
              </w:rPr>
            </w:pPr>
            <w:r w:rsidRPr="00A9296C">
              <w:rPr>
                <w:rFonts w:ascii="Times New Roman"/>
                <w:sz w:val="20"/>
                <w:szCs w:val="20"/>
              </w:rPr>
              <w:t>4.86</w:t>
            </w:r>
          </w:p>
        </w:tc>
        <w:tc>
          <w:tcPr>
            <w:tcW w:w="2127" w:type="dxa"/>
            <w:noWrap/>
          </w:tcPr>
          <w:p w14:paraId="092ED4EB" w14:textId="64285135" w:rsidR="00A9296C" w:rsidRPr="00A9296C" w:rsidRDefault="00A9296C" w:rsidP="00A9296C">
            <w:pPr>
              <w:jc w:val="center"/>
              <w:rPr>
                <w:rFonts w:ascii="Times New Roman"/>
                <w:sz w:val="20"/>
                <w:szCs w:val="20"/>
              </w:rPr>
            </w:pPr>
            <w:r w:rsidRPr="00A9296C">
              <w:rPr>
                <w:rFonts w:ascii="Times New Roman"/>
                <w:sz w:val="20"/>
                <w:szCs w:val="20"/>
              </w:rPr>
              <w:t>&lt;0.001</w:t>
            </w:r>
          </w:p>
        </w:tc>
      </w:tr>
      <w:tr w:rsidR="00A9296C" w:rsidRPr="00C20C07" w14:paraId="3FCB6CFE" w14:textId="77777777" w:rsidTr="00F61A5A">
        <w:trPr>
          <w:trHeight w:val="222"/>
        </w:trPr>
        <w:tc>
          <w:tcPr>
            <w:tcW w:w="506" w:type="dxa"/>
            <w:noWrap/>
          </w:tcPr>
          <w:p w14:paraId="4DFB6AD1" w14:textId="6503751F" w:rsidR="00A9296C" w:rsidRPr="00A9296C" w:rsidRDefault="00A9296C" w:rsidP="00A9296C">
            <w:pPr>
              <w:rPr>
                <w:rFonts w:ascii="Times New Roman"/>
                <w:sz w:val="20"/>
                <w:szCs w:val="20"/>
              </w:rPr>
            </w:pPr>
            <w:r w:rsidRPr="00A9296C">
              <w:rPr>
                <w:rFonts w:ascii="Times New Roman"/>
                <w:sz w:val="20"/>
                <w:szCs w:val="20"/>
              </w:rPr>
              <w:t>6</w:t>
            </w:r>
          </w:p>
        </w:tc>
        <w:tc>
          <w:tcPr>
            <w:tcW w:w="2291" w:type="dxa"/>
            <w:noWrap/>
          </w:tcPr>
          <w:p w14:paraId="413DBBA0" w14:textId="50B12258"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Paracentral_Lobule_L</w:t>
            </w:r>
            <w:proofErr w:type="spellEnd"/>
            <w:r w:rsidRPr="00A9296C">
              <w:rPr>
                <w:rFonts w:ascii="Times New Roman"/>
                <w:sz w:val="20"/>
                <w:szCs w:val="20"/>
              </w:rPr>
              <w:t>'</w:t>
            </w:r>
          </w:p>
        </w:tc>
        <w:tc>
          <w:tcPr>
            <w:tcW w:w="1734" w:type="dxa"/>
            <w:noWrap/>
          </w:tcPr>
          <w:p w14:paraId="7853D1F2" w14:textId="63498478" w:rsidR="00A9296C" w:rsidRPr="00A9296C" w:rsidRDefault="00A9296C" w:rsidP="00A9296C">
            <w:pPr>
              <w:jc w:val="center"/>
              <w:rPr>
                <w:rFonts w:ascii="Times New Roman"/>
                <w:sz w:val="20"/>
                <w:szCs w:val="20"/>
              </w:rPr>
            </w:pPr>
            <w:r w:rsidRPr="00A9296C">
              <w:rPr>
                <w:rFonts w:ascii="Times New Roman"/>
                <w:sz w:val="20"/>
                <w:szCs w:val="20"/>
              </w:rPr>
              <w:t>3.78</w:t>
            </w:r>
          </w:p>
        </w:tc>
        <w:tc>
          <w:tcPr>
            <w:tcW w:w="2127" w:type="dxa"/>
            <w:noWrap/>
          </w:tcPr>
          <w:p w14:paraId="1773BD72" w14:textId="035AE831" w:rsidR="00A9296C" w:rsidRPr="00A9296C" w:rsidRDefault="00A9296C" w:rsidP="00A9296C">
            <w:pPr>
              <w:jc w:val="center"/>
              <w:rPr>
                <w:rFonts w:ascii="Times New Roman"/>
                <w:sz w:val="20"/>
                <w:szCs w:val="20"/>
              </w:rPr>
            </w:pPr>
            <w:r w:rsidRPr="00A9296C">
              <w:rPr>
                <w:rFonts w:ascii="Times New Roman"/>
                <w:sz w:val="20"/>
                <w:szCs w:val="20"/>
              </w:rPr>
              <w:t>&lt;0.001</w:t>
            </w:r>
          </w:p>
        </w:tc>
      </w:tr>
      <w:tr w:rsidR="00A9296C" w:rsidRPr="00C20C07" w14:paraId="6A53B88D" w14:textId="77777777" w:rsidTr="00F61A5A">
        <w:trPr>
          <w:trHeight w:val="222"/>
        </w:trPr>
        <w:tc>
          <w:tcPr>
            <w:tcW w:w="506" w:type="dxa"/>
            <w:noWrap/>
          </w:tcPr>
          <w:p w14:paraId="7A2121D7" w14:textId="4D78E78C" w:rsidR="00A9296C" w:rsidRPr="00A9296C" w:rsidRDefault="00A9296C" w:rsidP="00A9296C">
            <w:pPr>
              <w:rPr>
                <w:rFonts w:ascii="Times New Roman"/>
                <w:sz w:val="20"/>
                <w:szCs w:val="20"/>
              </w:rPr>
            </w:pPr>
            <w:r w:rsidRPr="00A9296C">
              <w:rPr>
                <w:rFonts w:ascii="Times New Roman"/>
                <w:sz w:val="20"/>
                <w:szCs w:val="20"/>
              </w:rPr>
              <w:t>7</w:t>
            </w:r>
          </w:p>
        </w:tc>
        <w:tc>
          <w:tcPr>
            <w:tcW w:w="2291" w:type="dxa"/>
            <w:noWrap/>
          </w:tcPr>
          <w:p w14:paraId="641C1F94" w14:textId="3257BE20"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Postcentral_R</w:t>
            </w:r>
            <w:proofErr w:type="spellEnd"/>
            <w:r w:rsidRPr="00A9296C">
              <w:rPr>
                <w:rFonts w:ascii="Times New Roman"/>
                <w:sz w:val="20"/>
                <w:szCs w:val="20"/>
              </w:rPr>
              <w:t>'</w:t>
            </w:r>
          </w:p>
        </w:tc>
        <w:tc>
          <w:tcPr>
            <w:tcW w:w="1734" w:type="dxa"/>
            <w:noWrap/>
          </w:tcPr>
          <w:p w14:paraId="25F44EF4" w14:textId="166BEB87" w:rsidR="00A9296C" w:rsidRPr="00A9296C" w:rsidRDefault="00A9296C" w:rsidP="00A9296C">
            <w:pPr>
              <w:jc w:val="center"/>
              <w:rPr>
                <w:rFonts w:ascii="Times New Roman"/>
                <w:sz w:val="20"/>
                <w:szCs w:val="20"/>
              </w:rPr>
            </w:pPr>
            <w:r w:rsidRPr="00A9296C">
              <w:rPr>
                <w:rFonts w:ascii="Times New Roman"/>
                <w:sz w:val="20"/>
                <w:szCs w:val="20"/>
              </w:rPr>
              <w:t>3.50</w:t>
            </w:r>
          </w:p>
        </w:tc>
        <w:tc>
          <w:tcPr>
            <w:tcW w:w="2127" w:type="dxa"/>
            <w:noWrap/>
          </w:tcPr>
          <w:p w14:paraId="5ED40326" w14:textId="106D66FE" w:rsidR="00A9296C" w:rsidRPr="00A9296C" w:rsidRDefault="00A9296C" w:rsidP="00A9296C">
            <w:pPr>
              <w:jc w:val="center"/>
              <w:rPr>
                <w:rFonts w:ascii="Times New Roman"/>
                <w:sz w:val="20"/>
                <w:szCs w:val="20"/>
              </w:rPr>
            </w:pPr>
            <w:r w:rsidRPr="00A9296C">
              <w:rPr>
                <w:rFonts w:ascii="Times New Roman"/>
                <w:sz w:val="20"/>
                <w:szCs w:val="20"/>
              </w:rPr>
              <w:t>0.006</w:t>
            </w:r>
          </w:p>
        </w:tc>
      </w:tr>
      <w:tr w:rsidR="00A9296C" w:rsidRPr="00C20C07" w14:paraId="13AD47FC" w14:textId="77777777" w:rsidTr="00F61A5A">
        <w:trPr>
          <w:trHeight w:val="222"/>
        </w:trPr>
        <w:tc>
          <w:tcPr>
            <w:tcW w:w="506" w:type="dxa"/>
            <w:noWrap/>
          </w:tcPr>
          <w:p w14:paraId="28DBD862" w14:textId="480EC87C" w:rsidR="00A9296C" w:rsidRPr="00A9296C" w:rsidRDefault="00A9296C" w:rsidP="00A9296C">
            <w:pPr>
              <w:rPr>
                <w:rFonts w:ascii="Times New Roman"/>
                <w:sz w:val="20"/>
                <w:szCs w:val="20"/>
              </w:rPr>
            </w:pPr>
            <w:r w:rsidRPr="00A9296C">
              <w:rPr>
                <w:rFonts w:ascii="Times New Roman"/>
                <w:sz w:val="20"/>
                <w:szCs w:val="20"/>
              </w:rPr>
              <w:t>8</w:t>
            </w:r>
          </w:p>
        </w:tc>
        <w:tc>
          <w:tcPr>
            <w:tcW w:w="2291" w:type="dxa"/>
            <w:noWrap/>
          </w:tcPr>
          <w:p w14:paraId="1508F54E" w14:textId="7A2E22A5"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Parietal_Inf_L</w:t>
            </w:r>
            <w:proofErr w:type="spellEnd"/>
            <w:r w:rsidRPr="00A9296C">
              <w:rPr>
                <w:rFonts w:ascii="Times New Roman"/>
                <w:sz w:val="20"/>
                <w:szCs w:val="20"/>
              </w:rPr>
              <w:t>'</w:t>
            </w:r>
          </w:p>
        </w:tc>
        <w:tc>
          <w:tcPr>
            <w:tcW w:w="1734" w:type="dxa"/>
            <w:noWrap/>
          </w:tcPr>
          <w:p w14:paraId="13B772AD" w14:textId="45375E27" w:rsidR="00A9296C" w:rsidRPr="00A9296C" w:rsidRDefault="00A9296C" w:rsidP="00A9296C">
            <w:pPr>
              <w:jc w:val="center"/>
              <w:rPr>
                <w:rFonts w:ascii="Times New Roman"/>
                <w:sz w:val="20"/>
                <w:szCs w:val="20"/>
              </w:rPr>
            </w:pPr>
            <w:r w:rsidRPr="00A9296C">
              <w:rPr>
                <w:rFonts w:ascii="Times New Roman"/>
                <w:sz w:val="20"/>
                <w:szCs w:val="20"/>
              </w:rPr>
              <w:t>2.62</w:t>
            </w:r>
          </w:p>
        </w:tc>
        <w:tc>
          <w:tcPr>
            <w:tcW w:w="2127" w:type="dxa"/>
            <w:noWrap/>
          </w:tcPr>
          <w:p w14:paraId="5000370A" w14:textId="5014D652" w:rsidR="00A9296C" w:rsidRPr="00A9296C" w:rsidRDefault="00A9296C" w:rsidP="00A9296C">
            <w:pPr>
              <w:jc w:val="center"/>
              <w:rPr>
                <w:rFonts w:ascii="Times New Roman"/>
                <w:sz w:val="20"/>
                <w:szCs w:val="20"/>
              </w:rPr>
            </w:pPr>
            <w:r w:rsidRPr="00A9296C">
              <w:rPr>
                <w:rFonts w:ascii="Times New Roman"/>
                <w:sz w:val="20"/>
                <w:szCs w:val="20"/>
              </w:rPr>
              <w:t>0.031</w:t>
            </w:r>
          </w:p>
        </w:tc>
      </w:tr>
      <w:tr w:rsidR="00A9296C" w:rsidRPr="00C20C07" w14:paraId="706BD026" w14:textId="77777777" w:rsidTr="00F61A5A">
        <w:trPr>
          <w:trHeight w:val="222"/>
        </w:trPr>
        <w:tc>
          <w:tcPr>
            <w:tcW w:w="506" w:type="dxa"/>
            <w:noWrap/>
          </w:tcPr>
          <w:p w14:paraId="79AF41A5" w14:textId="3CE9CB15" w:rsidR="00A9296C" w:rsidRPr="00A9296C" w:rsidRDefault="00A9296C" w:rsidP="00A9296C">
            <w:pPr>
              <w:rPr>
                <w:rFonts w:ascii="Times New Roman"/>
                <w:sz w:val="20"/>
                <w:szCs w:val="20"/>
              </w:rPr>
            </w:pPr>
            <w:r w:rsidRPr="00A9296C">
              <w:rPr>
                <w:rFonts w:ascii="Times New Roman"/>
                <w:sz w:val="20"/>
                <w:szCs w:val="20"/>
              </w:rPr>
              <w:t>9</w:t>
            </w:r>
          </w:p>
        </w:tc>
        <w:tc>
          <w:tcPr>
            <w:tcW w:w="2291" w:type="dxa"/>
            <w:noWrap/>
          </w:tcPr>
          <w:p w14:paraId="5376527F" w14:textId="7020C1FD"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Precentral_R</w:t>
            </w:r>
            <w:proofErr w:type="spellEnd"/>
            <w:r w:rsidRPr="00A9296C">
              <w:rPr>
                <w:rFonts w:ascii="Times New Roman"/>
                <w:sz w:val="20"/>
                <w:szCs w:val="20"/>
              </w:rPr>
              <w:t>'</w:t>
            </w:r>
          </w:p>
        </w:tc>
        <w:tc>
          <w:tcPr>
            <w:tcW w:w="1734" w:type="dxa"/>
            <w:noWrap/>
          </w:tcPr>
          <w:p w14:paraId="7D47C034" w14:textId="7823DC46" w:rsidR="00A9296C" w:rsidRPr="00A9296C" w:rsidRDefault="00A9296C" w:rsidP="00A9296C">
            <w:pPr>
              <w:jc w:val="center"/>
              <w:rPr>
                <w:rFonts w:ascii="Times New Roman"/>
                <w:sz w:val="20"/>
                <w:szCs w:val="20"/>
              </w:rPr>
            </w:pPr>
            <w:r w:rsidRPr="00A9296C">
              <w:rPr>
                <w:rFonts w:ascii="Times New Roman"/>
                <w:sz w:val="20"/>
                <w:szCs w:val="20"/>
              </w:rPr>
              <w:t>2.89</w:t>
            </w:r>
          </w:p>
        </w:tc>
        <w:tc>
          <w:tcPr>
            <w:tcW w:w="2127" w:type="dxa"/>
            <w:noWrap/>
          </w:tcPr>
          <w:p w14:paraId="34C85431" w14:textId="4A6EDC88" w:rsidR="00A9296C" w:rsidRPr="00A9296C" w:rsidRDefault="00A9296C" w:rsidP="00A9296C">
            <w:pPr>
              <w:jc w:val="center"/>
              <w:rPr>
                <w:rFonts w:ascii="Times New Roman"/>
                <w:sz w:val="20"/>
                <w:szCs w:val="20"/>
              </w:rPr>
            </w:pPr>
            <w:r w:rsidRPr="00A9296C">
              <w:rPr>
                <w:rFonts w:ascii="Times New Roman"/>
                <w:sz w:val="20"/>
                <w:szCs w:val="20"/>
              </w:rPr>
              <w:t>0.019</w:t>
            </w:r>
          </w:p>
        </w:tc>
      </w:tr>
      <w:tr w:rsidR="00A9296C" w:rsidRPr="00C20C07" w14:paraId="0B21BAED" w14:textId="77777777" w:rsidTr="00F61A5A">
        <w:trPr>
          <w:trHeight w:val="222"/>
        </w:trPr>
        <w:tc>
          <w:tcPr>
            <w:tcW w:w="506" w:type="dxa"/>
            <w:noWrap/>
          </w:tcPr>
          <w:p w14:paraId="731D3A10" w14:textId="2BADD79E" w:rsidR="00A9296C" w:rsidRPr="00A9296C" w:rsidRDefault="00A9296C" w:rsidP="00A9296C">
            <w:pPr>
              <w:rPr>
                <w:rFonts w:ascii="Times New Roman"/>
                <w:sz w:val="20"/>
                <w:szCs w:val="20"/>
              </w:rPr>
            </w:pPr>
            <w:r w:rsidRPr="00A9296C">
              <w:rPr>
                <w:rFonts w:ascii="Times New Roman"/>
                <w:sz w:val="20"/>
                <w:szCs w:val="20"/>
              </w:rPr>
              <w:t>11</w:t>
            </w:r>
          </w:p>
        </w:tc>
        <w:tc>
          <w:tcPr>
            <w:tcW w:w="2291" w:type="dxa"/>
            <w:noWrap/>
          </w:tcPr>
          <w:p w14:paraId="4349662F" w14:textId="47359E7E"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Postcentral_L</w:t>
            </w:r>
            <w:proofErr w:type="spellEnd"/>
            <w:r w:rsidRPr="00A9296C">
              <w:rPr>
                <w:rFonts w:ascii="Times New Roman"/>
                <w:sz w:val="20"/>
                <w:szCs w:val="20"/>
              </w:rPr>
              <w:t>'</w:t>
            </w:r>
          </w:p>
        </w:tc>
        <w:tc>
          <w:tcPr>
            <w:tcW w:w="1734" w:type="dxa"/>
            <w:noWrap/>
          </w:tcPr>
          <w:p w14:paraId="71E1E1FA" w14:textId="619E3449" w:rsidR="00A9296C" w:rsidRPr="00A9296C" w:rsidRDefault="00A9296C" w:rsidP="00A9296C">
            <w:pPr>
              <w:jc w:val="center"/>
              <w:rPr>
                <w:rFonts w:ascii="Times New Roman"/>
                <w:sz w:val="20"/>
                <w:szCs w:val="20"/>
              </w:rPr>
            </w:pPr>
            <w:r w:rsidRPr="00A9296C">
              <w:rPr>
                <w:rFonts w:ascii="Times New Roman"/>
                <w:sz w:val="20"/>
                <w:szCs w:val="20"/>
              </w:rPr>
              <w:t>3.12</w:t>
            </w:r>
          </w:p>
        </w:tc>
        <w:tc>
          <w:tcPr>
            <w:tcW w:w="2127" w:type="dxa"/>
            <w:noWrap/>
          </w:tcPr>
          <w:p w14:paraId="566BACF6" w14:textId="1A0F37F5" w:rsidR="00A9296C" w:rsidRPr="00A9296C" w:rsidRDefault="00A9296C" w:rsidP="00A9296C">
            <w:pPr>
              <w:jc w:val="center"/>
              <w:rPr>
                <w:rFonts w:ascii="Times New Roman"/>
                <w:sz w:val="20"/>
                <w:szCs w:val="20"/>
              </w:rPr>
            </w:pPr>
            <w:r w:rsidRPr="00A9296C">
              <w:rPr>
                <w:rFonts w:ascii="Times New Roman"/>
                <w:sz w:val="20"/>
                <w:szCs w:val="20"/>
              </w:rPr>
              <w:t>0.008</w:t>
            </w:r>
          </w:p>
        </w:tc>
      </w:tr>
      <w:tr w:rsidR="00A9296C" w:rsidRPr="00C20C07" w14:paraId="00264AC5" w14:textId="77777777" w:rsidTr="00F61A5A">
        <w:trPr>
          <w:trHeight w:val="222"/>
        </w:trPr>
        <w:tc>
          <w:tcPr>
            <w:tcW w:w="506" w:type="dxa"/>
            <w:noWrap/>
          </w:tcPr>
          <w:p w14:paraId="280CDDF5" w14:textId="7F78609F" w:rsidR="00A9296C" w:rsidRPr="00A9296C" w:rsidRDefault="00A9296C" w:rsidP="00A9296C">
            <w:pPr>
              <w:rPr>
                <w:rFonts w:ascii="Times New Roman"/>
                <w:sz w:val="20"/>
                <w:szCs w:val="20"/>
              </w:rPr>
            </w:pPr>
            <w:r w:rsidRPr="00A9296C">
              <w:rPr>
                <w:rFonts w:ascii="Times New Roman"/>
                <w:sz w:val="20"/>
                <w:szCs w:val="20"/>
              </w:rPr>
              <w:t>12</w:t>
            </w:r>
          </w:p>
        </w:tc>
        <w:tc>
          <w:tcPr>
            <w:tcW w:w="2291" w:type="dxa"/>
            <w:noWrap/>
          </w:tcPr>
          <w:p w14:paraId="10ABBAE7" w14:textId="481FA5CD"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Precentral_L</w:t>
            </w:r>
            <w:proofErr w:type="spellEnd"/>
            <w:r w:rsidRPr="00A9296C">
              <w:rPr>
                <w:rFonts w:ascii="Times New Roman"/>
                <w:sz w:val="20"/>
                <w:szCs w:val="20"/>
              </w:rPr>
              <w:t>'</w:t>
            </w:r>
          </w:p>
        </w:tc>
        <w:tc>
          <w:tcPr>
            <w:tcW w:w="1734" w:type="dxa"/>
            <w:noWrap/>
          </w:tcPr>
          <w:p w14:paraId="272DDA8E" w14:textId="3AD6D441" w:rsidR="00A9296C" w:rsidRPr="00A9296C" w:rsidRDefault="00A9296C" w:rsidP="00A9296C">
            <w:pPr>
              <w:jc w:val="center"/>
              <w:rPr>
                <w:rFonts w:ascii="Times New Roman"/>
                <w:sz w:val="20"/>
                <w:szCs w:val="20"/>
              </w:rPr>
            </w:pPr>
            <w:r w:rsidRPr="00A9296C">
              <w:rPr>
                <w:rFonts w:ascii="Times New Roman"/>
                <w:sz w:val="20"/>
                <w:szCs w:val="20"/>
              </w:rPr>
              <w:t>3.07</w:t>
            </w:r>
          </w:p>
        </w:tc>
        <w:tc>
          <w:tcPr>
            <w:tcW w:w="2127" w:type="dxa"/>
            <w:noWrap/>
          </w:tcPr>
          <w:p w14:paraId="2A58CE8D" w14:textId="54E270B8" w:rsidR="00A9296C" w:rsidRPr="00A9296C" w:rsidRDefault="00A9296C" w:rsidP="00A9296C">
            <w:pPr>
              <w:jc w:val="center"/>
              <w:rPr>
                <w:rFonts w:ascii="Times New Roman"/>
                <w:sz w:val="20"/>
                <w:szCs w:val="20"/>
              </w:rPr>
            </w:pPr>
            <w:r w:rsidRPr="00A9296C">
              <w:rPr>
                <w:rFonts w:ascii="Times New Roman"/>
                <w:sz w:val="20"/>
                <w:szCs w:val="20"/>
              </w:rPr>
              <w:t>0.011</w:t>
            </w:r>
          </w:p>
        </w:tc>
      </w:tr>
      <w:tr w:rsidR="00A9296C" w:rsidRPr="00C20C07" w14:paraId="6D9BA5BA" w14:textId="77777777" w:rsidTr="00F61A5A">
        <w:trPr>
          <w:trHeight w:val="222"/>
        </w:trPr>
        <w:tc>
          <w:tcPr>
            <w:tcW w:w="506" w:type="dxa"/>
            <w:noWrap/>
          </w:tcPr>
          <w:p w14:paraId="580F12CD" w14:textId="2648E1B1" w:rsidR="00A9296C" w:rsidRPr="00A9296C" w:rsidRDefault="00A9296C" w:rsidP="00A9296C">
            <w:pPr>
              <w:rPr>
                <w:rFonts w:ascii="Times New Roman"/>
                <w:sz w:val="20"/>
                <w:szCs w:val="20"/>
              </w:rPr>
            </w:pPr>
            <w:r w:rsidRPr="00A9296C">
              <w:rPr>
                <w:rFonts w:ascii="Times New Roman"/>
                <w:sz w:val="20"/>
                <w:szCs w:val="20"/>
              </w:rPr>
              <w:t>13</w:t>
            </w:r>
          </w:p>
        </w:tc>
        <w:tc>
          <w:tcPr>
            <w:tcW w:w="2291" w:type="dxa"/>
            <w:noWrap/>
          </w:tcPr>
          <w:p w14:paraId="555114E5" w14:textId="550707DC"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Postcentral_R</w:t>
            </w:r>
            <w:proofErr w:type="spellEnd"/>
            <w:r w:rsidRPr="00A9296C">
              <w:rPr>
                <w:rFonts w:ascii="Times New Roman"/>
                <w:sz w:val="20"/>
                <w:szCs w:val="20"/>
              </w:rPr>
              <w:t>'</w:t>
            </w:r>
          </w:p>
        </w:tc>
        <w:tc>
          <w:tcPr>
            <w:tcW w:w="1734" w:type="dxa"/>
            <w:noWrap/>
          </w:tcPr>
          <w:p w14:paraId="229B75ED" w14:textId="5E999CB9" w:rsidR="00A9296C" w:rsidRPr="00A9296C" w:rsidRDefault="00A9296C" w:rsidP="00A9296C">
            <w:pPr>
              <w:jc w:val="center"/>
              <w:rPr>
                <w:rFonts w:ascii="Times New Roman"/>
                <w:sz w:val="20"/>
                <w:szCs w:val="20"/>
              </w:rPr>
            </w:pPr>
            <w:r w:rsidRPr="00A9296C">
              <w:rPr>
                <w:rFonts w:ascii="Times New Roman"/>
                <w:sz w:val="20"/>
                <w:szCs w:val="20"/>
              </w:rPr>
              <w:t>3.24</w:t>
            </w:r>
          </w:p>
        </w:tc>
        <w:tc>
          <w:tcPr>
            <w:tcW w:w="2127" w:type="dxa"/>
            <w:noWrap/>
          </w:tcPr>
          <w:p w14:paraId="10FBAACF" w14:textId="0E0B1DF6" w:rsidR="00A9296C" w:rsidRPr="00A9296C" w:rsidRDefault="00A9296C" w:rsidP="00A9296C">
            <w:pPr>
              <w:jc w:val="center"/>
              <w:rPr>
                <w:rFonts w:ascii="Times New Roman"/>
                <w:sz w:val="20"/>
                <w:szCs w:val="20"/>
              </w:rPr>
            </w:pPr>
            <w:r w:rsidRPr="00A9296C">
              <w:rPr>
                <w:rFonts w:ascii="Times New Roman"/>
                <w:sz w:val="20"/>
                <w:szCs w:val="20"/>
              </w:rPr>
              <w:t>0.008</w:t>
            </w:r>
          </w:p>
        </w:tc>
      </w:tr>
      <w:tr w:rsidR="00A9296C" w:rsidRPr="00C20C07" w14:paraId="3556631F" w14:textId="77777777" w:rsidTr="00F61A5A">
        <w:trPr>
          <w:trHeight w:val="222"/>
        </w:trPr>
        <w:tc>
          <w:tcPr>
            <w:tcW w:w="506" w:type="dxa"/>
            <w:noWrap/>
          </w:tcPr>
          <w:p w14:paraId="0731C1A4" w14:textId="161FD747" w:rsidR="00A9296C" w:rsidRPr="00A9296C" w:rsidRDefault="00A9296C" w:rsidP="00A9296C">
            <w:pPr>
              <w:rPr>
                <w:rFonts w:ascii="Times New Roman"/>
                <w:sz w:val="20"/>
                <w:szCs w:val="20"/>
              </w:rPr>
            </w:pPr>
            <w:r w:rsidRPr="00A9296C">
              <w:rPr>
                <w:rFonts w:ascii="Times New Roman"/>
                <w:sz w:val="20"/>
                <w:szCs w:val="20"/>
              </w:rPr>
              <w:t>16</w:t>
            </w:r>
          </w:p>
        </w:tc>
        <w:tc>
          <w:tcPr>
            <w:tcW w:w="2291" w:type="dxa"/>
            <w:noWrap/>
          </w:tcPr>
          <w:p w14:paraId="1ADE67CE" w14:textId="5E92695A" w:rsidR="00A9296C" w:rsidRPr="00A9296C" w:rsidRDefault="00A9296C" w:rsidP="00A9296C">
            <w:pPr>
              <w:rPr>
                <w:rFonts w:ascii="Times New Roman"/>
                <w:sz w:val="20"/>
                <w:szCs w:val="20"/>
              </w:rPr>
            </w:pPr>
            <w:r w:rsidRPr="00A9296C">
              <w:rPr>
                <w:rFonts w:ascii="Times New Roman"/>
                <w:sz w:val="20"/>
                <w:szCs w:val="20"/>
              </w:rPr>
              <w:t>'undefined'</w:t>
            </w:r>
          </w:p>
        </w:tc>
        <w:tc>
          <w:tcPr>
            <w:tcW w:w="1734" w:type="dxa"/>
            <w:noWrap/>
          </w:tcPr>
          <w:p w14:paraId="6140F84A" w14:textId="461E609D" w:rsidR="00A9296C" w:rsidRPr="00A9296C" w:rsidRDefault="00A9296C" w:rsidP="00A9296C">
            <w:pPr>
              <w:jc w:val="center"/>
              <w:rPr>
                <w:rFonts w:ascii="Times New Roman"/>
                <w:sz w:val="20"/>
                <w:szCs w:val="20"/>
              </w:rPr>
            </w:pPr>
            <w:r w:rsidRPr="00A9296C">
              <w:rPr>
                <w:rFonts w:ascii="Times New Roman"/>
                <w:sz w:val="20"/>
                <w:szCs w:val="20"/>
              </w:rPr>
              <w:t>5.20</w:t>
            </w:r>
          </w:p>
        </w:tc>
        <w:tc>
          <w:tcPr>
            <w:tcW w:w="2127" w:type="dxa"/>
            <w:noWrap/>
          </w:tcPr>
          <w:p w14:paraId="2A29B556" w14:textId="45419E97" w:rsidR="00A9296C" w:rsidRPr="00A9296C" w:rsidRDefault="00A9296C" w:rsidP="00A9296C">
            <w:pPr>
              <w:jc w:val="center"/>
              <w:rPr>
                <w:rFonts w:ascii="Times New Roman"/>
                <w:sz w:val="20"/>
                <w:szCs w:val="20"/>
              </w:rPr>
            </w:pPr>
            <w:r w:rsidRPr="00A9296C">
              <w:rPr>
                <w:rFonts w:ascii="Times New Roman"/>
                <w:sz w:val="20"/>
                <w:szCs w:val="20"/>
              </w:rPr>
              <w:t>&lt;0.001</w:t>
            </w:r>
          </w:p>
        </w:tc>
      </w:tr>
      <w:tr w:rsidR="00A9296C" w:rsidRPr="00C20C07" w14:paraId="4604C01C" w14:textId="77777777" w:rsidTr="00F61A5A">
        <w:trPr>
          <w:trHeight w:val="222"/>
        </w:trPr>
        <w:tc>
          <w:tcPr>
            <w:tcW w:w="506" w:type="dxa"/>
            <w:noWrap/>
          </w:tcPr>
          <w:p w14:paraId="4E256F48" w14:textId="186D765F" w:rsidR="00A9296C" w:rsidRPr="00A9296C" w:rsidRDefault="00A9296C" w:rsidP="00A9296C">
            <w:pPr>
              <w:rPr>
                <w:rFonts w:ascii="Times New Roman"/>
                <w:sz w:val="20"/>
                <w:szCs w:val="20"/>
              </w:rPr>
            </w:pPr>
            <w:r w:rsidRPr="00A9296C">
              <w:rPr>
                <w:rFonts w:ascii="Times New Roman"/>
                <w:sz w:val="20"/>
                <w:szCs w:val="20"/>
              </w:rPr>
              <w:t>18</w:t>
            </w:r>
          </w:p>
        </w:tc>
        <w:tc>
          <w:tcPr>
            <w:tcW w:w="2291" w:type="dxa"/>
            <w:noWrap/>
          </w:tcPr>
          <w:p w14:paraId="0D2B00E4" w14:textId="3A62C79F"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Postcentral_L</w:t>
            </w:r>
            <w:proofErr w:type="spellEnd"/>
            <w:r w:rsidRPr="00A9296C">
              <w:rPr>
                <w:rFonts w:ascii="Times New Roman"/>
                <w:sz w:val="20"/>
                <w:szCs w:val="20"/>
              </w:rPr>
              <w:t>'</w:t>
            </w:r>
          </w:p>
        </w:tc>
        <w:tc>
          <w:tcPr>
            <w:tcW w:w="1734" w:type="dxa"/>
            <w:noWrap/>
          </w:tcPr>
          <w:p w14:paraId="45CDD53D" w14:textId="794D384F" w:rsidR="00A9296C" w:rsidRPr="00A9296C" w:rsidRDefault="00A9296C" w:rsidP="00A9296C">
            <w:pPr>
              <w:jc w:val="center"/>
              <w:rPr>
                <w:rFonts w:ascii="Times New Roman"/>
                <w:sz w:val="20"/>
                <w:szCs w:val="20"/>
              </w:rPr>
            </w:pPr>
            <w:r w:rsidRPr="00A9296C">
              <w:rPr>
                <w:rFonts w:ascii="Times New Roman"/>
                <w:sz w:val="20"/>
                <w:szCs w:val="20"/>
              </w:rPr>
              <w:t>2.76</w:t>
            </w:r>
          </w:p>
        </w:tc>
        <w:tc>
          <w:tcPr>
            <w:tcW w:w="2127" w:type="dxa"/>
            <w:noWrap/>
          </w:tcPr>
          <w:p w14:paraId="5AE26B89" w14:textId="5B89150C" w:rsidR="00A9296C" w:rsidRPr="00A9296C" w:rsidRDefault="00A9296C" w:rsidP="00A9296C">
            <w:pPr>
              <w:jc w:val="center"/>
              <w:rPr>
                <w:rFonts w:ascii="Times New Roman"/>
                <w:sz w:val="20"/>
                <w:szCs w:val="20"/>
              </w:rPr>
            </w:pPr>
            <w:r w:rsidRPr="00A9296C">
              <w:rPr>
                <w:rFonts w:ascii="Times New Roman"/>
                <w:sz w:val="20"/>
                <w:szCs w:val="20"/>
              </w:rPr>
              <w:t>0.021</w:t>
            </w:r>
          </w:p>
        </w:tc>
      </w:tr>
      <w:tr w:rsidR="00A9296C" w:rsidRPr="00C20C07" w14:paraId="179B07A3" w14:textId="77777777" w:rsidTr="00F61A5A">
        <w:trPr>
          <w:trHeight w:val="222"/>
        </w:trPr>
        <w:tc>
          <w:tcPr>
            <w:tcW w:w="506" w:type="dxa"/>
            <w:noWrap/>
          </w:tcPr>
          <w:p w14:paraId="3F4AC5F1" w14:textId="38E7BBB2" w:rsidR="00A9296C" w:rsidRPr="00A9296C" w:rsidRDefault="00A9296C" w:rsidP="00A9296C">
            <w:pPr>
              <w:rPr>
                <w:rFonts w:ascii="Times New Roman"/>
                <w:sz w:val="20"/>
                <w:szCs w:val="20"/>
              </w:rPr>
            </w:pPr>
            <w:r w:rsidRPr="00A9296C">
              <w:rPr>
                <w:rFonts w:ascii="Times New Roman"/>
                <w:sz w:val="20"/>
                <w:szCs w:val="20"/>
              </w:rPr>
              <w:t>19</w:t>
            </w:r>
          </w:p>
        </w:tc>
        <w:tc>
          <w:tcPr>
            <w:tcW w:w="2291" w:type="dxa"/>
            <w:noWrap/>
          </w:tcPr>
          <w:p w14:paraId="32988B3D" w14:textId="2D187BB9"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Supp_Motor_Area_R</w:t>
            </w:r>
            <w:proofErr w:type="spellEnd"/>
            <w:r w:rsidRPr="00A9296C">
              <w:rPr>
                <w:rFonts w:ascii="Times New Roman"/>
                <w:sz w:val="20"/>
                <w:szCs w:val="20"/>
              </w:rPr>
              <w:t>'</w:t>
            </w:r>
          </w:p>
        </w:tc>
        <w:tc>
          <w:tcPr>
            <w:tcW w:w="1734" w:type="dxa"/>
            <w:noWrap/>
          </w:tcPr>
          <w:p w14:paraId="21227116" w14:textId="227631AD" w:rsidR="00A9296C" w:rsidRPr="00A9296C" w:rsidRDefault="00A9296C" w:rsidP="00A9296C">
            <w:pPr>
              <w:jc w:val="center"/>
              <w:rPr>
                <w:rFonts w:ascii="Times New Roman"/>
                <w:sz w:val="20"/>
                <w:szCs w:val="20"/>
              </w:rPr>
            </w:pPr>
            <w:r w:rsidRPr="00A9296C">
              <w:rPr>
                <w:rFonts w:ascii="Times New Roman"/>
                <w:sz w:val="20"/>
                <w:szCs w:val="20"/>
              </w:rPr>
              <w:t>3.19</w:t>
            </w:r>
          </w:p>
        </w:tc>
        <w:tc>
          <w:tcPr>
            <w:tcW w:w="2127" w:type="dxa"/>
            <w:noWrap/>
          </w:tcPr>
          <w:p w14:paraId="5C921FE1" w14:textId="1982C7F7" w:rsidR="00A9296C" w:rsidRPr="00A9296C" w:rsidRDefault="00A9296C" w:rsidP="00A9296C">
            <w:pPr>
              <w:jc w:val="center"/>
              <w:rPr>
                <w:rFonts w:ascii="Times New Roman"/>
                <w:sz w:val="20"/>
                <w:szCs w:val="20"/>
              </w:rPr>
            </w:pPr>
            <w:r w:rsidRPr="00A9296C">
              <w:rPr>
                <w:rFonts w:ascii="Times New Roman"/>
                <w:sz w:val="20"/>
                <w:szCs w:val="20"/>
              </w:rPr>
              <w:t>0.010</w:t>
            </w:r>
          </w:p>
        </w:tc>
      </w:tr>
      <w:tr w:rsidR="00A9296C" w:rsidRPr="00C20C07" w14:paraId="554E7D9C" w14:textId="77777777" w:rsidTr="00F61A5A">
        <w:trPr>
          <w:trHeight w:val="222"/>
        </w:trPr>
        <w:tc>
          <w:tcPr>
            <w:tcW w:w="506" w:type="dxa"/>
            <w:noWrap/>
          </w:tcPr>
          <w:p w14:paraId="3180A7A5" w14:textId="58CC907A" w:rsidR="00A9296C" w:rsidRPr="00A9296C" w:rsidRDefault="00A9296C" w:rsidP="00A9296C">
            <w:pPr>
              <w:rPr>
                <w:rFonts w:ascii="Times New Roman"/>
                <w:sz w:val="20"/>
                <w:szCs w:val="20"/>
              </w:rPr>
            </w:pPr>
            <w:r w:rsidRPr="00A9296C">
              <w:rPr>
                <w:rFonts w:ascii="Times New Roman"/>
                <w:sz w:val="20"/>
                <w:szCs w:val="20"/>
              </w:rPr>
              <w:t>20</w:t>
            </w:r>
          </w:p>
        </w:tc>
        <w:tc>
          <w:tcPr>
            <w:tcW w:w="2291" w:type="dxa"/>
            <w:noWrap/>
          </w:tcPr>
          <w:p w14:paraId="2FAC3DF5" w14:textId="3ACF6DAA"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Postcentral_R</w:t>
            </w:r>
            <w:proofErr w:type="spellEnd"/>
            <w:r w:rsidRPr="00A9296C">
              <w:rPr>
                <w:rFonts w:ascii="Times New Roman"/>
                <w:sz w:val="20"/>
                <w:szCs w:val="20"/>
              </w:rPr>
              <w:t>'</w:t>
            </w:r>
          </w:p>
        </w:tc>
        <w:tc>
          <w:tcPr>
            <w:tcW w:w="1734" w:type="dxa"/>
            <w:noWrap/>
          </w:tcPr>
          <w:p w14:paraId="7DD1B1BF" w14:textId="2B5C80CE" w:rsidR="00A9296C" w:rsidRPr="00A9296C" w:rsidRDefault="00A9296C" w:rsidP="00A9296C">
            <w:pPr>
              <w:jc w:val="center"/>
              <w:rPr>
                <w:rFonts w:ascii="Times New Roman"/>
                <w:sz w:val="20"/>
                <w:szCs w:val="20"/>
              </w:rPr>
            </w:pPr>
            <w:r w:rsidRPr="00A9296C">
              <w:rPr>
                <w:rFonts w:ascii="Times New Roman"/>
                <w:sz w:val="20"/>
                <w:szCs w:val="20"/>
              </w:rPr>
              <w:t>3.74</w:t>
            </w:r>
          </w:p>
        </w:tc>
        <w:tc>
          <w:tcPr>
            <w:tcW w:w="2127" w:type="dxa"/>
            <w:noWrap/>
          </w:tcPr>
          <w:p w14:paraId="6F8A725F" w14:textId="6B3DB90B" w:rsidR="00A9296C" w:rsidRPr="00A9296C" w:rsidRDefault="00A9296C" w:rsidP="00A9296C">
            <w:pPr>
              <w:jc w:val="center"/>
              <w:rPr>
                <w:rFonts w:ascii="Times New Roman"/>
                <w:sz w:val="20"/>
                <w:szCs w:val="20"/>
              </w:rPr>
            </w:pPr>
            <w:r w:rsidRPr="00A9296C">
              <w:rPr>
                <w:rFonts w:ascii="Times New Roman"/>
                <w:sz w:val="20"/>
                <w:szCs w:val="20"/>
              </w:rPr>
              <w:t>0.002</w:t>
            </w:r>
          </w:p>
        </w:tc>
      </w:tr>
      <w:tr w:rsidR="00A9296C" w:rsidRPr="00C20C07" w14:paraId="60CA4EEA" w14:textId="77777777" w:rsidTr="00F61A5A">
        <w:trPr>
          <w:trHeight w:val="222"/>
        </w:trPr>
        <w:tc>
          <w:tcPr>
            <w:tcW w:w="506" w:type="dxa"/>
            <w:noWrap/>
          </w:tcPr>
          <w:p w14:paraId="3F35B651" w14:textId="3F02AA62" w:rsidR="00A9296C" w:rsidRPr="00A9296C" w:rsidRDefault="00A9296C" w:rsidP="00A9296C">
            <w:pPr>
              <w:rPr>
                <w:rFonts w:ascii="Times New Roman"/>
                <w:sz w:val="20"/>
                <w:szCs w:val="20"/>
              </w:rPr>
            </w:pPr>
            <w:r w:rsidRPr="00A9296C">
              <w:rPr>
                <w:rFonts w:ascii="Times New Roman"/>
                <w:sz w:val="20"/>
                <w:szCs w:val="20"/>
              </w:rPr>
              <w:t>21</w:t>
            </w:r>
          </w:p>
        </w:tc>
        <w:tc>
          <w:tcPr>
            <w:tcW w:w="2291" w:type="dxa"/>
            <w:noWrap/>
          </w:tcPr>
          <w:p w14:paraId="0AA029CE" w14:textId="644F4C56"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Postcentral_L</w:t>
            </w:r>
            <w:proofErr w:type="spellEnd"/>
            <w:r w:rsidRPr="00A9296C">
              <w:rPr>
                <w:rFonts w:ascii="Times New Roman"/>
                <w:sz w:val="20"/>
                <w:szCs w:val="20"/>
              </w:rPr>
              <w:t>'</w:t>
            </w:r>
          </w:p>
        </w:tc>
        <w:tc>
          <w:tcPr>
            <w:tcW w:w="1734" w:type="dxa"/>
            <w:noWrap/>
          </w:tcPr>
          <w:p w14:paraId="3D707849" w14:textId="16C63934" w:rsidR="00A9296C" w:rsidRPr="00A9296C" w:rsidRDefault="00A9296C" w:rsidP="00A9296C">
            <w:pPr>
              <w:jc w:val="center"/>
              <w:rPr>
                <w:rFonts w:ascii="Times New Roman"/>
                <w:sz w:val="20"/>
                <w:szCs w:val="20"/>
              </w:rPr>
            </w:pPr>
            <w:r w:rsidRPr="00A9296C">
              <w:rPr>
                <w:rFonts w:ascii="Times New Roman"/>
                <w:sz w:val="20"/>
                <w:szCs w:val="20"/>
              </w:rPr>
              <w:t>2.62</w:t>
            </w:r>
          </w:p>
        </w:tc>
        <w:tc>
          <w:tcPr>
            <w:tcW w:w="2127" w:type="dxa"/>
            <w:noWrap/>
          </w:tcPr>
          <w:p w14:paraId="6BAA8FD9" w14:textId="66BD14CB" w:rsidR="00A9296C" w:rsidRPr="00A9296C" w:rsidRDefault="00A9296C" w:rsidP="00A9296C">
            <w:pPr>
              <w:jc w:val="center"/>
              <w:rPr>
                <w:rFonts w:ascii="Times New Roman"/>
                <w:sz w:val="20"/>
                <w:szCs w:val="20"/>
              </w:rPr>
            </w:pPr>
            <w:r w:rsidRPr="00A9296C">
              <w:rPr>
                <w:rFonts w:ascii="Times New Roman"/>
                <w:sz w:val="20"/>
                <w:szCs w:val="20"/>
              </w:rPr>
              <w:t>0.034</w:t>
            </w:r>
          </w:p>
        </w:tc>
      </w:tr>
      <w:tr w:rsidR="00A9296C" w:rsidRPr="00C20C07" w14:paraId="463A6778" w14:textId="77777777" w:rsidTr="00F61A5A">
        <w:trPr>
          <w:trHeight w:val="222"/>
        </w:trPr>
        <w:tc>
          <w:tcPr>
            <w:tcW w:w="506" w:type="dxa"/>
            <w:noWrap/>
          </w:tcPr>
          <w:p w14:paraId="4C4242DF" w14:textId="62FB177E" w:rsidR="00A9296C" w:rsidRPr="00A9296C" w:rsidRDefault="00A9296C" w:rsidP="00A9296C">
            <w:pPr>
              <w:rPr>
                <w:rFonts w:ascii="Times New Roman"/>
                <w:sz w:val="20"/>
                <w:szCs w:val="20"/>
              </w:rPr>
            </w:pPr>
            <w:r w:rsidRPr="00A9296C">
              <w:rPr>
                <w:rFonts w:ascii="Times New Roman"/>
                <w:sz w:val="20"/>
                <w:szCs w:val="20"/>
              </w:rPr>
              <w:t>22</w:t>
            </w:r>
          </w:p>
        </w:tc>
        <w:tc>
          <w:tcPr>
            <w:tcW w:w="2291" w:type="dxa"/>
            <w:noWrap/>
          </w:tcPr>
          <w:p w14:paraId="250C3304" w14:textId="55C127D8"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Postcentral_L</w:t>
            </w:r>
            <w:proofErr w:type="spellEnd"/>
            <w:r w:rsidRPr="00A9296C">
              <w:rPr>
                <w:rFonts w:ascii="Times New Roman"/>
                <w:sz w:val="20"/>
                <w:szCs w:val="20"/>
              </w:rPr>
              <w:t>'</w:t>
            </w:r>
          </w:p>
        </w:tc>
        <w:tc>
          <w:tcPr>
            <w:tcW w:w="1734" w:type="dxa"/>
            <w:noWrap/>
          </w:tcPr>
          <w:p w14:paraId="600DD74D" w14:textId="0E00B067" w:rsidR="00A9296C" w:rsidRPr="00A9296C" w:rsidRDefault="00A9296C" w:rsidP="00A9296C">
            <w:pPr>
              <w:jc w:val="center"/>
              <w:rPr>
                <w:rFonts w:ascii="Times New Roman"/>
                <w:sz w:val="20"/>
                <w:szCs w:val="20"/>
              </w:rPr>
            </w:pPr>
            <w:r w:rsidRPr="00A9296C">
              <w:rPr>
                <w:rFonts w:ascii="Times New Roman"/>
                <w:sz w:val="20"/>
                <w:szCs w:val="20"/>
              </w:rPr>
              <w:t>4.38</w:t>
            </w:r>
          </w:p>
        </w:tc>
        <w:tc>
          <w:tcPr>
            <w:tcW w:w="2127" w:type="dxa"/>
            <w:noWrap/>
          </w:tcPr>
          <w:p w14:paraId="2589B322" w14:textId="7051B2D3" w:rsidR="00A9296C" w:rsidRPr="00A9296C" w:rsidRDefault="00A9296C" w:rsidP="00A9296C">
            <w:pPr>
              <w:jc w:val="center"/>
              <w:rPr>
                <w:rFonts w:ascii="Times New Roman"/>
                <w:sz w:val="20"/>
                <w:szCs w:val="20"/>
              </w:rPr>
            </w:pPr>
            <w:r w:rsidRPr="00A9296C">
              <w:rPr>
                <w:rFonts w:ascii="Times New Roman"/>
                <w:sz w:val="20"/>
                <w:szCs w:val="20"/>
              </w:rPr>
              <w:t>&lt;0.001</w:t>
            </w:r>
          </w:p>
        </w:tc>
      </w:tr>
      <w:tr w:rsidR="00A9296C" w:rsidRPr="00C20C07" w14:paraId="0AF8C924" w14:textId="77777777" w:rsidTr="00F61A5A">
        <w:trPr>
          <w:trHeight w:val="222"/>
        </w:trPr>
        <w:tc>
          <w:tcPr>
            <w:tcW w:w="506" w:type="dxa"/>
            <w:noWrap/>
          </w:tcPr>
          <w:p w14:paraId="49A04202" w14:textId="62F7AEF7" w:rsidR="00A9296C" w:rsidRPr="00A9296C" w:rsidRDefault="00A9296C" w:rsidP="00A9296C">
            <w:pPr>
              <w:rPr>
                <w:rFonts w:ascii="Times New Roman"/>
                <w:sz w:val="20"/>
                <w:szCs w:val="20"/>
              </w:rPr>
            </w:pPr>
            <w:r w:rsidRPr="00A9296C">
              <w:rPr>
                <w:rFonts w:ascii="Times New Roman"/>
                <w:sz w:val="20"/>
                <w:szCs w:val="20"/>
              </w:rPr>
              <w:t>23</w:t>
            </w:r>
          </w:p>
        </w:tc>
        <w:tc>
          <w:tcPr>
            <w:tcW w:w="2291" w:type="dxa"/>
            <w:noWrap/>
          </w:tcPr>
          <w:p w14:paraId="24111148" w14:textId="53002D92"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Paracentral_Lobule_L</w:t>
            </w:r>
            <w:proofErr w:type="spellEnd"/>
            <w:r w:rsidRPr="00A9296C">
              <w:rPr>
                <w:rFonts w:ascii="Times New Roman"/>
                <w:sz w:val="20"/>
                <w:szCs w:val="20"/>
              </w:rPr>
              <w:t>'</w:t>
            </w:r>
          </w:p>
        </w:tc>
        <w:tc>
          <w:tcPr>
            <w:tcW w:w="1734" w:type="dxa"/>
            <w:noWrap/>
          </w:tcPr>
          <w:p w14:paraId="3DD0C6BB" w14:textId="4B7C1285" w:rsidR="00A9296C" w:rsidRPr="00A9296C" w:rsidRDefault="00A9296C" w:rsidP="00A9296C">
            <w:pPr>
              <w:jc w:val="center"/>
              <w:rPr>
                <w:rFonts w:ascii="Times New Roman"/>
                <w:sz w:val="20"/>
                <w:szCs w:val="20"/>
              </w:rPr>
            </w:pPr>
            <w:r w:rsidRPr="00A9296C">
              <w:rPr>
                <w:rFonts w:ascii="Times New Roman"/>
                <w:sz w:val="20"/>
                <w:szCs w:val="20"/>
              </w:rPr>
              <w:t>3.79</w:t>
            </w:r>
          </w:p>
        </w:tc>
        <w:tc>
          <w:tcPr>
            <w:tcW w:w="2127" w:type="dxa"/>
            <w:noWrap/>
          </w:tcPr>
          <w:p w14:paraId="7EC3C6C3" w14:textId="14AB2D28" w:rsidR="00A9296C" w:rsidRPr="00A9296C" w:rsidRDefault="00A9296C" w:rsidP="00A9296C">
            <w:pPr>
              <w:jc w:val="center"/>
              <w:rPr>
                <w:rFonts w:ascii="Times New Roman"/>
                <w:sz w:val="20"/>
                <w:szCs w:val="20"/>
              </w:rPr>
            </w:pPr>
            <w:r w:rsidRPr="00A9296C">
              <w:rPr>
                <w:rFonts w:ascii="Times New Roman"/>
                <w:sz w:val="20"/>
                <w:szCs w:val="20"/>
              </w:rPr>
              <w:t>0.003</w:t>
            </w:r>
          </w:p>
        </w:tc>
      </w:tr>
      <w:tr w:rsidR="00A9296C" w:rsidRPr="00C20C07" w14:paraId="152E56C5" w14:textId="77777777" w:rsidTr="00F61A5A">
        <w:trPr>
          <w:trHeight w:val="222"/>
        </w:trPr>
        <w:tc>
          <w:tcPr>
            <w:tcW w:w="506" w:type="dxa"/>
            <w:noWrap/>
          </w:tcPr>
          <w:p w14:paraId="054919BD" w14:textId="09CDF4CC" w:rsidR="00A9296C" w:rsidRPr="00A9296C" w:rsidRDefault="00A9296C" w:rsidP="00A9296C">
            <w:pPr>
              <w:rPr>
                <w:rFonts w:ascii="Times New Roman"/>
                <w:sz w:val="20"/>
                <w:szCs w:val="20"/>
              </w:rPr>
            </w:pPr>
            <w:r w:rsidRPr="00A9296C">
              <w:rPr>
                <w:rFonts w:ascii="Times New Roman"/>
                <w:sz w:val="20"/>
                <w:szCs w:val="20"/>
              </w:rPr>
              <w:t>24</w:t>
            </w:r>
          </w:p>
        </w:tc>
        <w:tc>
          <w:tcPr>
            <w:tcW w:w="2291" w:type="dxa"/>
            <w:noWrap/>
          </w:tcPr>
          <w:p w14:paraId="606D08DA" w14:textId="3D34E6AA"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Precentral_R</w:t>
            </w:r>
            <w:proofErr w:type="spellEnd"/>
            <w:r w:rsidRPr="00A9296C">
              <w:rPr>
                <w:rFonts w:ascii="Times New Roman"/>
                <w:sz w:val="20"/>
                <w:szCs w:val="20"/>
              </w:rPr>
              <w:t>'</w:t>
            </w:r>
          </w:p>
        </w:tc>
        <w:tc>
          <w:tcPr>
            <w:tcW w:w="1734" w:type="dxa"/>
            <w:noWrap/>
          </w:tcPr>
          <w:p w14:paraId="51F97EF1" w14:textId="1EAD6239" w:rsidR="00A9296C" w:rsidRPr="00A9296C" w:rsidRDefault="00A9296C" w:rsidP="00A9296C">
            <w:pPr>
              <w:jc w:val="center"/>
              <w:rPr>
                <w:rFonts w:ascii="Times New Roman"/>
                <w:sz w:val="20"/>
                <w:szCs w:val="20"/>
              </w:rPr>
            </w:pPr>
            <w:r w:rsidRPr="00A9296C">
              <w:rPr>
                <w:rFonts w:ascii="Times New Roman"/>
                <w:sz w:val="20"/>
                <w:szCs w:val="20"/>
              </w:rPr>
              <w:t>3.04</w:t>
            </w:r>
          </w:p>
        </w:tc>
        <w:tc>
          <w:tcPr>
            <w:tcW w:w="2127" w:type="dxa"/>
            <w:noWrap/>
          </w:tcPr>
          <w:p w14:paraId="69EEF8F9" w14:textId="05F02456" w:rsidR="00A9296C" w:rsidRPr="00A9296C" w:rsidRDefault="00A9296C" w:rsidP="00A9296C">
            <w:pPr>
              <w:jc w:val="center"/>
              <w:rPr>
                <w:rFonts w:ascii="Times New Roman"/>
                <w:sz w:val="20"/>
                <w:szCs w:val="20"/>
              </w:rPr>
            </w:pPr>
            <w:r w:rsidRPr="00A9296C">
              <w:rPr>
                <w:rFonts w:ascii="Times New Roman"/>
                <w:sz w:val="20"/>
                <w:szCs w:val="20"/>
              </w:rPr>
              <w:t>0.016</w:t>
            </w:r>
          </w:p>
        </w:tc>
      </w:tr>
      <w:tr w:rsidR="00A9296C" w:rsidRPr="00C20C07" w14:paraId="26B65C22" w14:textId="77777777" w:rsidTr="00F61A5A">
        <w:trPr>
          <w:trHeight w:val="222"/>
        </w:trPr>
        <w:tc>
          <w:tcPr>
            <w:tcW w:w="506" w:type="dxa"/>
            <w:noWrap/>
          </w:tcPr>
          <w:p w14:paraId="2DC378C4" w14:textId="14FC2895" w:rsidR="00A9296C" w:rsidRPr="00A9296C" w:rsidRDefault="00A9296C" w:rsidP="00A9296C">
            <w:pPr>
              <w:rPr>
                <w:rFonts w:ascii="Times New Roman"/>
                <w:sz w:val="20"/>
                <w:szCs w:val="20"/>
              </w:rPr>
            </w:pPr>
            <w:r w:rsidRPr="00A9296C">
              <w:rPr>
                <w:rFonts w:ascii="Times New Roman"/>
                <w:sz w:val="20"/>
                <w:szCs w:val="20"/>
              </w:rPr>
              <w:t>26</w:t>
            </w:r>
          </w:p>
        </w:tc>
        <w:tc>
          <w:tcPr>
            <w:tcW w:w="2291" w:type="dxa"/>
            <w:noWrap/>
          </w:tcPr>
          <w:p w14:paraId="3EFCCFB2" w14:textId="28ADA38A"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Parietal_Sup_L</w:t>
            </w:r>
            <w:proofErr w:type="spellEnd"/>
            <w:r w:rsidRPr="00A9296C">
              <w:rPr>
                <w:rFonts w:ascii="Times New Roman"/>
                <w:sz w:val="20"/>
                <w:szCs w:val="20"/>
              </w:rPr>
              <w:t>'</w:t>
            </w:r>
          </w:p>
        </w:tc>
        <w:tc>
          <w:tcPr>
            <w:tcW w:w="1734" w:type="dxa"/>
            <w:noWrap/>
          </w:tcPr>
          <w:p w14:paraId="03B8A700" w14:textId="5235A9CF" w:rsidR="00A9296C" w:rsidRPr="00A9296C" w:rsidRDefault="00A9296C" w:rsidP="00A9296C">
            <w:pPr>
              <w:jc w:val="center"/>
              <w:rPr>
                <w:rFonts w:ascii="Times New Roman"/>
                <w:sz w:val="20"/>
                <w:szCs w:val="20"/>
              </w:rPr>
            </w:pPr>
            <w:r w:rsidRPr="00A9296C">
              <w:rPr>
                <w:rFonts w:ascii="Times New Roman"/>
                <w:sz w:val="20"/>
                <w:szCs w:val="20"/>
              </w:rPr>
              <w:t>2.65</w:t>
            </w:r>
          </w:p>
        </w:tc>
        <w:tc>
          <w:tcPr>
            <w:tcW w:w="2127" w:type="dxa"/>
            <w:noWrap/>
          </w:tcPr>
          <w:p w14:paraId="739DDF89" w14:textId="5F57740D" w:rsidR="00A9296C" w:rsidRPr="00A9296C" w:rsidRDefault="00A9296C" w:rsidP="00A9296C">
            <w:pPr>
              <w:jc w:val="center"/>
              <w:rPr>
                <w:rFonts w:ascii="Times New Roman"/>
                <w:sz w:val="20"/>
                <w:szCs w:val="20"/>
              </w:rPr>
            </w:pPr>
            <w:r w:rsidRPr="00A9296C">
              <w:rPr>
                <w:rFonts w:ascii="Times New Roman"/>
                <w:sz w:val="20"/>
                <w:szCs w:val="20"/>
              </w:rPr>
              <w:t>0.033</w:t>
            </w:r>
          </w:p>
        </w:tc>
      </w:tr>
      <w:tr w:rsidR="00A9296C" w:rsidRPr="00C20C07" w14:paraId="47C84957" w14:textId="77777777" w:rsidTr="00F61A5A">
        <w:trPr>
          <w:trHeight w:val="222"/>
        </w:trPr>
        <w:tc>
          <w:tcPr>
            <w:tcW w:w="506" w:type="dxa"/>
            <w:noWrap/>
          </w:tcPr>
          <w:p w14:paraId="3CF94E3B" w14:textId="5E4777AA" w:rsidR="00A9296C" w:rsidRPr="00A9296C" w:rsidRDefault="00A9296C" w:rsidP="00A9296C">
            <w:pPr>
              <w:rPr>
                <w:rFonts w:ascii="Times New Roman"/>
                <w:sz w:val="20"/>
                <w:szCs w:val="20"/>
              </w:rPr>
            </w:pPr>
            <w:r w:rsidRPr="00A9296C">
              <w:rPr>
                <w:rFonts w:ascii="Times New Roman"/>
                <w:sz w:val="20"/>
                <w:szCs w:val="20"/>
              </w:rPr>
              <w:t>27</w:t>
            </w:r>
          </w:p>
        </w:tc>
        <w:tc>
          <w:tcPr>
            <w:tcW w:w="2291" w:type="dxa"/>
            <w:noWrap/>
          </w:tcPr>
          <w:p w14:paraId="433B0B05" w14:textId="76C6A320"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Paracentral_Lobule_R</w:t>
            </w:r>
            <w:proofErr w:type="spellEnd"/>
            <w:r w:rsidRPr="00A9296C">
              <w:rPr>
                <w:rFonts w:ascii="Times New Roman"/>
                <w:sz w:val="20"/>
                <w:szCs w:val="20"/>
              </w:rPr>
              <w:t>'</w:t>
            </w:r>
          </w:p>
        </w:tc>
        <w:tc>
          <w:tcPr>
            <w:tcW w:w="1734" w:type="dxa"/>
            <w:noWrap/>
          </w:tcPr>
          <w:p w14:paraId="4B2293A3" w14:textId="70F675C7" w:rsidR="00A9296C" w:rsidRPr="00A9296C" w:rsidRDefault="00A9296C" w:rsidP="00A9296C">
            <w:pPr>
              <w:jc w:val="center"/>
              <w:rPr>
                <w:rFonts w:ascii="Times New Roman"/>
                <w:sz w:val="20"/>
                <w:szCs w:val="20"/>
              </w:rPr>
            </w:pPr>
            <w:r w:rsidRPr="00A9296C">
              <w:rPr>
                <w:rFonts w:ascii="Times New Roman"/>
                <w:sz w:val="20"/>
                <w:szCs w:val="20"/>
              </w:rPr>
              <w:t>3.80</w:t>
            </w:r>
          </w:p>
        </w:tc>
        <w:tc>
          <w:tcPr>
            <w:tcW w:w="2127" w:type="dxa"/>
            <w:noWrap/>
          </w:tcPr>
          <w:p w14:paraId="4BEB25CE" w14:textId="1AA586A7" w:rsidR="00A9296C" w:rsidRPr="00A9296C" w:rsidRDefault="00A9296C" w:rsidP="00A9296C">
            <w:pPr>
              <w:jc w:val="center"/>
              <w:rPr>
                <w:rFonts w:ascii="Times New Roman"/>
                <w:sz w:val="20"/>
                <w:szCs w:val="20"/>
              </w:rPr>
            </w:pPr>
            <w:r w:rsidRPr="00A9296C">
              <w:rPr>
                <w:rFonts w:ascii="Times New Roman"/>
                <w:sz w:val="20"/>
                <w:szCs w:val="20"/>
              </w:rPr>
              <w:t>0.003</w:t>
            </w:r>
          </w:p>
        </w:tc>
      </w:tr>
      <w:tr w:rsidR="00A9296C" w:rsidRPr="00C20C07" w14:paraId="6C13185E" w14:textId="77777777" w:rsidTr="00F61A5A">
        <w:trPr>
          <w:trHeight w:val="222"/>
        </w:trPr>
        <w:tc>
          <w:tcPr>
            <w:tcW w:w="506" w:type="dxa"/>
            <w:noWrap/>
          </w:tcPr>
          <w:p w14:paraId="69B261A0" w14:textId="05F4482D" w:rsidR="00A9296C" w:rsidRPr="00A9296C" w:rsidRDefault="00A9296C" w:rsidP="00A9296C">
            <w:pPr>
              <w:rPr>
                <w:rFonts w:ascii="Times New Roman"/>
                <w:sz w:val="20"/>
                <w:szCs w:val="20"/>
              </w:rPr>
            </w:pPr>
            <w:r w:rsidRPr="00A9296C">
              <w:rPr>
                <w:rFonts w:ascii="Times New Roman"/>
                <w:sz w:val="20"/>
                <w:szCs w:val="20"/>
              </w:rPr>
              <w:t>28</w:t>
            </w:r>
          </w:p>
        </w:tc>
        <w:tc>
          <w:tcPr>
            <w:tcW w:w="2291" w:type="dxa"/>
            <w:noWrap/>
          </w:tcPr>
          <w:p w14:paraId="7B581ADA" w14:textId="07819A80"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Supp_Motor_Area_R</w:t>
            </w:r>
            <w:proofErr w:type="spellEnd"/>
            <w:r w:rsidRPr="00A9296C">
              <w:rPr>
                <w:rFonts w:ascii="Times New Roman"/>
                <w:sz w:val="20"/>
                <w:szCs w:val="20"/>
              </w:rPr>
              <w:t>'</w:t>
            </w:r>
          </w:p>
        </w:tc>
        <w:tc>
          <w:tcPr>
            <w:tcW w:w="1734" w:type="dxa"/>
            <w:noWrap/>
          </w:tcPr>
          <w:p w14:paraId="7E0B1454" w14:textId="66628EB1" w:rsidR="00A9296C" w:rsidRPr="00A9296C" w:rsidRDefault="00A9296C" w:rsidP="00A9296C">
            <w:pPr>
              <w:jc w:val="center"/>
              <w:rPr>
                <w:rFonts w:ascii="Times New Roman"/>
                <w:sz w:val="20"/>
                <w:szCs w:val="20"/>
              </w:rPr>
            </w:pPr>
            <w:r w:rsidRPr="00A9296C">
              <w:rPr>
                <w:rFonts w:ascii="Times New Roman"/>
                <w:sz w:val="20"/>
                <w:szCs w:val="20"/>
              </w:rPr>
              <w:t>5.15</w:t>
            </w:r>
          </w:p>
        </w:tc>
        <w:tc>
          <w:tcPr>
            <w:tcW w:w="2127" w:type="dxa"/>
            <w:noWrap/>
          </w:tcPr>
          <w:p w14:paraId="70C973B1" w14:textId="651B9CA9" w:rsidR="00A9296C" w:rsidRPr="00A9296C" w:rsidRDefault="00A9296C" w:rsidP="00A9296C">
            <w:pPr>
              <w:jc w:val="center"/>
              <w:rPr>
                <w:rFonts w:ascii="Times New Roman"/>
                <w:sz w:val="20"/>
                <w:szCs w:val="20"/>
              </w:rPr>
            </w:pPr>
            <w:r w:rsidRPr="00A9296C">
              <w:rPr>
                <w:rFonts w:ascii="Times New Roman"/>
                <w:sz w:val="20"/>
                <w:szCs w:val="20"/>
              </w:rPr>
              <w:t>&lt;0.001</w:t>
            </w:r>
          </w:p>
        </w:tc>
      </w:tr>
      <w:tr w:rsidR="00A9296C" w:rsidRPr="00C20C07" w14:paraId="0C0F3EEA" w14:textId="77777777" w:rsidTr="00F61A5A">
        <w:trPr>
          <w:trHeight w:val="222"/>
        </w:trPr>
        <w:tc>
          <w:tcPr>
            <w:tcW w:w="506" w:type="dxa"/>
            <w:noWrap/>
          </w:tcPr>
          <w:p w14:paraId="339AADFC" w14:textId="4E16FD06" w:rsidR="00A9296C" w:rsidRPr="00A9296C" w:rsidRDefault="00A9296C" w:rsidP="00A9296C">
            <w:pPr>
              <w:rPr>
                <w:rFonts w:ascii="Times New Roman"/>
                <w:sz w:val="20"/>
                <w:szCs w:val="20"/>
              </w:rPr>
            </w:pPr>
            <w:r w:rsidRPr="00A9296C">
              <w:rPr>
                <w:rFonts w:ascii="Times New Roman"/>
                <w:sz w:val="20"/>
                <w:szCs w:val="20"/>
              </w:rPr>
              <w:t>29</w:t>
            </w:r>
          </w:p>
        </w:tc>
        <w:tc>
          <w:tcPr>
            <w:tcW w:w="2291" w:type="dxa"/>
            <w:noWrap/>
          </w:tcPr>
          <w:p w14:paraId="50115C4F" w14:textId="62F59E4D"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Precentral_R</w:t>
            </w:r>
            <w:proofErr w:type="spellEnd"/>
            <w:r w:rsidRPr="00A9296C">
              <w:rPr>
                <w:rFonts w:ascii="Times New Roman"/>
                <w:sz w:val="20"/>
                <w:szCs w:val="20"/>
              </w:rPr>
              <w:t>'</w:t>
            </w:r>
          </w:p>
        </w:tc>
        <w:tc>
          <w:tcPr>
            <w:tcW w:w="1734" w:type="dxa"/>
            <w:noWrap/>
          </w:tcPr>
          <w:p w14:paraId="450F32A4" w14:textId="6902B2CF" w:rsidR="00A9296C" w:rsidRPr="00A9296C" w:rsidRDefault="00A9296C" w:rsidP="00A9296C">
            <w:pPr>
              <w:jc w:val="center"/>
              <w:rPr>
                <w:rFonts w:ascii="Times New Roman"/>
                <w:sz w:val="20"/>
                <w:szCs w:val="20"/>
              </w:rPr>
            </w:pPr>
            <w:r w:rsidRPr="00A9296C">
              <w:rPr>
                <w:rFonts w:ascii="Times New Roman"/>
                <w:sz w:val="20"/>
                <w:szCs w:val="20"/>
              </w:rPr>
              <w:t>2.45</w:t>
            </w:r>
          </w:p>
        </w:tc>
        <w:tc>
          <w:tcPr>
            <w:tcW w:w="2127" w:type="dxa"/>
            <w:noWrap/>
          </w:tcPr>
          <w:p w14:paraId="42F1D22A" w14:textId="5B2B7AE0" w:rsidR="00A9296C" w:rsidRPr="00A9296C" w:rsidRDefault="00A9296C" w:rsidP="00A9296C">
            <w:pPr>
              <w:jc w:val="center"/>
              <w:rPr>
                <w:rFonts w:ascii="Times New Roman"/>
                <w:sz w:val="20"/>
                <w:szCs w:val="20"/>
              </w:rPr>
            </w:pPr>
            <w:r w:rsidRPr="00A9296C">
              <w:rPr>
                <w:rFonts w:ascii="Times New Roman"/>
                <w:sz w:val="20"/>
                <w:szCs w:val="20"/>
              </w:rPr>
              <w:t>0.042</w:t>
            </w:r>
          </w:p>
        </w:tc>
      </w:tr>
      <w:tr w:rsidR="00A9296C" w:rsidRPr="00C20C07" w14:paraId="2DF0F857" w14:textId="77777777" w:rsidTr="00F61A5A">
        <w:trPr>
          <w:trHeight w:val="222"/>
        </w:trPr>
        <w:tc>
          <w:tcPr>
            <w:tcW w:w="506" w:type="dxa"/>
            <w:noWrap/>
          </w:tcPr>
          <w:p w14:paraId="3FED5F77" w14:textId="11134716" w:rsidR="00A9296C" w:rsidRPr="00A9296C" w:rsidRDefault="00A9296C" w:rsidP="00A9296C">
            <w:pPr>
              <w:rPr>
                <w:rFonts w:ascii="Times New Roman"/>
                <w:sz w:val="20"/>
                <w:szCs w:val="20"/>
              </w:rPr>
            </w:pPr>
            <w:r w:rsidRPr="00A9296C">
              <w:rPr>
                <w:rFonts w:ascii="Times New Roman"/>
                <w:sz w:val="20"/>
                <w:szCs w:val="20"/>
              </w:rPr>
              <w:t>38</w:t>
            </w:r>
          </w:p>
        </w:tc>
        <w:tc>
          <w:tcPr>
            <w:tcW w:w="2291" w:type="dxa"/>
            <w:noWrap/>
          </w:tcPr>
          <w:p w14:paraId="10742483" w14:textId="2B9ADAA7"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Frontal_Sup_R</w:t>
            </w:r>
            <w:proofErr w:type="spellEnd"/>
            <w:r w:rsidRPr="00A9296C">
              <w:rPr>
                <w:rFonts w:ascii="Times New Roman"/>
                <w:sz w:val="20"/>
                <w:szCs w:val="20"/>
              </w:rPr>
              <w:t>'</w:t>
            </w:r>
          </w:p>
        </w:tc>
        <w:tc>
          <w:tcPr>
            <w:tcW w:w="1734" w:type="dxa"/>
            <w:noWrap/>
          </w:tcPr>
          <w:p w14:paraId="52A9659E" w14:textId="022C8023" w:rsidR="00A9296C" w:rsidRPr="00A9296C" w:rsidRDefault="00A9296C" w:rsidP="00A9296C">
            <w:pPr>
              <w:jc w:val="center"/>
              <w:rPr>
                <w:rFonts w:ascii="Times New Roman"/>
                <w:sz w:val="20"/>
                <w:szCs w:val="20"/>
              </w:rPr>
            </w:pPr>
            <w:r w:rsidRPr="00A9296C">
              <w:rPr>
                <w:rFonts w:ascii="Times New Roman"/>
                <w:sz w:val="20"/>
                <w:szCs w:val="20"/>
              </w:rPr>
              <w:t>3.38</w:t>
            </w:r>
          </w:p>
        </w:tc>
        <w:tc>
          <w:tcPr>
            <w:tcW w:w="2127" w:type="dxa"/>
            <w:noWrap/>
          </w:tcPr>
          <w:p w14:paraId="0588B00D" w14:textId="52687F03" w:rsidR="00A9296C" w:rsidRPr="00A9296C" w:rsidRDefault="00A9296C" w:rsidP="00A9296C">
            <w:pPr>
              <w:jc w:val="center"/>
              <w:rPr>
                <w:rFonts w:ascii="Times New Roman"/>
                <w:sz w:val="20"/>
                <w:szCs w:val="20"/>
              </w:rPr>
            </w:pPr>
            <w:r w:rsidRPr="00A9296C">
              <w:rPr>
                <w:rFonts w:ascii="Times New Roman"/>
                <w:sz w:val="20"/>
                <w:szCs w:val="20"/>
              </w:rPr>
              <w:t>0.009</w:t>
            </w:r>
          </w:p>
        </w:tc>
      </w:tr>
      <w:tr w:rsidR="00A9296C" w:rsidRPr="00C20C07" w14:paraId="194B6176" w14:textId="77777777" w:rsidTr="00F61A5A">
        <w:trPr>
          <w:trHeight w:val="222"/>
        </w:trPr>
        <w:tc>
          <w:tcPr>
            <w:tcW w:w="506" w:type="dxa"/>
            <w:noWrap/>
          </w:tcPr>
          <w:p w14:paraId="1073E56B" w14:textId="01F89004" w:rsidR="00A9296C" w:rsidRPr="00A9296C" w:rsidRDefault="00A9296C" w:rsidP="00A9296C">
            <w:pPr>
              <w:rPr>
                <w:rFonts w:ascii="Times New Roman"/>
                <w:sz w:val="20"/>
                <w:szCs w:val="20"/>
              </w:rPr>
            </w:pPr>
            <w:r w:rsidRPr="00A9296C">
              <w:rPr>
                <w:rFonts w:ascii="Times New Roman"/>
                <w:sz w:val="20"/>
                <w:szCs w:val="20"/>
              </w:rPr>
              <w:t>39</w:t>
            </w:r>
          </w:p>
        </w:tc>
        <w:tc>
          <w:tcPr>
            <w:tcW w:w="2291" w:type="dxa"/>
            <w:noWrap/>
          </w:tcPr>
          <w:p w14:paraId="4934FC1C" w14:textId="37B99822"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Frontal_Sup_L</w:t>
            </w:r>
            <w:proofErr w:type="spellEnd"/>
            <w:r w:rsidRPr="00A9296C">
              <w:rPr>
                <w:rFonts w:ascii="Times New Roman"/>
                <w:sz w:val="20"/>
                <w:szCs w:val="20"/>
              </w:rPr>
              <w:t>'</w:t>
            </w:r>
          </w:p>
        </w:tc>
        <w:tc>
          <w:tcPr>
            <w:tcW w:w="1734" w:type="dxa"/>
            <w:noWrap/>
          </w:tcPr>
          <w:p w14:paraId="10B88788" w14:textId="5592CDFB" w:rsidR="00A9296C" w:rsidRPr="00A9296C" w:rsidRDefault="00A9296C" w:rsidP="00A9296C">
            <w:pPr>
              <w:jc w:val="center"/>
              <w:rPr>
                <w:rFonts w:ascii="Times New Roman"/>
                <w:sz w:val="20"/>
                <w:szCs w:val="20"/>
              </w:rPr>
            </w:pPr>
            <w:r w:rsidRPr="00A9296C">
              <w:rPr>
                <w:rFonts w:ascii="Times New Roman"/>
                <w:sz w:val="20"/>
                <w:szCs w:val="20"/>
              </w:rPr>
              <w:t>3.62</w:t>
            </w:r>
          </w:p>
        </w:tc>
        <w:tc>
          <w:tcPr>
            <w:tcW w:w="2127" w:type="dxa"/>
            <w:noWrap/>
          </w:tcPr>
          <w:p w14:paraId="450B6471" w14:textId="0DDD8A28" w:rsidR="00A9296C" w:rsidRPr="00A9296C" w:rsidRDefault="00A9296C" w:rsidP="00A9296C">
            <w:pPr>
              <w:jc w:val="center"/>
              <w:rPr>
                <w:rFonts w:ascii="Times New Roman"/>
                <w:sz w:val="20"/>
                <w:szCs w:val="20"/>
              </w:rPr>
            </w:pPr>
            <w:r w:rsidRPr="00A9296C">
              <w:rPr>
                <w:rFonts w:ascii="Times New Roman"/>
                <w:sz w:val="20"/>
                <w:szCs w:val="20"/>
              </w:rPr>
              <w:t>0.005</w:t>
            </w:r>
          </w:p>
        </w:tc>
      </w:tr>
      <w:tr w:rsidR="00A9296C" w:rsidRPr="00C20C07" w14:paraId="0912BAB4" w14:textId="77777777" w:rsidTr="00F61A5A">
        <w:trPr>
          <w:trHeight w:val="222"/>
        </w:trPr>
        <w:tc>
          <w:tcPr>
            <w:tcW w:w="506" w:type="dxa"/>
            <w:noWrap/>
          </w:tcPr>
          <w:p w14:paraId="7BE6BAFD" w14:textId="574E8020" w:rsidR="00A9296C" w:rsidRPr="00A9296C" w:rsidRDefault="00A9296C" w:rsidP="00A9296C">
            <w:pPr>
              <w:rPr>
                <w:rFonts w:ascii="Times New Roman"/>
                <w:sz w:val="20"/>
                <w:szCs w:val="20"/>
              </w:rPr>
            </w:pPr>
            <w:r w:rsidRPr="00A9296C">
              <w:rPr>
                <w:rFonts w:ascii="Times New Roman"/>
                <w:sz w:val="20"/>
                <w:szCs w:val="20"/>
              </w:rPr>
              <w:t>40</w:t>
            </w:r>
          </w:p>
        </w:tc>
        <w:tc>
          <w:tcPr>
            <w:tcW w:w="2291" w:type="dxa"/>
            <w:noWrap/>
          </w:tcPr>
          <w:p w14:paraId="5DA074EB" w14:textId="79964275"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Cingulum_Mid_L</w:t>
            </w:r>
            <w:proofErr w:type="spellEnd"/>
            <w:r w:rsidRPr="00A9296C">
              <w:rPr>
                <w:rFonts w:ascii="Times New Roman"/>
                <w:sz w:val="20"/>
                <w:szCs w:val="20"/>
              </w:rPr>
              <w:t>'</w:t>
            </w:r>
          </w:p>
        </w:tc>
        <w:tc>
          <w:tcPr>
            <w:tcW w:w="1734" w:type="dxa"/>
            <w:noWrap/>
          </w:tcPr>
          <w:p w14:paraId="6FB242B2" w14:textId="0188C6C0" w:rsidR="00A9296C" w:rsidRPr="00A9296C" w:rsidRDefault="00A9296C" w:rsidP="00A9296C">
            <w:pPr>
              <w:jc w:val="center"/>
              <w:rPr>
                <w:rFonts w:ascii="Times New Roman"/>
                <w:sz w:val="20"/>
                <w:szCs w:val="20"/>
              </w:rPr>
            </w:pPr>
            <w:r w:rsidRPr="00A9296C">
              <w:rPr>
                <w:rFonts w:ascii="Times New Roman"/>
                <w:sz w:val="20"/>
                <w:szCs w:val="20"/>
              </w:rPr>
              <w:t>2.89</w:t>
            </w:r>
          </w:p>
        </w:tc>
        <w:tc>
          <w:tcPr>
            <w:tcW w:w="2127" w:type="dxa"/>
            <w:noWrap/>
          </w:tcPr>
          <w:p w14:paraId="739E8BA2" w14:textId="212AEA7A" w:rsidR="00A9296C" w:rsidRPr="00A9296C" w:rsidRDefault="00A9296C" w:rsidP="00A9296C">
            <w:pPr>
              <w:jc w:val="center"/>
              <w:rPr>
                <w:rFonts w:ascii="Times New Roman"/>
                <w:sz w:val="20"/>
                <w:szCs w:val="20"/>
              </w:rPr>
            </w:pPr>
            <w:r w:rsidRPr="00A9296C">
              <w:rPr>
                <w:rFonts w:ascii="Times New Roman"/>
                <w:sz w:val="20"/>
                <w:szCs w:val="20"/>
              </w:rPr>
              <w:t>0.017</w:t>
            </w:r>
          </w:p>
        </w:tc>
      </w:tr>
      <w:tr w:rsidR="00A9296C" w:rsidRPr="00C20C07" w14:paraId="3965199E" w14:textId="77777777" w:rsidTr="00F61A5A">
        <w:trPr>
          <w:trHeight w:val="222"/>
        </w:trPr>
        <w:tc>
          <w:tcPr>
            <w:tcW w:w="506" w:type="dxa"/>
            <w:noWrap/>
          </w:tcPr>
          <w:p w14:paraId="2E912F82" w14:textId="22B00F35" w:rsidR="00A9296C" w:rsidRPr="00A9296C" w:rsidRDefault="00A9296C" w:rsidP="00A9296C">
            <w:pPr>
              <w:rPr>
                <w:rFonts w:ascii="Times New Roman"/>
                <w:sz w:val="20"/>
                <w:szCs w:val="20"/>
              </w:rPr>
            </w:pPr>
            <w:r w:rsidRPr="00A9296C">
              <w:rPr>
                <w:rFonts w:ascii="Times New Roman"/>
                <w:sz w:val="20"/>
                <w:szCs w:val="20"/>
              </w:rPr>
              <w:t>70</w:t>
            </w:r>
          </w:p>
        </w:tc>
        <w:tc>
          <w:tcPr>
            <w:tcW w:w="2291" w:type="dxa"/>
            <w:noWrap/>
          </w:tcPr>
          <w:p w14:paraId="12D856D6" w14:textId="57443074"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Temporal_Pole_Mid_L</w:t>
            </w:r>
            <w:proofErr w:type="spellEnd"/>
            <w:r w:rsidRPr="00A9296C">
              <w:rPr>
                <w:rFonts w:ascii="Times New Roman"/>
                <w:sz w:val="20"/>
                <w:szCs w:val="20"/>
              </w:rPr>
              <w:t>'</w:t>
            </w:r>
          </w:p>
        </w:tc>
        <w:tc>
          <w:tcPr>
            <w:tcW w:w="1734" w:type="dxa"/>
            <w:noWrap/>
          </w:tcPr>
          <w:p w14:paraId="10880399" w14:textId="773D53BE" w:rsidR="00A9296C" w:rsidRPr="00A9296C" w:rsidRDefault="00A9296C" w:rsidP="00A9296C">
            <w:pPr>
              <w:jc w:val="center"/>
              <w:rPr>
                <w:rFonts w:ascii="Times New Roman"/>
                <w:sz w:val="20"/>
                <w:szCs w:val="20"/>
              </w:rPr>
            </w:pPr>
            <w:r w:rsidRPr="00A9296C">
              <w:rPr>
                <w:rFonts w:ascii="Times New Roman"/>
                <w:sz w:val="20"/>
                <w:szCs w:val="20"/>
              </w:rPr>
              <w:t>2.39</w:t>
            </w:r>
          </w:p>
        </w:tc>
        <w:tc>
          <w:tcPr>
            <w:tcW w:w="2127" w:type="dxa"/>
            <w:noWrap/>
          </w:tcPr>
          <w:p w14:paraId="5FB35E61" w14:textId="06720238" w:rsidR="00A9296C" w:rsidRPr="00A9296C" w:rsidRDefault="00A9296C" w:rsidP="00A9296C">
            <w:pPr>
              <w:jc w:val="center"/>
              <w:rPr>
                <w:rFonts w:ascii="Times New Roman"/>
                <w:sz w:val="20"/>
                <w:szCs w:val="20"/>
              </w:rPr>
            </w:pPr>
            <w:r w:rsidRPr="00A9296C">
              <w:rPr>
                <w:rFonts w:ascii="Times New Roman"/>
                <w:sz w:val="20"/>
                <w:szCs w:val="20"/>
              </w:rPr>
              <w:t>0.045</w:t>
            </w:r>
          </w:p>
        </w:tc>
      </w:tr>
      <w:tr w:rsidR="00A9296C" w:rsidRPr="00C20C07" w14:paraId="2E331941" w14:textId="77777777" w:rsidTr="00F61A5A">
        <w:trPr>
          <w:trHeight w:val="222"/>
        </w:trPr>
        <w:tc>
          <w:tcPr>
            <w:tcW w:w="506" w:type="dxa"/>
            <w:noWrap/>
          </w:tcPr>
          <w:p w14:paraId="769487B4" w14:textId="1F2E94BE" w:rsidR="00A9296C" w:rsidRPr="00A9296C" w:rsidRDefault="00A9296C" w:rsidP="00A9296C">
            <w:pPr>
              <w:rPr>
                <w:rFonts w:ascii="Times New Roman"/>
                <w:sz w:val="20"/>
                <w:szCs w:val="20"/>
              </w:rPr>
            </w:pPr>
            <w:r w:rsidRPr="00A9296C">
              <w:rPr>
                <w:rFonts w:ascii="Times New Roman"/>
                <w:sz w:val="20"/>
                <w:szCs w:val="20"/>
              </w:rPr>
              <w:t>71</w:t>
            </w:r>
          </w:p>
        </w:tc>
        <w:tc>
          <w:tcPr>
            <w:tcW w:w="2291" w:type="dxa"/>
            <w:noWrap/>
          </w:tcPr>
          <w:p w14:paraId="3B270545" w14:textId="590CF538"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Temporal_Pole_Mid_R</w:t>
            </w:r>
            <w:proofErr w:type="spellEnd"/>
            <w:r w:rsidRPr="00A9296C">
              <w:rPr>
                <w:rFonts w:ascii="Times New Roman"/>
                <w:sz w:val="20"/>
                <w:szCs w:val="20"/>
              </w:rPr>
              <w:t>'</w:t>
            </w:r>
          </w:p>
        </w:tc>
        <w:tc>
          <w:tcPr>
            <w:tcW w:w="1734" w:type="dxa"/>
            <w:noWrap/>
          </w:tcPr>
          <w:p w14:paraId="6301EBBA" w14:textId="7102EB60" w:rsidR="00A9296C" w:rsidRPr="00A9296C" w:rsidRDefault="00A9296C" w:rsidP="00A9296C">
            <w:pPr>
              <w:jc w:val="center"/>
              <w:rPr>
                <w:rFonts w:ascii="Times New Roman"/>
                <w:sz w:val="20"/>
                <w:szCs w:val="20"/>
              </w:rPr>
            </w:pPr>
            <w:r w:rsidRPr="00A9296C">
              <w:rPr>
                <w:rFonts w:ascii="Times New Roman"/>
                <w:sz w:val="20"/>
                <w:szCs w:val="20"/>
              </w:rPr>
              <w:t>2.56</w:t>
            </w:r>
          </w:p>
        </w:tc>
        <w:tc>
          <w:tcPr>
            <w:tcW w:w="2127" w:type="dxa"/>
            <w:noWrap/>
          </w:tcPr>
          <w:p w14:paraId="7D10C817" w14:textId="5ECBE526" w:rsidR="00A9296C" w:rsidRPr="00A9296C" w:rsidRDefault="00A9296C" w:rsidP="00A9296C">
            <w:pPr>
              <w:jc w:val="center"/>
              <w:rPr>
                <w:rFonts w:ascii="Times New Roman"/>
                <w:sz w:val="20"/>
                <w:szCs w:val="20"/>
              </w:rPr>
            </w:pPr>
            <w:r w:rsidRPr="00A9296C">
              <w:rPr>
                <w:rFonts w:ascii="Times New Roman"/>
                <w:sz w:val="20"/>
                <w:szCs w:val="20"/>
              </w:rPr>
              <w:t>0.031</w:t>
            </w:r>
          </w:p>
        </w:tc>
      </w:tr>
      <w:tr w:rsidR="00A9296C" w:rsidRPr="00C20C07" w14:paraId="7DAD4660" w14:textId="77777777" w:rsidTr="00F61A5A">
        <w:trPr>
          <w:trHeight w:val="222"/>
        </w:trPr>
        <w:tc>
          <w:tcPr>
            <w:tcW w:w="506" w:type="dxa"/>
            <w:noWrap/>
          </w:tcPr>
          <w:p w14:paraId="795C9299" w14:textId="5F15D5EE" w:rsidR="00A9296C" w:rsidRPr="00A9296C" w:rsidRDefault="00A9296C" w:rsidP="00A9296C">
            <w:pPr>
              <w:rPr>
                <w:rFonts w:ascii="Times New Roman"/>
                <w:sz w:val="20"/>
                <w:szCs w:val="20"/>
              </w:rPr>
            </w:pPr>
            <w:r w:rsidRPr="00A9296C">
              <w:rPr>
                <w:rFonts w:ascii="Times New Roman"/>
                <w:sz w:val="20"/>
                <w:szCs w:val="20"/>
              </w:rPr>
              <w:t>80</w:t>
            </w:r>
          </w:p>
        </w:tc>
        <w:tc>
          <w:tcPr>
            <w:tcW w:w="2291" w:type="dxa"/>
            <w:noWrap/>
          </w:tcPr>
          <w:p w14:paraId="6F70FC6D" w14:textId="63BCFC14"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Precuneus_R</w:t>
            </w:r>
            <w:proofErr w:type="spellEnd"/>
            <w:r w:rsidRPr="00A9296C">
              <w:rPr>
                <w:rFonts w:ascii="Times New Roman"/>
                <w:sz w:val="20"/>
                <w:szCs w:val="20"/>
              </w:rPr>
              <w:t>'</w:t>
            </w:r>
          </w:p>
        </w:tc>
        <w:tc>
          <w:tcPr>
            <w:tcW w:w="1734" w:type="dxa"/>
            <w:noWrap/>
          </w:tcPr>
          <w:p w14:paraId="5C90E3BF" w14:textId="180CC71A" w:rsidR="00A9296C" w:rsidRPr="00A9296C" w:rsidRDefault="00A9296C" w:rsidP="00A9296C">
            <w:pPr>
              <w:jc w:val="center"/>
              <w:rPr>
                <w:rFonts w:ascii="Times New Roman"/>
                <w:sz w:val="20"/>
                <w:szCs w:val="20"/>
              </w:rPr>
            </w:pPr>
            <w:r w:rsidRPr="00A9296C">
              <w:rPr>
                <w:rFonts w:ascii="Times New Roman"/>
                <w:sz w:val="20"/>
                <w:szCs w:val="20"/>
              </w:rPr>
              <w:t>2.52</w:t>
            </w:r>
          </w:p>
        </w:tc>
        <w:tc>
          <w:tcPr>
            <w:tcW w:w="2127" w:type="dxa"/>
            <w:noWrap/>
          </w:tcPr>
          <w:p w14:paraId="5CA92EBA" w14:textId="4F22D598" w:rsidR="00A9296C" w:rsidRPr="00A9296C" w:rsidRDefault="00A9296C" w:rsidP="00A9296C">
            <w:pPr>
              <w:jc w:val="center"/>
              <w:rPr>
                <w:rFonts w:ascii="Times New Roman"/>
                <w:sz w:val="20"/>
                <w:szCs w:val="20"/>
              </w:rPr>
            </w:pPr>
            <w:r w:rsidRPr="00A9296C">
              <w:rPr>
                <w:rFonts w:ascii="Times New Roman"/>
                <w:sz w:val="20"/>
                <w:szCs w:val="20"/>
              </w:rPr>
              <w:t>0.031</w:t>
            </w:r>
          </w:p>
        </w:tc>
      </w:tr>
      <w:tr w:rsidR="00A9296C" w:rsidRPr="00C20C07" w14:paraId="3B1E46AF" w14:textId="77777777" w:rsidTr="00F61A5A">
        <w:trPr>
          <w:trHeight w:val="222"/>
        </w:trPr>
        <w:tc>
          <w:tcPr>
            <w:tcW w:w="506" w:type="dxa"/>
            <w:noWrap/>
          </w:tcPr>
          <w:p w14:paraId="7B71C203" w14:textId="7154D816" w:rsidR="00A9296C" w:rsidRPr="00A9296C" w:rsidRDefault="00A9296C" w:rsidP="00A9296C">
            <w:pPr>
              <w:rPr>
                <w:rFonts w:ascii="Times New Roman"/>
                <w:sz w:val="20"/>
                <w:szCs w:val="20"/>
              </w:rPr>
            </w:pPr>
            <w:r w:rsidRPr="00A9296C">
              <w:rPr>
                <w:rFonts w:ascii="Times New Roman"/>
                <w:sz w:val="20"/>
                <w:szCs w:val="20"/>
              </w:rPr>
              <w:t>85</w:t>
            </w:r>
          </w:p>
        </w:tc>
        <w:tc>
          <w:tcPr>
            <w:tcW w:w="2291" w:type="dxa"/>
            <w:noWrap/>
          </w:tcPr>
          <w:p w14:paraId="562CF815" w14:textId="5EF2A82B"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Frontal_Sup_Medial_L</w:t>
            </w:r>
            <w:proofErr w:type="spellEnd"/>
            <w:r w:rsidRPr="00A9296C">
              <w:rPr>
                <w:rFonts w:ascii="Times New Roman"/>
                <w:sz w:val="20"/>
                <w:szCs w:val="20"/>
              </w:rPr>
              <w:t>'</w:t>
            </w:r>
          </w:p>
        </w:tc>
        <w:tc>
          <w:tcPr>
            <w:tcW w:w="1734" w:type="dxa"/>
            <w:noWrap/>
          </w:tcPr>
          <w:p w14:paraId="1636155F" w14:textId="3D3EE26C" w:rsidR="00A9296C" w:rsidRPr="00A9296C" w:rsidRDefault="00A9296C" w:rsidP="00A9296C">
            <w:pPr>
              <w:jc w:val="center"/>
              <w:rPr>
                <w:rFonts w:ascii="Times New Roman"/>
                <w:sz w:val="20"/>
                <w:szCs w:val="20"/>
              </w:rPr>
            </w:pPr>
            <w:r w:rsidRPr="00A9296C">
              <w:rPr>
                <w:rFonts w:ascii="Times New Roman"/>
                <w:sz w:val="20"/>
                <w:szCs w:val="20"/>
              </w:rPr>
              <w:t>2.55</w:t>
            </w:r>
          </w:p>
        </w:tc>
        <w:tc>
          <w:tcPr>
            <w:tcW w:w="2127" w:type="dxa"/>
            <w:noWrap/>
          </w:tcPr>
          <w:p w14:paraId="270C8939" w14:textId="06690C8D" w:rsidR="00A9296C" w:rsidRPr="00A9296C" w:rsidRDefault="00A9296C" w:rsidP="00A9296C">
            <w:pPr>
              <w:jc w:val="center"/>
              <w:rPr>
                <w:rFonts w:ascii="Times New Roman"/>
                <w:sz w:val="20"/>
                <w:szCs w:val="20"/>
              </w:rPr>
            </w:pPr>
            <w:r w:rsidRPr="00A9296C">
              <w:rPr>
                <w:rFonts w:ascii="Times New Roman"/>
                <w:sz w:val="20"/>
                <w:szCs w:val="20"/>
              </w:rPr>
              <w:t>0.038</w:t>
            </w:r>
          </w:p>
        </w:tc>
      </w:tr>
      <w:tr w:rsidR="00A9296C" w:rsidRPr="00C20C07" w14:paraId="312DE9DF" w14:textId="77777777" w:rsidTr="00F61A5A">
        <w:trPr>
          <w:trHeight w:val="222"/>
        </w:trPr>
        <w:tc>
          <w:tcPr>
            <w:tcW w:w="506" w:type="dxa"/>
            <w:noWrap/>
          </w:tcPr>
          <w:p w14:paraId="138A86BC" w14:textId="7B96B24A" w:rsidR="00A9296C" w:rsidRPr="00A9296C" w:rsidRDefault="00A9296C" w:rsidP="00A9296C">
            <w:pPr>
              <w:rPr>
                <w:rFonts w:ascii="Times New Roman"/>
                <w:sz w:val="20"/>
                <w:szCs w:val="20"/>
              </w:rPr>
            </w:pPr>
            <w:r w:rsidRPr="00A9296C">
              <w:rPr>
                <w:rFonts w:ascii="Times New Roman"/>
                <w:sz w:val="20"/>
                <w:szCs w:val="20"/>
              </w:rPr>
              <w:t>89</w:t>
            </w:r>
          </w:p>
        </w:tc>
        <w:tc>
          <w:tcPr>
            <w:tcW w:w="2291" w:type="dxa"/>
            <w:noWrap/>
          </w:tcPr>
          <w:p w14:paraId="445FA7FF" w14:textId="5F42B64B"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Frontal_Sup_R</w:t>
            </w:r>
            <w:proofErr w:type="spellEnd"/>
            <w:r w:rsidRPr="00A9296C">
              <w:rPr>
                <w:rFonts w:ascii="Times New Roman"/>
                <w:sz w:val="20"/>
                <w:szCs w:val="20"/>
              </w:rPr>
              <w:t>'</w:t>
            </w:r>
          </w:p>
        </w:tc>
        <w:tc>
          <w:tcPr>
            <w:tcW w:w="1734" w:type="dxa"/>
            <w:noWrap/>
          </w:tcPr>
          <w:p w14:paraId="24BCC957" w14:textId="660E775B" w:rsidR="00A9296C" w:rsidRPr="00A9296C" w:rsidRDefault="00A9296C" w:rsidP="00A9296C">
            <w:pPr>
              <w:jc w:val="center"/>
              <w:rPr>
                <w:rFonts w:ascii="Times New Roman"/>
                <w:sz w:val="20"/>
                <w:szCs w:val="20"/>
              </w:rPr>
            </w:pPr>
            <w:r w:rsidRPr="00A9296C">
              <w:rPr>
                <w:rFonts w:ascii="Times New Roman"/>
                <w:sz w:val="20"/>
                <w:szCs w:val="20"/>
              </w:rPr>
              <w:t>3.55</w:t>
            </w:r>
          </w:p>
        </w:tc>
        <w:tc>
          <w:tcPr>
            <w:tcW w:w="2127" w:type="dxa"/>
            <w:noWrap/>
          </w:tcPr>
          <w:p w14:paraId="0F252A4C" w14:textId="07133905" w:rsidR="00A9296C" w:rsidRPr="00A9296C" w:rsidRDefault="00A9296C" w:rsidP="00A9296C">
            <w:pPr>
              <w:jc w:val="center"/>
              <w:rPr>
                <w:rFonts w:ascii="Times New Roman"/>
                <w:sz w:val="20"/>
                <w:szCs w:val="20"/>
              </w:rPr>
            </w:pPr>
            <w:r w:rsidRPr="00A9296C">
              <w:rPr>
                <w:rFonts w:ascii="Times New Roman"/>
                <w:sz w:val="20"/>
                <w:szCs w:val="20"/>
              </w:rPr>
              <w:t>0.003</w:t>
            </w:r>
          </w:p>
        </w:tc>
      </w:tr>
      <w:tr w:rsidR="00A9296C" w:rsidRPr="00C20C07" w14:paraId="64A3F8FE" w14:textId="77777777" w:rsidTr="00F61A5A">
        <w:trPr>
          <w:trHeight w:val="222"/>
        </w:trPr>
        <w:tc>
          <w:tcPr>
            <w:tcW w:w="506" w:type="dxa"/>
            <w:noWrap/>
          </w:tcPr>
          <w:p w14:paraId="4971DDB6" w14:textId="17434971" w:rsidR="00A9296C" w:rsidRPr="00A9296C" w:rsidRDefault="00A9296C" w:rsidP="00A9296C">
            <w:pPr>
              <w:rPr>
                <w:rFonts w:ascii="Times New Roman"/>
                <w:sz w:val="20"/>
                <w:szCs w:val="20"/>
              </w:rPr>
            </w:pPr>
            <w:r w:rsidRPr="00A9296C">
              <w:rPr>
                <w:rFonts w:ascii="Times New Roman"/>
                <w:sz w:val="20"/>
                <w:szCs w:val="20"/>
              </w:rPr>
              <w:t>90</w:t>
            </w:r>
          </w:p>
        </w:tc>
        <w:tc>
          <w:tcPr>
            <w:tcW w:w="2291" w:type="dxa"/>
            <w:noWrap/>
          </w:tcPr>
          <w:p w14:paraId="305376D2" w14:textId="0B652D4D"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Frontal_Sup_L</w:t>
            </w:r>
            <w:proofErr w:type="spellEnd"/>
            <w:r w:rsidRPr="00A9296C">
              <w:rPr>
                <w:rFonts w:ascii="Times New Roman"/>
                <w:sz w:val="20"/>
                <w:szCs w:val="20"/>
              </w:rPr>
              <w:t>'</w:t>
            </w:r>
          </w:p>
        </w:tc>
        <w:tc>
          <w:tcPr>
            <w:tcW w:w="1734" w:type="dxa"/>
            <w:noWrap/>
          </w:tcPr>
          <w:p w14:paraId="0D0218C1" w14:textId="5405CB27" w:rsidR="00A9296C" w:rsidRPr="00A9296C" w:rsidRDefault="00A9296C" w:rsidP="00A9296C">
            <w:pPr>
              <w:jc w:val="center"/>
              <w:rPr>
                <w:rFonts w:ascii="Times New Roman"/>
                <w:sz w:val="20"/>
                <w:szCs w:val="20"/>
              </w:rPr>
            </w:pPr>
            <w:r w:rsidRPr="00A9296C">
              <w:rPr>
                <w:rFonts w:ascii="Times New Roman"/>
                <w:sz w:val="20"/>
                <w:szCs w:val="20"/>
              </w:rPr>
              <w:t>4.14</w:t>
            </w:r>
          </w:p>
        </w:tc>
        <w:tc>
          <w:tcPr>
            <w:tcW w:w="2127" w:type="dxa"/>
            <w:noWrap/>
          </w:tcPr>
          <w:p w14:paraId="5E8734D2" w14:textId="33EEDA48" w:rsidR="00A9296C" w:rsidRPr="00A9296C" w:rsidRDefault="00A9296C" w:rsidP="00A9296C">
            <w:pPr>
              <w:jc w:val="center"/>
              <w:rPr>
                <w:rFonts w:ascii="Times New Roman"/>
                <w:sz w:val="20"/>
                <w:szCs w:val="20"/>
              </w:rPr>
            </w:pPr>
            <w:r w:rsidRPr="00A9296C">
              <w:rPr>
                <w:rFonts w:ascii="Times New Roman"/>
                <w:sz w:val="20"/>
                <w:szCs w:val="20"/>
              </w:rPr>
              <w:t>0.002</w:t>
            </w:r>
          </w:p>
        </w:tc>
      </w:tr>
      <w:tr w:rsidR="00A9296C" w:rsidRPr="00C20C07" w14:paraId="592F1756" w14:textId="77777777" w:rsidTr="00F61A5A">
        <w:trPr>
          <w:trHeight w:val="222"/>
        </w:trPr>
        <w:tc>
          <w:tcPr>
            <w:tcW w:w="506" w:type="dxa"/>
            <w:noWrap/>
          </w:tcPr>
          <w:p w14:paraId="01942076" w14:textId="76A8F76D" w:rsidR="00A9296C" w:rsidRPr="00A9296C" w:rsidRDefault="00A9296C" w:rsidP="00A9296C">
            <w:pPr>
              <w:rPr>
                <w:rFonts w:ascii="Times New Roman"/>
                <w:sz w:val="20"/>
                <w:szCs w:val="20"/>
              </w:rPr>
            </w:pPr>
            <w:r w:rsidRPr="00A9296C">
              <w:rPr>
                <w:rFonts w:ascii="Times New Roman"/>
                <w:sz w:val="20"/>
                <w:szCs w:val="20"/>
              </w:rPr>
              <w:t>111</w:t>
            </w:r>
          </w:p>
        </w:tc>
        <w:tc>
          <w:tcPr>
            <w:tcW w:w="2291" w:type="dxa"/>
            <w:noWrap/>
          </w:tcPr>
          <w:p w14:paraId="2AAE0FD5" w14:textId="4B2910A6"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Fusiform_L</w:t>
            </w:r>
            <w:proofErr w:type="spellEnd"/>
            <w:r w:rsidRPr="00A9296C">
              <w:rPr>
                <w:rFonts w:ascii="Times New Roman"/>
                <w:sz w:val="20"/>
                <w:szCs w:val="20"/>
              </w:rPr>
              <w:t>'</w:t>
            </w:r>
          </w:p>
        </w:tc>
        <w:tc>
          <w:tcPr>
            <w:tcW w:w="1734" w:type="dxa"/>
            <w:noWrap/>
          </w:tcPr>
          <w:p w14:paraId="72A2245C" w14:textId="7D4F82FD" w:rsidR="00A9296C" w:rsidRPr="00A9296C" w:rsidRDefault="00A9296C" w:rsidP="00A9296C">
            <w:pPr>
              <w:jc w:val="center"/>
              <w:rPr>
                <w:rFonts w:ascii="Times New Roman"/>
                <w:sz w:val="20"/>
                <w:szCs w:val="20"/>
              </w:rPr>
            </w:pPr>
            <w:r w:rsidRPr="00A9296C">
              <w:rPr>
                <w:rFonts w:ascii="Times New Roman"/>
                <w:sz w:val="20"/>
                <w:szCs w:val="20"/>
              </w:rPr>
              <w:t>3.12</w:t>
            </w:r>
          </w:p>
        </w:tc>
        <w:tc>
          <w:tcPr>
            <w:tcW w:w="2127" w:type="dxa"/>
            <w:noWrap/>
          </w:tcPr>
          <w:p w14:paraId="596B7A29" w14:textId="03AF875D" w:rsidR="00A9296C" w:rsidRPr="00A9296C" w:rsidRDefault="00A9296C" w:rsidP="00A9296C">
            <w:pPr>
              <w:jc w:val="center"/>
              <w:rPr>
                <w:rFonts w:ascii="Times New Roman"/>
                <w:sz w:val="20"/>
                <w:szCs w:val="20"/>
              </w:rPr>
            </w:pPr>
            <w:r w:rsidRPr="00A9296C">
              <w:rPr>
                <w:rFonts w:ascii="Times New Roman"/>
                <w:sz w:val="20"/>
                <w:szCs w:val="20"/>
              </w:rPr>
              <w:t>0.012</w:t>
            </w:r>
          </w:p>
        </w:tc>
      </w:tr>
      <w:tr w:rsidR="00A9296C" w:rsidRPr="00C20C07" w14:paraId="1F18B60B" w14:textId="77777777" w:rsidTr="00F61A5A">
        <w:trPr>
          <w:trHeight w:val="222"/>
        </w:trPr>
        <w:tc>
          <w:tcPr>
            <w:tcW w:w="506" w:type="dxa"/>
            <w:noWrap/>
          </w:tcPr>
          <w:p w14:paraId="7E9F1F59" w14:textId="498F268E" w:rsidR="00A9296C" w:rsidRPr="00A9296C" w:rsidRDefault="00A9296C" w:rsidP="00A9296C">
            <w:pPr>
              <w:rPr>
                <w:rFonts w:ascii="Times New Roman"/>
                <w:sz w:val="20"/>
                <w:szCs w:val="20"/>
              </w:rPr>
            </w:pPr>
            <w:r w:rsidRPr="00A9296C">
              <w:rPr>
                <w:rFonts w:ascii="Times New Roman"/>
                <w:sz w:val="20"/>
                <w:szCs w:val="20"/>
              </w:rPr>
              <w:t>113</w:t>
            </w:r>
          </w:p>
        </w:tc>
        <w:tc>
          <w:tcPr>
            <w:tcW w:w="2291" w:type="dxa"/>
            <w:noWrap/>
          </w:tcPr>
          <w:p w14:paraId="398282C2" w14:textId="13C6E623"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Temporal_Pole_Mid_R</w:t>
            </w:r>
            <w:proofErr w:type="spellEnd"/>
            <w:r w:rsidRPr="00A9296C">
              <w:rPr>
                <w:rFonts w:ascii="Times New Roman"/>
                <w:sz w:val="20"/>
                <w:szCs w:val="20"/>
              </w:rPr>
              <w:t>'</w:t>
            </w:r>
          </w:p>
        </w:tc>
        <w:tc>
          <w:tcPr>
            <w:tcW w:w="1734" w:type="dxa"/>
            <w:noWrap/>
          </w:tcPr>
          <w:p w14:paraId="5EDF15D4" w14:textId="1C24075B" w:rsidR="00A9296C" w:rsidRPr="00A9296C" w:rsidRDefault="00A9296C" w:rsidP="00A9296C">
            <w:pPr>
              <w:jc w:val="center"/>
              <w:rPr>
                <w:rFonts w:ascii="Times New Roman"/>
                <w:sz w:val="20"/>
                <w:szCs w:val="20"/>
              </w:rPr>
            </w:pPr>
            <w:r w:rsidRPr="00A9296C">
              <w:rPr>
                <w:rFonts w:ascii="Times New Roman"/>
                <w:sz w:val="20"/>
                <w:szCs w:val="20"/>
              </w:rPr>
              <w:t>2.46</w:t>
            </w:r>
          </w:p>
        </w:tc>
        <w:tc>
          <w:tcPr>
            <w:tcW w:w="2127" w:type="dxa"/>
            <w:noWrap/>
          </w:tcPr>
          <w:p w14:paraId="76426A93" w14:textId="1D0D4B08" w:rsidR="00A9296C" w:rsidRPr="00A9296C" w:rsidRDefault="00A9296C" w:rsidP="00A9296C">
            <w:pPr>
              <w:jc w:val="center"/>
              <w:rPr>
                <w:rFonts w:ascii="Times New Roman"/>
                <w:sz w:val="20"/>
                <w:szCs w:val="20"/>
              </w:rPr>
            </w:pPr>
            <w:r w:rsidRPr="00A9296C">
              <w:rPr>
                <w:rFonts w:ascii="Times New Roman"/>
                <w:sz w:val="20"/>
                <w:szCs w:val="20"/>
              </w:rPr>
              <w:t>0.043</w:t>
            </w:r>
          </w:p>
        </w:tc>
      </w:tr>
      <w:tr w:rsidR="00A9296C" w:rsidRPr="00C20C07" w14:paraId="774D4905" w14:textId="77777777" w:rsidTr="00F61A5A">
        <w:trPr>
          <w:trHeight w:val="222"/>
        </w:trPr>
        <w:tc>
          <w:tcPr>
            <w:tcW w:w="506" w:type="dxa"/>
            <w:noWrap/>
          </w:tcPr>
          <w:p w14:paraId="120C99CB" w14:textId="1B55FBA5" w:rsidR="00A9296C" w:rsidRPr="00A9296C" w:rsidRDefault="00A9296C" w:rsidP="00A9296C">
            <w:pPr>
              <w:rPr>
                <w:rFonts w:ascii="Times New Roman"/>
                <w:sz w:val="20"/>
                <w:szCs w:val="20"/>
              </w:rPr>
            </w:pPr>
            <w:r w:rsidRPr="00A9296C">
              <w:rPr>
                <w:rFonts w:ascii="Times New Roman"/>
                <w:sz w:val="20"/>
                <w:szCs w:val="20"/>
              </w:rPr>
              <w:t>159</w:t>
            </w:r>
          </w:p>
        </w:tc>
        <w:tc>
          <w:tcPr>
            <w:tcW w:w="2291" w:type="dxa"/>
            <w:noWrap/>
          </w:tcPr>
          <w:p w14:paraId="0874B367" w14:textId="4CA3BB23"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Frontal_Mid_L</w:t>
            </w:r>
            <w:proofErr w:type="spellEnd"/>
            <w:r w:rsidRPr="00A9296C">
              <w:rPr>
                <w:rFonts w:ascii="Times New Roman"/>
                <w:sz w:val="20"/>
                <w:szCs w:val="20"/>
              </w:rPr>
              <w:t>'</w:t>
            </w:r>
          </w:p>
        </w:tc>
        <w:tc>
          <w:tcPr>
            <w:tcW w:w="1734" w:type="dxa"/>
            <w:noWrap/>
          </w:tcPr>
          <w:p w14:paraId="001321CE" w14:textId="2D3AF11F" w:rsidR="00A9296C" w:rsidRPr="00A9296C" w:rsidRDefault="00A9296C" w:rsidP="00A9296C">
            <w:pPr>
              <w:jc w:val="center"/>
              <w:rPr>
                <w:rFonts w:ascii="Times New Roman"/>
                <w:sz w:val="20"/>
                <w:szCs w:val="20"/>
              </w:rPr>
            </w:pPr>
            <w:r w:rsidRPr="00A9296C">
              <w:rPr>
                <w:rFonts w:ascii="Times New Roman"/>
                <w:sz w:val="20"/>
                <w:szCs w:val="20"/>
              </w:rPr>
              <w:t>2.44</w:t>
            </w:r>
          </w:p>
        </w:tc>
        <w:tc>
          <w:tcPr>
            <w:tcW w:w="2127" w:type="dxa"/>
            <w:noWrap/>
          </w:tcPr>
          <w:p w14:paraId="69B5621A" w14:textId="152EE5DC" w:rsidR="00A9296C" w:rsidRPr="00A9296C" w:rsidRDefault="00A9296C" w:rsidP="00A9296C">
            <w:pPr>
              <w:jc w:val="center"/>
              <w:rPr>
                <w:rFonts w:ascii="Times New Roman"/>
                <w:sz w:val="20"/>
                <w:szCs w:val="20"/>
              </w:rPr>
            </w:pPr>
            <w:r w:rsidRPr="00A9296C">
              <w:rPr>
                <w:rFonts w:ascii="Times New Roman"/>
                <w:sz w:val="20"/>
                <w:szCs w:val="20"/>
              </w:rPr>
              <w:t>0.043</w:t>
            </w:r>
          </w:p>
        </w:tc>
      </w:tr>
      <w:tr w:rsidR="00A9296C" w:rsidRPr="00C20C07" w14:paraId="2F3E9B5D" w14:textId="77777777" w:rsidTr="00F61A5A">
        <w:trPr>
          <w:trHeight w:val="222"/>
        </w:trPr>
        <w:tc>
          <w:tcPr>
            <w:tcW w:w="506" w:type="dxa"/>
            <w:noWrap/>
          </w:tcPr>
          <w:p w14:paraId="6AF7373B" w14:textId="303BF9A8" w:rsidR="00A9296C" w:rsidRPr="00A9296C" w:rsidRDefault="00A9296C" w:rsidP="00A9296C">
            <w:pPr>
              <w:rPr>
                <w:rFonts w:ascii="Times New Roman"/>
                <w:sz w:val="20"/>
                <w:szCs w:val="20"/>
              </w:rPr>
            </w:pPr>
            <w:r w:rsidRPr="00A9296C">
              <w:rPr>
                <w:rFonts w:ascii="Times New Roman"/>
                <w:sz w:val="20"/>
                <w:szCs w:val="20"/>
              </w:rPr>
              <w:t>180</w:t>
            </w:r>
          </w:p>
        </w:tc>
        <w:tc>
          <w:tcPr>
            <w:tcW w:w="2291" w:type="dxa"/>
            <w:noWrap/>
          </w:tcPr>
          <w:p w14:paraId="290EBA5C" w14:textId="07E574D5"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Cingulum_Mid_R</w:t>
            </w:r>
            <w:proofErr w:type="spellEnd"/>
            <w:r w:rsidRPr="00A9296C">
              <w:rPr>
                <w:rFonts w:ascii="Times New Roman"/>
                <w:sz w:val="20"/>
                <w:szCs w:val="20"/>
              </w:rPr>
              <w:t>'</w:t>
            </w:r>
          </w:p>
        </w:tc>
        <w:tc>
          <w:tcPr>
            <w:tcW w:w="1734" w:type="dxa"/>
            <w:noWrap/>
          </w:tcPr>
          <w:p w14:paraId="351032DD" w14:textId="5CFECFB2" w:rsidR="00A9296C" w:rsidRPr="00A9296C" w:rsidRDefault="00A9296C" w:rsidP="00A9296C">
            <w:pPr>
              <w:jc w:val="center"/>
              <w:rPr>
                <w:rFonts w:ascii="Times New Roman"/>
                <w:sz w:val="20"/>
                <w:szCs w:val="20"/>
              </w:rPr>
            </w:pPr>
            <w:r w:rsidRPr="00A9296C">
              <w:rPr>
                <w:rFonts w:ascii="Times New Roman"/>
                <w:sz w:val="20"/>
                <w:szCs w:val="20"/>
              </w:rPr>
              <w:t>4.06</w:t>
            </w:r>
          </w:p>
        </w:tc>
        <w:tc>
          <w:tcPr>
            <w:tcW w:w="2127" w:type="dxa"/>
            <w:noWrap/>
          </w:tcPr>
          <w:p w14:paraId="0E3C1B07" w14:textId="4DFCA7A1" w:rsidR="00A9296C" w:rsidRPr="00A9296C" w:rsidRDefault="00A9296C" w:rsidP="00A9296C">
            <w:pPr>
              <w:jc w:val="center"/>
              <w:rPr>
                <w:rFonts w:ascii="Times New Roman"/>
                <w:sz w:val="20"/>
                <w:szCs w:val="20"/>
              </w:rPr>
            </w:pPr>
            <w:r w:rsidRPr="00A9296C">
              <w:rPr>
                <w:rFonts w:ascii="Times New Roman"/>
                <w:sz w:val="20"/>
                <w:szCs w:val="20"/>
              </w:rPr>
              <w:t>&lt;0.001</w:t>
            </w:r>
          </w:p>
        </w:tc>
      </w:tr>
      <w:tr w:rsidR="00A9296C" w:rsidRPr="00C20C07" w14:paraId="3937BC1E" w14:textId="77777777" w:rsidTr="00F61A5A">
        <w:trPr>
          <w:trHeight w:val="222"/>
        </w:trPr>
        <w:tc>
          <w:tcPr>
            <w:tcW w:w="506" w:type="dxa"/>
            <w:noWrap/>
          </w:tcPr>
          <w:p w14:paraId="0FDB1209" w14:textId="67BBA900" w:rsidR="00A9296C" w:rsidRPr="00A9296C" w:rsidRDefault="00A9296C" w:rsidP="00A9296C">
            <w:pPr>
              <w:rPr>
                <w:rFonts w:ascii="Times New Roman"/>
                <w:sz w:val="20"/>
                <w:szCs w:val="20"/>
              </w:rPr>
            </w:pPr>
            <w:r w:rsidRPr="00A9296C">
              <w:rPr>
                <w:rFonts w:ascii="Times New Roman"/>
                <w:sz w:val="20"/>
                <w:szCs w:val="20"/>
              </w:rPr>
              <w:t>182</w:t>
            </w:r>
          </w:p>
        </w:tc>
        <w:tc>
          <w:tcPr>
            <w:tcW w:w="2291" w:type="dxa"/>
            <w:noWrap/>
          </w:tcPr>
          <w:p w14:paraId="624F8F2D" w14:textId="254F528C"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Precentral_R</w:t>
            </w:r>
            <w:proofErr w:type="spellEnd"/>
            <w:r w:rsidRPr="00A9296C">
              <w:rPr>
                <w:rFonts w:ascii="Times New Roman"/>
                <w:sz w:val="20"/>
                <w:szCs w:val="20"/>
              </w:rPr>
              <w:t>'</w:t>
            </w:r>
          </w:p>
        </w:tc>
        <w:tc>
          <w:tcPr>
            <w:tcW w:w="1734" w:type="dxa"/>
            <w:noWrap/>
          </w:tcPr>
          <w:p w14:paraId="21349C1F" w14:textId="3672D574" w:rsidR="00A9296C" w:rsidRPr="00A9296C" w:rsidRDefault="00A9296C" w:rsidP="00A9296C">
            <w:pPr>
              <w:jc w:val="center"/>
              <w:rPr>
                <w:rFonts w:ascii="Times New Roman"/>
                <w:sz w:val="20"/>
                <w:szCs w:val="20"/>
              </w:rPr>
            </w:pPr>
            <w:r w:rsidRPr="00A9296C">
              <w:rPr>
                <w:rFonts w:ascii="Times New Roman"/>
                <w:sz w:val="20"/>
                <w:szCs w:val="20"/>
              </w:rPr>
              <w:t>3.25</w:t>
            </w:r>
          </w:p>
        </w:tc>
        <w:tc>
          <w:tcPr>
            <w:tcW w:w="2127" w:type="dxa"/>
            <w:noWrap/>
          </w:tcPr>
          <w:p w14:paraId="54658B56" w14:textId="1A520522" w:rsidR="00A9296C" w:rsidRPr="00A9296C" w:rsidRDefault="00A9296C" w:rsidP="00A9296C">
            <w:pPr>
              <w:jc w:val="center"/>
              <w:rPr>
                <w:rFonts w:ascii="Times New Roman"/>
                <w:sz w:val="20"/>
                <w:szCs w:val="20"/>
              </w:rPr>
            </w:pPr>
            <w:r w:rsidRPr="00A9296C">
              <w:rPr>
                <w:rFonts w:ascii="Times New Roman"/>
                <w:sz w:val="20"/>
                <w:szCs w:val="20"/>
              </w:rPr>
              <w:t>0.009</w:t>
            </w:r>
          </w:p>
        </w:tc>
      </w:tr>
      <w:tr w:rsidR="00A9296C" w:rsidRPr="00C20C07" w14:paraId="710BC084" w14:textId="77777777" w:rsidTr="00F61A5A">
        <w:trPr>
          <w:trHeight w:val="222"/>
        </w:trPr>
        <w:tc>
          <w:tcPr>
            <w:tcW w:w="506" w:type="dxa"/>
            <w:noWrap/>
          </w:tcPr>
          <w:p w14:paraId="2A388F3C" w14:textId="13E05141" w:rsidR="00A9296C" w:rsidRPr="00A9296C" w:rsidRDefault="00A9296C" w:rsidP="00A9296C">
            <w:pPr>
              <w:rPr>
                <w:rFonts w:ascii="Times New Roman"/>
                <w:sz w:val="20"/>
                <w:szCs w:val="20"/>
              </w:rPr>
            </w:pPr>
            <w:r w:rsidRPr="00A9296C">
              <w:rPr>
                <w:rFonts w:ascii="Times New Roman"/>
                <w:sz w:val="20"/>
                <w:szCs w:val="20"/>
              </w:rPr>
              <w:t>200</w:t>
            </w:r>
          </w:p>
        </w:tc>
        <w:tc>
          <w:tcPr>
            <w:tcW w:w="2291" w:type="dxa"/>
            <w:noWrap/>
          </w:tcPr>
          <w:p w14:paraId="56DBBD73" w14:textId="1F99F4B8"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Thalamus_L</w:t>
            </w:r>
            <w:proofErr w:type="spellEnd"/>
            <w:r w:rsidRPr="00A9296C">
              <w:rPr>
                <w:rFonts w:ascii="Times New Roman"/>
                <w:sz w:val="20"/>
                <w:szCs w:val="20"/>
              </w:rPr>
              <w:t>'</w:t>
            </w:r>
          </w:p>
        </w:tc>
        <w:tc>
          <w:tcPr>
            <w:tcW w:w="1734" w:type="dxa"/>
            <w:noWrap/>
          </w:tcPr>
          <w:p w14:paraId="46FFB7A6" w14:textId="6E738B4B" w:rsidR="00A9296C" w:rsidRPr="00A9296C" w:rsidRDefault="00A9296C" w:rsidP="00A9296C">
            <w:pPr>
              <w:jc w:val="center"/>
              <w:rPr>
                <w:rFonts w:ascii="Times New Roman"/>
                <w:sz w:val="20"/>
                <w:szCs w:val="20"/>
              </w:rPr>
            </w:pPr>
            <w:r w:rsidRPr="00A9296C">
              <w:rPr>
                <w:rFonts w:ascii="Times New Roman"/>
                <w:sz w:val="20"/>
                <w:szCs w:val="20"/>
              </w:rPr>
              <w:t>2.36</w:t>
            </w:r>
          </w:p>
        </w:tc>
        <w:tc>
          <w:tcPr>
            <w:tcW w:w="2127" w:type="dxa"/>
            <w:noWrap/>
          </w:tcPr>
          <w:p w14:paraId="485926FB" w14:textId="084C5DA6" w:rsidR="00A9296C" w:rsidRPr="00A9296C" w:rsidRDefault="00A9296C" w:rsidP="00A9296C">
            <w:pPr>
              <w:jc w:val="center"/>
              <w:rPr>
                <w:rFonts w:ascii="Times New Roman"/>
                <w:sz w:val="20"/>
                <w:szCs w:val="20"/>
              </w:rPr>
            </w:pPr>
            <w:r w:rsidRPr="00A9296C">
              <w:rPr>
                <w:rFonts w:ascii="Times New Roman"/>
                <w:sz w:val="20"/>
                <w:szCs w:val="20"/>
              </w:rPr>
              <w:t>0.047</w:t>
            </w:r>
          </w:p>
        </w:tc>
      </w:tr>
      <w:tr w:rsidR="00A9296C" w:rsidRPr="00C20C07" w14:paraId="050B6A65" w14:textId="77777777" w:rsidTr="00F61A5A">
        <w:trPr>
          <w:trHeight w:val="222"/>
        </w:trPr>
        <w:tc>
          <w:tcPr>
            <w:tcW w:w="506" w:type="dxa"/>
            <w:noWrap/>
          </w:tcPr>
          <w:p w14:paraId="6AE57A97" w14:textId="3E03A4A4" w:rsidR="00A9296C" w:rsidRPr="00A9296C" w:rsidRDefault="00A9296C" w:rsidP="00A9296C">
            <w:pPr>
              <w:rPr>
                <w:rFonts w:ascii="Times New Roman"/>
                <w:sz w:val="20"/>
                <w:szCs w:val="20"/>
              </w:rPr>
            </w:pPr>
            <w:r w:rsidRPr="00A9296C">
              <w:rPr>
                <w:rFonts w:ascii="Times New Roman"/>
                <w:sz w:val="20"/>
                <w:szCs w:val="20"/>
              </w:rPr>
              <w:t>211</w:t>
            </w:r>
          </w:p>
        </w:tc>
        <w:tc>
          <w:tcPr>
            <w:tcW w:w="2291" w:type="dxa"/>
            <w:noWrap/>
          </w:tcPr>
          <w:p w14:paraId="009CEFC4" w14:textId="2CD00A1C"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Supp_Motor_Area_L</w:t>
            </w:r>
            <w:proofErr w:type="spellEnd"/>
            <w:r w:rsidRPr="00A9296C">
              <w:rPr>
                <w:rFonts w:ascii="Times New Roman"/>
                <w:sz w:val="20"/>
                <w:szCs w:val="20"/>
              </w:rPr>
              <w:t>'</w:t>
            </w:r>
          </w:p>
        </w:tc>
        <w:tc>
          <w:tcPr>
            <w:tcW w:w="1734" w:type="dxa"/>
            <w:noWrap/>
          </w:tcPr>
          <w:p w14:paraId="1FA6DDE3" w14:textId="46DB7EE7" w:rsidR="00A9296C" w:rsidRPr="00A9296C" w:rsidRDefault="00A9296C" w:rsidP="00A9296C">
            <w:pPr>
              <w:jc w:val="center"/>
              <w:rPr>
                <w:rFonts w:ascii="Times New Roman"/>
                <w:sz w:val="20"/>
                <w:szCs w:val="20"/>
              </w:rPr>
            </w:pPr>
            <w:r w:rsidRPr="00A9296C">
              <w:rPr>
                <w:rFonts w:ascii="Times New Roman"/>
                <w:sz w:val="20"/>
                <w:szCs w:val="20"/>
              </w:rPr>
              <w:t>3.11</w:t>
            </w:r>
          </w:p>
        </w:tc>
        <w:tc>
          <w:tcPr>
            <w:tcW w:w="2127" w:type="dxa"/>
            <w:noWrap/>
          </w:tcPr>
          <w:p w14:paraId="0DA87CF8" w14:textId="74B1550F" w:rsidR="00A9296C" w:rsidRPr="00A9296C" w:rsidRDefault="00A9296C" w:rsidP="00A9296C">
            <w:pPr>
              <w:jc w:val="center"/>
              <w:rPr>
                <w:rFonts w:ascii="Times New Roman"/>
                <w:sz w:val="20"/>
                <w:szCs w:val="20"/>
              </w:rPr>
            </w:pPr>
            <w:r w:rsidRPr="00A9296C">
              <w:rPr>
                <w:rFonts w:ascii="Times New Roman"/>
                <w:sz w:val="20"/>
                <w:szCs w:val="20"/>
              </w:rPr>
              <w:t>0.013</w:t>
            </w:r>
          </w:p>
        </w:tc>
      </w:tr>
      <w:tr w:rsidR="00A9296C" w:rsidRPr="00C20C07" w14:paraId="3D151356" w14:textId="77777777" w:rsidTr="00F61A5A">
        <w:trPr>
          <w:trHeight w:val="222"/>
        </w:trPr>
        <w:tc>
          <w:tcPr>
            <w:tcW w:w="506" w:type="dxa"/>
            <w:noWrap/>
          </w:tcPr>
          <w:p w14:paraId="21FD553F" w14:textId="130AAB44" w:rsidR="00A9296C" w:rsidRPr="00A9296C" w:rsidRDefault="00A9296C" w:rsidP="00A9296C">
            <w:pPr>
              <w:rPr>
                <w:rFonts w:ascii="Times New Roman"/>
                <w:sz w:val="20"/>
                <w:szCs w:val="20"/>
              </w:rPr>
            </w:pPr>
            <w:r w:rsidRPr="00A9296C">
              <w:rPr>
                <w:rFonts w:ascii="Times New Roman"/>
                <w:sz w:val="20"/>
                <w:szCs w:val="20"/>
              </w:rPr>
              <w:t>227</w:t>
            </w:r>
          </w:p>
        </w:tc>
        <w:tc>
          <w:tcPr>
            <w:tcW w:w="2291" w:type="dxa"/>
            <w:noWrap/>
          </w:tcPr>
          <w:p w14:paraId="0EBC2057" w14:textId="1B591145"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Precentral_L</w:t>
            </w:r>
            <w:proofErr w:type="spellEnd"/>
            <w:r w:rsidRPr="00A9296C">
              <w:rPr>
                <w:rFonts w:ascii="Times New Roman"/>
                <w:sz w:val="20"/>
                <w:szCs w:val="20"/>
              </w:rPr>
              <w:t>'</w:t>
            </w:r>
          </w:p>
        </w:tc>
        <w:tc>
          <w:tcPr>
            <w:tcW w:w="1734" w:type="dxa"/>
            <w:noWrap/>
          </w:tcPr>
          <w:p w14:paraId="623163E6" w14:textId="3606BD51" w:rsidR="00A9296C" w:rsidRPr="00A9296C" w:rsidRDefault="00A9296C" w:rsidP="00A9296C">
            <w:pPr>
              <w:jc w:val="center"/>
              <w:rPr>
                <w:rFonts w:ascii="Times New Roman"/>
                <w:sz w:val="20"/>
                <w:szCs w:val="20"/>
              </w:rPr>
            </w:pPr>
            <w:r w:rsidRPr="00A9296C">
              <w:rPr>
                <w:rFonts w:ascii="Times New Roman"/>
                <w:sz w:val="20"/>
                <w:szCs w:val="20"/>
              </w:rPr>
              <w:t>2.87</w:t>
            </w:r>
          </w:p>
        </w:tc>
        <w:tc>
          <w:tcPr>
            <w:tcW w:w="2127" w:type="dxa"/>
            <w:noWrap/>
          </w:tcPr>
          <w:p w14:paraId="5B0D35CD" w14:textId="521923A6" w:rsidR="00A9296C" w:rsidRPr="00A9296C" w:rsidRDefault="00A9296C" w:rsidP="00A9296C">
            <w:pPr>
              <w:jc w:val="center"/>
              <w:rPr>
                <w:rFonts w:ascii="Times New Roman"/>
                <w:sz w:val="20"/>
                <w:szCs w:val="20"/>
              </w:rPr>
            </w:pPr>
            <w:r w:rsidRPr="00A9296C">
              <w:rPr>
                <w:rFonts w:ascii="Times New Roman"/>
                <w:sz w:val="20"/>
                <w:szCs w:val="20"/>
              </w:rPr>
              <w:t>0.019</w:t>
            </w:r>
          </w:p>
        </w:tc>
      </w:tr>
      <w:tr w:rsidR="00A9296C" w:rsidRPr="00C20C07" w14:paraId="30E9664F" w14:textId="77777777" w:rsidTr="00F61A5A">
        <w:trPr>
          <w:trHeight w:val="222"/>
        </w:trPr>
        <w:tc>
          <w:tcPr>
            <w:tcW w:w="506" w:type="dxa"/>
            <w:noWrap/>
          </w:tcPr>
          <w:p w14:paraId="6C938D9A" w14:textId="24C15F77" w:rsidR="00A9296C" w:rsidRPr="00A9296C" w:rsidRDefault="00A9296C" w:rsidP="00A9296C">
            <w:pPr>
              <w:rPr>
                <w:rFonts w:ascii="Times New Roman"/>
                <w:sz w:val="20"/>
                <w:szCs w:val="20"/>
              </w:rPr>
            </w:pPr>
            <w:r w:rsidRPr="00A9296C">
              <w:rPr>
                <w:rFonts w:ascii="Times New Roman"/>
                <w:sz w:val="20"/>
                <w:szCs w:val="20"/>
              </w:rPr>
              <w:t>230</w:t>
            </w:r>
          </w:p>
        </w:tc>
        <w:tc>
          <w:tcPr>
            <w:tcW w:w="2291" w:type="dxa"/>
            <w:noWrap/>
          </w:tcPr>
          <w:p w14:paraId="73AC3218" w14:textId="29782A21"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Precentral_R</w:t>
            </w:r>
            <w:proofErr w:type="spellEnd"/>
            <w:r w:rsidRPr="00A9296C">
              <w:rPr>
                <w:rFonts w:ascii="Times New Roman"/>
                <w:sz w:val="20"/>
                <w:szCs w:val="20"/>
              </w:rPr>
              <w:t>'</w:t>
            </w:r>
          </w:p>
        </w:tc>
        <w:tc>
          <w:tcPr>
            <w:tcW w:w="1734" w:type="dxa"/>
            <w:noWrap/>
          </w:tcPr>
          <w:p w14:paraId="300ACB50" w14:textId="3B998FF0" w:rsidR="00A9296C" w:rsidRPr="00A9296C" w:rsidRDefault="00A9296C" w:rsidP="00A9296C">
            <w:pPr>
              <w:jc w:val="center"/>
              <w:rPr>
                <w:rFonts w:ascii="Times New Roman"/>
                <w:sz w:val="20"/>
                <w:szCs w:val="20"/>
              </w:rPr>
            </w:pPr>
            <w:r w:rsidRPr="00A9296C">
              <w:rPr>
                <w:rFonts w:ascii="Times New Roman"/>
                <w:sz w:val="20"/>
                <w:szCs w:val="20"/>
              </w:rPr>
              <w:t>4.15</w:t>
            </w:r>
          </w:p>
        </w:tc>
        <w:tc>
          <w:tcPr>
            <w:tcW w:w="2127" w:type="dxa"/>
            <w:noWrap/>
          </w:tcPr>
          <w:p w14:paraId="5A3DD661" w14:textId="508216DC" w:rsidR="00A9296C" w:rsidRPr="00A9296C" w:rsidRDefault="00A9296C" w:rsidP="00A9296C">
            <w:pPr>
              <w:jc w:val="center"/>
              <w:rPr>
                <w:rFonts w:ascii="Times New Roman"/>
                <w:sz w:val="20"/>
                <w:szCs w:val="20"/>
              </w:rPr>
            </w:pPr>
            <w:r w:rsidRPr="00A9296C">
              <w:rPr>
                <w:rFonts w:ascii="Times New Roman"/>
                <w:sz w:val="20"/>
                <w:szCs w:val="20"/>
              </w:rPr>
              <w:t>&lt;0.001</w:t>
            </w:r>
          </w:p>
        </w:tc>
      </w:tr>
      <w:tr w:rsidR="00A9296C" w:rsidRPr="00C20C07" w14:paraId="4B551B8D" w14:textId="77777777" w:rsidTr="00F61A5A">
        <w:trPr>
          <w:trHeight w:val="222"/>
        </w:trPr>
        <w:tc>
          <w:tcPr>
            <w:tcW w:w="506" w:type="dxa"/>
            <w:noWrap/>
          </w:tcPr>
          <w:p w14:paraId="0506B121" w14:textId="23466B49" w:rsidR="00A9296C" w:rsidRPr="00A9296C" w:rsidRDefault="00A9296C" w:rsidP="00A9296C">
            <w:pPr>
              <w:rPr>
                <w:rFonts w:ascii="Times New Roman"/>
                <w:sz w:val="20"/>
                <w:szCs w:val="20"/>
              </w:rPr>
            </w:pPr>
            <w:r w:rsidRPr="00A9296C">
              <w:rPr>
                <w:rFonts w:ascii="Times New Roman"/>
                <w:sz w:val="20"/>
                <w:szCs w:val="20"/>
              </w:rPr>
              <w:t>236</w:t>
            </w:r>
          </w:p>
        </w:tc>
        <w:tc>
          <w:tcPr>
            <w:tcW w:w="2291" w:type="dxa"/>
            <w:noWrap/>
          </w:tcPr>
          <w:p w14:paraId="6CC5FCF4" w14:textId="5F8E9174"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Lingual_R</w:t>
            </w:r>
            <w:proofErr w:type="spellEnd"/>
            <w:r w:rsidRPr="00A9296C">
              <w:rPr>
                <w:rFonts w:ascii="Times New Roman"/>
                <w:sz w:val="20"/>
                <w:szCs w:val="20"/>
              </w:rPr>
              <w:t>'</w:t>
            </w:r>
          </w:p>
        </w:tc>
        <w:tc>
          <w:tcPr>
            <w:tcW w:w="1734" w:type="dxa"/>
            <w:noWrap/>
          </w:tcPr>
          <w:p w14:paraId="0285FECD" w14:textId="13FD08DA" w:rsidR="00A9296C" w:rsidRPr="00A9296C" w:rsidRDefault="00A9296C" w:rsidP="00A9296C">
            <w:pPr>
              <w:jc w:val="center"/>
              <w:rPr>
                <w:rFonts w:ascii="Times New Roman"/>
                <w:sz w:val="20"/>
                <w:szCs w:val="20"/>
              </w:rPr>
            </w:pPr>
            <w:r w:rsidRPr="00A9296C">
              <w:rPr>
                <w:rFonts w:ascii="Times New Roman"/>
                <w:sz w:val="20"/>
                <w:szCs w:val="20"/>
              </w:rPr>
              <w:t>4.22</w:t>
            </w:r>
          </w:p>
        </w:tc>
        <w:tc>
          <w:tcPr>
            <w:tcW w:w="2127" w:type="dxa"/>
            <w:noWrap/>
          </w:tcPr>
          <w:p w14:paraId="070726AB" w14:textId="2979733E" w:rsidR="00A9296C" w:rsidRPr="00A9296C" w:rsidRDefault="00A9296C" w:rsidP="00A9296C">
            <w:pPr>
              <w:jc w:val="center"/>
              <w:rPr>
                <w:rFonts w:ascii="Times New Roman"/>
                <w:sz w:val="20"/>
                <w:szCs w:val="20"/>
              </w:rPr>
            </w:pPr>
            <w:r w:rsidRPr="00A9296C">
              <w:rPr>
                <w:rFonts w:ascii="Times New Roman"/>
                <w:sz w:val="20"/>
                <w:szCs w:val="20"/>
              </w:rPr>
              <w:t>0.002</w:t>
            </w:r>
          </w:p>
        </w:tc>
      </w:tr>
      <w:tr w:rsidR="00A9296C" w:rsidRPr="00C20C07" w14:paraId="58221AAF" w14:textId="77777777" w:rsidTr="00F61A5A">
        <w:trPr>
          <w:trHeight w:val="222"/>
        </w:trPr>
        <w:tc>
          <w:tcPr>
            <w:tcW w:w="506" w:type="dxa"/>
            <w:noWrap/>
          </w:tcPr>
          <w:p w14:paraId="1B0EC977" w14:textId="17336451" w:rsidR="00A9296C" w:rsidRPr="00A9296C" w:rsidRDefault="00A9296C" w:rsidP="00A9296C">
            <w:pPr>
              <w:rPr>
                <w:rFonts w:ascii="Times New Roman"/>
                <w:sz w:val="20"/>
                <w:szCs w:val="20"/>
              </w:rPr>
            </w:pPr>
            <w:r w:rsidRPr="00A9296C">
              <w:rPr>
                <w:rFonts w:ascii="Times New Roman"/>
                <w:sz w:val="20"/>
                <w:szCs w:val="20"/>
              </w:rPr>
              <w:t>238</w:t>
            </w:r>
          </w:p>
        </w:tc>
        <w:tc>
          <w:tcPr>
            <w:tcW w:w="2291" w:type="dxa"/>
            <w:noWrap/>
          </w:tcPr>
          <w:p w14:paraId="21539A85" w14:textId="299C3B2A"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Temporal_Inf_L</w:t>
            </w:r>
            <w:proofErr w:type="spellEnd"/>
            <w:r w:rsidRPr="00A9296C">
              <w:rPr>
                <w:rFonts w:ascii="Times New Roman"/>
                <w:sz w:val="20"/>
                <w:szCs w:val="20"/>
              </w:rPr>
              <w:t>'</w:t>
            </w:r>
          </w:p>
        </w:tc>
        <w:tc>
          <w:tcPr>
            <w:tcW w:w="1734" w:type="dxa"/>
            <w:noWrap/>
          </w:tcPr>
          <w:p w14:paraId="1F5BB450" w14:textId="2DEFB441" w:rsidR="00A9296C" w:rsidRPr="00A9296C" w:rsidRDefault="00A9296C" w:rsidP="00A9296C">
            <w:pPr>
              <w:jc w:val="center"/>
              <w:rPr>
                <w:rFonts w:ascii="Times New Roman"/>
                <w:sz w:val="20"/>
                <w:szCs w:val="20"/>
              </w:rPr>
            </w:pPr>
            <w:r w:rsidRPr="00A9296C">
              <w:rPr>
                <w:rFonts w:ascii="Times New Roman"/>
                <w:sz w:val="20"/>
                <w:szCs w:val="20"/>
              </w:rPr>
              <w:t>3.54</w:t>
            </w:r>
          </w:p>
        </w:tc>
        <w:tc>
          <w:tcPr>
            <w:tcW w:w="2127" w:type="dxa"/>
            <w:noWrap/>
          </w:tcPr>
          <w:p w14:paraId="62044955" w14:textId="3346E67E" w:rsidR="00A9296C" w:rsidRPr="00A9296C" w:rsidRDefault="00A9296C" w:rsidP="00A9296C">
            <w:pPr>
              <w:jc w:val="center"/>
              <w:rPr>
                <w:rFonts w:ascii="Times New Roman"/>
                <w:sz w:val="20"/>
                <w:szCs w:val="20"/>
              </w:rPr>
            </w:pPr>
            <w:r w:rsidRPr="00A9296C">
              <w:rPr>
                <w:rFonts w:ascii="Times New Roman"/>
                <w:sz w:val="20"/>
                <w:szCs w:val="20"/>
              </w:rPr>
              <w:t>0.003</w:t>
            </w:r>
          </w:p>
        </w:tc>
      </w:tr>
      <w:tr w:rsidR="00A9296C" w:rsidRPr="00C20C07" w14:paraId="35F17FAC" w14:textId="77777777" w:rsidTr="00F61A5A">
        <w:trPr>
          <w:trHeight w:val="222"/>
        </w:trPr>
        <w:tc>
          <w:tcPr>
            <w:tcW w:w="506" w:type="dxa"/>
            <w:noWrap/>
          </w:tcPr>
          <w:p w14:paraId="2F66935A" w14:textId="07C68FAC" w:rsidR="00A9296C" w:rsidRPr="00A9296C" w:rsidRDefault="00A9296C" w:rsidP="00A9296C">
            <w:pPr>
              <w:rPr>
                <w:rFonts w:ascii="Times New Roman"/>
                <w:sz w:val="20"/>
                <w:szCs w:val="20"/>
              </w:rPr>
            </w:pPr>
            <w:r w:rsidRPr="00A9296C">
              <w:rPr>
                <w:rFonts w:ascii="Times New Roman"/>
                <w:sz w:val="20"/>
                <w:szCs w:val="20"/>
              </w:rPr>
              <w:t>239</w:t>
            </w:r>
          </w:p>
        </w:tc>
        <w:tc>
          <w:tcPr>
            <w:tcW w:w="2291" w:type="dxa"/>
            <w:noWrap/>
          </w:tcPr>
          <w:p w14:paraId="0D2FAD21" w14:textId="678271D4"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Rectus_R</w:t>
            </w:r>
            <w:proofErr w:type="spellEnd"/>
            <w:r w:rsidRPr="00A9296C">
              <w:rPr>
                <w:rFonts w:ascii="Times New Roman"/>
                <w:sz w:val="20"/>
                <w:szCs w:val="20"/>
              </w:rPr>
              <w:t>'</w:t>
            </w:r>
          </w:p>
        </w:tc>
        <w:tc>
          <w:tcPr>
            <w:tcW w:w="1734" w:type="dxa"/>
            <w:noWrap/>
          </w:tcPr>
          <w:p w14:paraId="79117EC3" w14:textId="5FE2EFE9" w:rsidR="00A9296C" w:rsidRPr="00A9296C" w:rsidRDefault="00A9296C" w:rsidP="00A9296C">
            <w:pPr>
              <w:jc w:val="center"/>
              <w:rPr>
                <w:rFonts w:ascii="Times New Roman"/>
                <w:sz w:val="20"/>
                <w:szCs w:val="20"/>
              </w:rPr>
            </w:pPr>
            <w:r w:rsidRPr="00A9296C">
              <w:rPr>
                <w:rFonts w:ascii="Times New Roman"/>
                <w:sz w:val="20"/>
                <w:szCs w:val="20"/>
              </w:rPr>
              <w:t>3.37</w:t>
            </w:r>
          </w:p>
        </w:tc>
        <w:tc>
          <w:tcPr>
            <w:tcW w:w="2127" w:type="dxa"/>
            <w:noWrap/>
          </w:tcPr>
          <w:p w14:paraId="1F811935" w14:textId="420548DD" w:rsidR="00A9296C" w:rsidRPr="00A9296C" w:rsidRDefault="00A9296C" w:rsidP="00A9296C">
            <w:pPr>
              <w:jc w:val="center"/>
              <w:rPr>
                <w:rFonts w:ascii="Times New Roman"/>
                <w:sz w:val="20"/>
                <w:szCs w:val="20"/>
              </w:rPr>
            </w:pPr>
            <w:r w:rsidRPr="00A9296C">
              <w:rPr>
                <w:rFonts w:ascii="Times New Roman"/>
                <w:sz w:val="20"/>
                <w:szCs w:val="20"/>
              </w:rPr>
              <w:t>0.008</w:t>
            </w:r>
          </w:p>
        </w:tc>
      </w:tr>
      <w:tr w:rsidR="00A9296C" w:rsidRPr="00C20C07" w14:paraId="69381866" w14:textId="77777777" w:rsidTr="00F61A5A">
        <w:trPr>
          <w:trHeight w:val="222"/>
        </w:trPr>
        <w:tc>
          <w:tcPr>
            <w:tcW w:w="506" w:type="dxa"/>
            <w:noWrap/>
          </w:tcPr>
          <w:p w14:paraId="0CBBCCC5" w14:textId="78D3898C" w:rsidR="00A9296C" w:rsidRPr="00A9296C" w:rsidRDefault="00A9296C" w:rsidP="00A9296C">
            <w:pPr>
              <w:rPr>
                <w:rFonts w:ascii="Times New Roman"/>
                <w:sz w:val="20"/>
                <w:szCs w:val="20"/>
              </w:rPr>
            </w:pPr>
            <w:r w:rsidRPr="00A9296C">
              <w:rPr>
                <w:rFonts w:ascii="Times New Roman"/>
                <w:sz w:val="20"/>
                <w:szCs w:val="20"/>
              </w:rPr>
              <w:t>240</w:t>
            </w:r>
          </w:p>
        </w:tc>
        <w:tc>
          <w:tcPr>
            <w:tcW w:w="2291" w:type="dxa"/>
            <w:noWrap/>
          </w:tcPr>
          <w:p w14:paraId="1BAB4888" w14:textId="6650C574" w:rsidR="00A9296C" w:rsidRPr="00A9296C" w:rsidRDefault="00A9296C" w:rsidP="00A9296C">
            <w:pPr>
              <w:rPr>
                <w:rFonts w:ascii="Times New Roman"/>
                <w:sz w:val="20"/>
                <w:szCs w:val="20"/>
              </w:rPr>
            </w:pPr>
            <w:r w:rsidRPr="00A9296C">
              <w:rPr>
                <w:rFonts w:ascii="Times New Roman"/>
                <w:sz w:val="20"/>
                <w:szCs w:val="20"/>
              </w:rPr>
              <w:t>'undefined'</w:t>
            </w:r>
          </w:p>
        </w:tc>
        <w:tc>
          <w:tcPr>
            <w:tcW w:w="1734" w:type="dxa"/>
            <w:noWrap/>
          </w:tcPr>
          <w:p w14:paraId="150A4E45" w14:textId="3BE0EBCA" w:rsidR="00A9296C" w:rsidRPr="00A9296C" w:rsidRDefault="00A9296C" w:rsidP="00A9296C">
            <w:pPr>
              <w:jc w:val="center"/>
              <w:rPr>
                <w:rFonts w:ascii="Times New Roman"/>
                <w:sz w:val="20"/>
                <w:szCs w:val="20"/>
              </w:rPr>
            </w:pPr>
            <w:r w:rsidRPr="00A9296C">
              <w:rPr>
                <w:rFonts w:ascii="Times New Roman"/>
                <w:sz w:val="20"/>
                <w:szCs w:val="20"/>
              </w:rPr>
              <w:t>2.49</w:t>
            </w:r>
          </w:p>
        </w:tc>
        <w:tc>
          <w:tcPr>
            <w:tcW w:w="2127" w:type="dxa"/>
            <w:noWrap/>
          </w:tcPr>
          <w:p w14:paraId="3CD4EC87" w14:textId="5FC91F00" w:rsidR="00A9296C" w:rsidRPr="00A9296C" w:rsidRDefault="00A9296C" w:rsidP="00A9296C">
            <w:pPr>
              <w:jc w:val="center"/>
              <w:rPr>
                <w:rFonts w:ascii="Times New Roman"/>
                <w:sz w:val="20"/>
                <w:szCs w:val="20"/>
              </w:rPr>
            </w:pPr>
            <w:r w:rsidRPr="00A9296C">
              <w:rPr>
                <w:rFonts w:ascii="Times New Roman"/>
                <w:sz w:val="20"/>
                <w:szCs w:val="20"/>
              </w:rPr>
              <w:t>0.038</w:t>
            </w:r>
          </w:p>
        </w:tc>
      </w:tr>
      <w:tr w:rsidR="00A9296C" w:rsidRPr="00C20C07" w14:paraId="7C4F0518" w14:textId="77777777" w:rsidTr="00F61A5A">
        <w:trPr>
          <w:trHeight w:val="222"/>
        </w:trPr>
        <w:tc>
          <w:tcPr>
            <w:tcW w:w="506" w:type="dxa"/>
            <w:noWrap/>
          </w:tcPr>
          <w:p w14:paraId="280CFC17" w14:textId="59524156" w:rsidR="00A9296C" w:rsidRPr="00A9296C" w:rsidRDefault="00A9296C" w:rsidP="00A9296C">
            <w:pPr>
              <w:rPr>
                <w:rFonts w:ascii="Times New Roman"/>
                <w:sz w:val="20"/>
                <w:szCs w:val="20"/>
              </w:rPr>
            </w:pPr>
            <w:r w:rsidRPr="00A9296C">
              <w:rPr>
                <w:rFonts w:ascii="Times New Roman"/>
                <w:sz w:val="20"/>
                <w:szCs w:val="20"/>
              </w:rPr>
              <w:t>242</w:t>
            </w:r>
          </w:p>
        </w:tc>
        <w:tc>
          <w:tcPr>
            <w:tcW w:w="2291" w:type="dxa"/>
            <w:noWrap/>
          </w:tcPr>
          <w:p w14:paraId="152FBB93" w14:textId="43A15CDB"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Fusiform_L</w:t>
            </w:r>
            <w:proofErr w:type="spellEnd"/>
            <w:r w:rsidRPr="00A9296C">
              <w:rPr>
                <w:rFonts w:ascii="Times New Roman"/>
                <w:sz w:val="20"/>
                <w:szCs w:val="20"/>
              </w:rPr>
              <w:t>'</w:t>
            </w:r>
          </w:p>
        </w:tc>
        <w:tc>
          <w:tcPr>
            <w:tcW w:w="1734" w:type="dxa"/>
            <w:noWrap/>
          </w:tcPr>
          <w:p w14:paraId="633BB93D" w14:textId="3EC285A4" w:rsidR="00A9296C" w:rsidRPr="00A9296C" w:rsidRDefault="00A9296C" w:rsidP="00A9296C">
            <w:pPr>
              <w:jc w:val="center"/>
              <w:rPr>
                <w:rFonts w:ascii="Times New Roman"/>
                <w:sz w:val="20"/>
                <w:szCs w:val="20"/>
              </w:rPr>
            </w:pPr>
            <w:r w:rsidRPr="00A9296C">
              <w:rPr>
                <w:rFonts w:ascii="Times New Roman"/>
                <w:sz w:val="20"/>
                <w:szCs w:val="20"/>
              </w:rPr>
              <w:t>3.34</w:t>
            </w:r>
          </w:p>
        </w:tc>
        <w:tc>
          <w:tcPr>
            <w:tcW w:w="2127" w:type="dxa"/>
            <w:noWrap/>
          </w:tcPr>
          <w:p w14:paraId="1E2B0A21" w14:textId="41B71F3D" w:rsidR="00A9296C" w:rsidRPr="00A9296C" w:rsidRDefault="00A9296C" w:rsidP="00A9296C">
            <w:pPr>
              <w:jc w:val="center"/>
              <w:rPr>
                <w:rFonts w:ascii="Times New Roman"/>
                <w:sz w:val="20"/>
                <w:szCs w:val="20"/>
              </w:rPr>
            </w:pPr>
            <w:r w:rsidRPr="00A9296C">
              <w:rPr>
                <w:rFonts w:ascii="Times New Roman"/>
                <w:sz w:val="20"/>
                <w:szCs w:val="20"/>
              </w:rPr>
              <w:t>0.006</w:t>
            </w:r>
          </w:p>
        </w:tc>
      </w:tr>
      <w:tr w:rsidR="00A9296C" w:rsidRPr="00C20C07" w14:paraId="5547880C" w14:textId="77777777" w:rsidTr="00F61A5A">
        <w:trPr>
          <w:trHeight w:val="222"/>
        </w:trPr>
        <w:tc>
          <w:tcPr>
            <w:tcW w:w="506" w:type="dxa"/>
            <w:noWrap/>
          </w:tcPr>
          <w:p w14:paraId="7E83778E" w14:textId="71BFEA3A" w:rsidR="00A9296C" w:rsidRPr="00A9296C" w:rsidRDefault="00A9296C" w:rsidP="00A9296C">
            <w:pPr>
              <w:rPr>
                <w:rFonts w:ascii="Times New Roman"/>
                <w:sz w:val="20"/>
                <w:szCs w:val="20"/>
              </w:rPr>
            </w:pPr>
            <w:r w:rsidRPr="00A9296C">
              <w:rPr>
                <w:rFonts w:ascii="Times New Roman"/>
                <w:sz w:val="20"/>
                <w:szCs w:val="20"/>
              </w:rPr>
              <w:t>243</w:t>
            </w:r>
          </w:p>
        </w:tc>
        <w:tc>
          <w:tcPr>
            <w:tcW w:w="2291" w:type="dxa"/>
            <w:noWrap/>
          </w:tcPr>
          <w:p w14:paraId="148E7CF2" w14:textId="6A89A3E9"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Temporal_Inf_R</w:t>
            </w:r>
            <w:proofErr w:type="spellEnd"/>
            <w:r w:rsidRPr="00A9296C">
              <w:rPr>
                <w:rFonts w:ascii="Times New Roman"/>
                <w:sz w:val="20"/>
                <w:szCs w:val="20"/>
              </w:rPr>
              <w:t>'</w:t>
            </w:r>
          </w:p>
        </w:tc>
        <w:tc>
          <w:tcPr>
            <w:tcW w:w="1734" w:type="dxa"/>
            <w:noWrap/>
          </w:tcPr>
          <w:p w14:paraId="395C1B38" w14:textId="227BAFCE" w:rsidR="00A9296C" w:rsidRPr="00A9296C" w:rsidRDefault="00A9296C" w:rsidP="00A9296C">
            <w:pPr>
              <w:jc w:val="center"/>
              <w:rPr>
                <w:rFonts w:ascii="Times New Roman"/>
                <w:sz w:val="20"/>
                <w:szCs w:val="20"/>
              </w:rPr>
            </w:pPr>
            <w:r w:rsidRPr="00A9296C">
              <w:rPr>
                <w:rFonts w:ascii="Times New Roman"/>
                <w:sz w:val="20"/>
                <w:szCs w:val="20"/>
              </w:rPr>
              <w:t>2.62</w:t>
            </w:r>
          </w:p>
        </w:tc>
        <w:tc>
          <w:tcPr>
            <w:tcW w:w="2127" w:type="dxa"/>
            <w:noWrap/>
          </w:tcPr>
          <w:p w14:paraId="2B07A4E8" w14:textId="1F1B2930" w:rsidR="00A9296C" w:rsidRPr="00A9296C" w:rsidRDefault="00A9296C" w:rsidP="00A9296C">
            <w:pPr>
              <w:jc w:val="center"/>
              <w:rPr>
                <w:rFonts w:ascii="Times New Roman"/>
                <w:sz w:val="20"/>
                <w:szCs w:val="20"/>
              </w:rPr>
            </w:pPr>
            <w:r w:rsidRPr="00A9296C">
              <w:rPr>
                <w:rFonts w:ascii="Times New Roman"/>
                <w:sz w:val="20"/>
                <w:szCs w:val="20"/>
              </w:rPr>
              <w:t>0.033</w:t>
            </w:r>
          </w:p>
        </w:tc>
      </w:tr>
      <w:tr w:rsidR="00A9296C" w:rsidRPr="00C20C07" w14:paraId="70523661" w14:textId="77777777" w:rsidTr="00F61A5A">
        <w:trPr>
          <w:trHeight w:val="222"/>
        </w:trPr>
        <w:tc>
          <w:tcPr>
            <w:tcW w:w="506" w:type="dxa"/>
            <w:noWrap/>
          </w:tcPr>
          <w:p w14:paraId="343B0A3A" w14:textId="4C76D36C" w:rsidR="00A9296C" w:rsidRPr="00A9296C" w:rsidRDefault="00A9296C" w:rsidP="00A9296C">
            <w:pPr>
              <w:rPr>
                <w:rFonts w:ascii="Times New Roman"/>
                <w:sz w:val="20"/>
                <w:szCs w:val="20"/>
              </w:rPr>
            </w:pPr>
            <w:r w:rsidRPr="00A9296C">
              <w:rPr>
                <w:rFonts w:ascii="Times New Roman"/>
                <w:sz w:val="20"/>
                <w:szCs w:val="20"/>
              </w:rPr>
              <w:t>244</w:t>
            </w:r>
          </w:p>
        </w:tc>
        <w:tc>
          <w:tcPr>
            <w:tcW w:w="2291" w:type="dxa"/>
            <w:noWrap/>
          </w:tcPr>
          <w:p w14:paraId="5804330D" w14:textId="0599C01D"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Temporal_Inf_R</w:t>
            </w:r>
            <w:proofErr w:type="spellEnd"/>
            <w:r w:rsidRPr="00A9296C">
              <w:rPr>
                <w:rFonts w:ascii="Times New Roman"/>
                <w:sz w:val="20"/>
                <w:szCs w:val="20"/>
              </w:rPr>
              <w:t>'</w:t>
            </w:r>
          </w:p>
        </w:tc>
        <w:tc>
          <w:tcPr>
            <w:tcW w:w="1734" w:type="dxa"/>
            <w:noWrap/>
          </w:tcPr>
          <w:p w14:paraId="34276DB6" w14:textId="69B993C3" w:rsidR="00A9296C" w:rsidRPr="00A9296C" w:rsidRDefault="00A9296C" w:rsidP="00A9296C">
            <w:pPr>
              <w:jc w:val="center"/>
              <w:rPr>
                <w:rFonts w:ascii="Times New Roman"/>
                <w:sz w:val="20"/>
                <w:szCs w:val="20"/>
              </w:rPr>
            </w:pPr>
            <w:r w:rsidRPr="00A9296C">
              <w:rPr>
                <w:rFonts w:ascii="Times New Roman"/>
                <w:sz w:val="20"/>
                <w:szCs w:val="20"/>
              </w:rPr>
              <w:t>3.11</w:t>
            </w:r>
          </w:p>
        </w:tc>
        <w:tc>
          <w:tcPr>
            <w:tcW w:w="2127" w:type="dxa"/>
            <w:noWrap/>
          </w:tcPr>
          <w:p w14:paraId="166B47AB" w14:textId="4F7AA322" w:rsidR="00A9296C" w:rsidRPr="00A9296C" w:rsidRDefault="00A9296C" w:rsidP="00A9296C">
            <w:pPr>
              <w:jc w:val="center"/>
              <w:rPr>
                <w:rFonts w:ascii="Times New Roman"/>
                <w:sz w:val="20"/>
                <w:szCs w:val="20"/>
              </w:rPr>
            </w:pPr>
            <w:r w:rsidRPr="00A9296C">
              <w:rPr>
                <w:rFonts w:ascii="Times New Roman"/>
                <w:sz w:val="20"/>
                <w:szCs w:val="20"/>
              </w:rPr>
              <w:t>0.010</w:t>
            </w:r>
          </w:p>
        </w:tc>
      </w:tr>
      <w:tr w:rsidR="00A9296C" w:rsidRPr="00C20C07" w14:paraId="633251F3" w14:textId="77777777" w:rsidTr="00F61A5A">
        <w:trPr>
          <w:trHeight w:val="222"/>
        </w:trPr>
        <w:tc>
          <w:tcPr>
            <w:tcW w:w="506" w:type="dxa"/>
            <w:noWrap/>
          </w:tcPr>
          <w:p w14:paraId="1CFD196E" w14:textId="171CE0E1" w:rsidR="00A9296C" w:rsidRPr="00A9296C" w:rsidRDefault="00A9296C" w:rsidP="00A9296C">
            <w:pPr>
              <w:rPr>
                <w:rFonts w:ascii="Times New Roman"/>
                <w:sz w:val="20"/>
                <w:szCs w:val="20"/>
              </w:rPr>
            </w:pPr>
            <w:r w:rsidRPr="00A9296C">
              <w:rPr>
                <w:rFonts w:ascii="Times New Roman"/>
                <w:sz w:val="20"/>
                <w:szCs w:val="20"/>
              </w:rPr>
              <w:t>251</w:t>
            </w:r>
          </w:p>
        </w:tc>
        <w:tc>
          <w:tcPr>
            <w:tcW w:w="2291" w:type="dxa"/>
            <w:noWrap/>
          </w:tcPr>
          <w:p w14:paraId="34C563E8" w14:textId="49EBE404"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Lingual_R</w:t>
            </w:r>
            <w:proofErr w:type="spellEnd"/>
            <w:r w:rsidRPr="00A9296C">
              <w:rPr>
                <w:rFonts w:ascii="Times New Roman"/>
                <w:sz w:val="20"/>
                <w:szCs w:val="20"/>
              </w:rPr>
              <w:t>'</w:t>
            </w:r>
          </w:p>
        </w:tc>
        <w:tc>
          <w:tcPr>
            <w:tcW w:w="1734" w:type="dxa"/>
            <w:noWrap/>
          </w:tcPr>
          <w:p w14:paraId="1396980C" w14:textId="0F668BAA" w:rsidR="00A9296C" w:rsidRPr="00A9296C" w:rsidRDefault="00A9296C" w:rsidP="00A9296C">
            <w:pPr>
              <w:jc w:val="center"/>
              <w:rPr>
                <w:rFonts w:ascii="Times New Roman"/>
                <w:sz w:val="20"/>
                <w:szCs w:val="20"/>
              </w:rPr>
            </w:pPr>
            <w:r w:rsidRPr="00A9296C">
              <w:rPr>
                <w:rFonts w:ascii="Times New Roman"/>
                <w:sz w:val="20"/>
                <w:szCs w:val="20"/>
              </w:rPr>
              <w:t>3.08</w:t>
            </w:r>
          </w:p>
        </w:tc>
        <w:tc>
          <w:tcPr>
            <w:tcW w:w="2127" w:type="dxa"/>
            <w:noWrap/>
          </w:tcPr>
          <w:p w14:paraId="56ECF80E" w14:textId="2ED13255" w:rsidR="00A9296C" w:rsidRPr="00A9296C" w:rsidRDefault="00A9296C" w:rsidP="00A9296C">
            <w:pPr>
              <w:jc w:val="center"/>
              <w:rPr>
                <w:rFonts w:ascii="Times New Roman"/>
                <w:sz w:val="20"/>
                <w:szCs w:val="20"/>
              </w:rPr>
            </w:pPr>
            <w:r w:rsidRPr="00A9296C">
              <w:rPr>
                <w:rFonts w:ascii="Times New Roman"/>
                <w:sz w:val="20"/>
                <w:szCs w:val="20"/>
              </w:rPr>
              <w:t>0.012</w:t>
            </w:r>
          </w:p>
        </w:tc>
      </w:tr>
      <w:tr w:rsidR="00A9296C" w:rsidRPr="00C20C07" w14:paraId="7F7C11BD" w14:textId="77777777" w:rsidTr="00F61A5A">
        <w:trPr>
          <w:trHeight w:val="222"/>
        </w:trPr>
        <w:tc>
          <w:tcPr>
            <w:tcW w:w="506" w:type="dxa"/>
            <w:noWrap/>
          </w:tcPr>
          <w:p w14:paraId="1C7EB70A" w14:textId="25C26777" w:rsidR="00A9296C" w:rsidRPr="00A9296C" w:rsidRDefault="00A9296C" w:rsidP="00A9296C">
            <w:pPr>
              <w:rPr>
                <w:rFonts w:ascii="Times New Roman"/>
                <w:sz w:val="20"/>
                <w:szCs w:val="20"/>
              </w:rPr>
            </w:pPr>
            <w:r w:rsidRPr="00A9296C">
              <w:rPr>
                <w:rFonts w:ascii="Times New Roman"/>
                <w:sz w:val="20"/>
                <w:szCs w:val="20"/>
              </w:rPr>
              <w:t>252</w:t>
            </w:r>
          </w:p>
        </w:tc>
        <w:tc>
          <w:tcPr>
            <w:tcW w:w="2291" w:type="dxa"/>
            <w:noWrap/>
          </w:tcPr>
          <w:p w14:paraId="4440B35B" w14:textId="2E081919"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Lingual_L</w:t>
            </w:r>
            <w:proofErr w:type="spellEnd"/>
            <w:r w:rsidRPr="00A9296C">
              <w:rPr>
                <w:rFonts w:ascii="Times New Roman"/>
                <w:sz w:val="20"/>
                <w:szCs w:val="20"/>
              </w:rPr>
              <w:t>'</w:t>
            </w:r>
          </w:p>
        </w:tc>
        <w:tc>
          <w:tcPr>
            <w:tcW w:w="1734" w:type="dxa"/>
            <w:noWrap/>
          </w:tcPr>
          <w:p w14:paraId="012D70CC" w14:textId="6C08BAD8" w:rsidR="00A9296C" w:rsidRPr="00A9296C" w:rsidRDefault="00A9296C" w:rsidP="00A9296C">
            <w:pPr>
              <w:jc w:val="center"/>
              <w:rPr>
                <w:rFonts w:ascii="Times New Roman"/>
                <w:sz w:val="20"/>
                <w:szCs w:val="20"/>
              </w:rPr>
            </w:pPr>
            <w:r w:rsidRPr="00A9296C">
              <w:rPr>
                <w:rFonts w:ascii="Times New Roman"/>
                <w:sz w:val="20"/>
                <w:szCs w:val="20"/>
              </w:rPr>
              <w:t>2.89</w:t>
            </w:r>
          </w:p>
        </w:tc>
        <w:tc>
          <w:tcPr>
            <w:tcW w:w="2127" w:type="dxa"/>
            <w:noWrap/>
          </w:tcPr>
          <w:p w14:paraId="37EE5CCE" w14:textId="41948802" w:rsidR="00A9296C" w:rsidRPr="00A9296C" w:rsidRDefault="00A9296C" w:rsidP="00A9296C">
            <w:pPr>
              <w:jc w:val="center"/>
              <w:rPr>
                <w:rFonts w:ascii="Times New Roman"/>
                <w:sz w:val="20"/>
                <w:szCs w:val="20"/>
              </w:rPr>
            </w:pPr>
            <w:r w:rsidRPr="00A9296C">
              <w:rPr>
                <w:rFonts w:ascii="Times New Roman"/>
                <w:sz w:val="20"/>
                <w:szCs w:val="20"/>
              </w:rPr>
              <w:t>0.017</w:t>
            </w:r>
          </w:p>
        </w:tc>
      </w:tr>
      <w:tr w:rsidR="00A9296C" w:rsidRPr="00C20C07" w14:paraId="4066F55E" w14:textId="77777777" w:rsidTr="00F61A5A">
        <w:trPr>
          <w:trHeight w:val="222"/>
        </w:trPr>
        <w:tc>
          <w:tcPr>
            <w:tcW w:w="506" w:type="dxa"/>
            <w:noWrap/>
          </w:tcPr>
          <w:p w14:paraId="55C18D0D" w14:textId="3BDA16E2" w:rsidR="00A9296C" w:rsidRPr="00A9296C" w:rsidRDefault="00A9296C" w:rsidP="00A9296C">
            <w:pPr>
              <w:rPr>
                <w:rFonts w:ascii="Times New Roman"/>
                <w:sz w:val="20"/>
                <w:szCs w:val="20"/>
              </w:rPr>
            </w:pPr>
            <w:r w:rsidRPr="00A9296C">
              <w:rPr>
                <w:rFonts w:ascii="Times New Roman"/>
                <w:sz w:val="20"/>
                <w:szCs w:val="20"/>
              </w:rPr>
              <w:t>255</w:t>
            </w:r>
          </w:p>
        </w:tc>
        <w:tc>
          <w:tcPr>
            <w:tcW w:w="2291" w:type="dxa"/>
            <w:noWrap/>
          </w:tcPr>
          <w:p w14:paraId="7D4CFC44" w14:textId="38ACAE60" w:rsidR="00A9296C" w:rsidRPr="00A9296C" w:rsidRDefault="00A9296C" w:rsidP="00A9296C">
            <w:pPr>
              <w:rPr>
                <w:rFonts w:ascii="Times New Roman"/>
                <w:sz w:val="20"/>
                <w:szCs w:val="20"/>
              </w:rPr>
            </w:pPr>
            <w:r w:rsidRPr="00A9296C">
              <w:rPr>
                <w:rFonts w:ascii="Times New Roman"/>
                <w:sz w:val="20"/>
                <w:szCs w:val="20"/>
              </w:rPr>
              <w:t>'Cerebelum_Crus2_R'</w:t>
            </w:r>
          </w:p>
        </w:tc>
        <w:tc>
          <w:tcPr>
            <w:tcW w:w="1734" w:type="dxa"/>
            <w:noWrap/>
          </w:tcPr>
          <w:p w14:paraId="0D76C706" w14:textId="25F4D241" w:rsidR="00A9296C" w:rsidRPr="00A9296C" w:rsidRDefault="00A9296C" w:rsidP="00A9296C">
            <w:pPr>
              <w:jc w:val="center"/>
              <w:rPr>
                <w:rFonts w:ascii="Times New Roman"/>
                <w:sz w:val="20"/>
                <w:szCs w:val="20"/>
              </w:rPr>
            </w:pPr>
            <w:r w:rsidRPr="00A9296C">
              <w:rPr>
                <w:rFonts w:ascii="Times New Roman"/>
                <w:sz w:val="20"/>
                <w:szCs w:val="20"/>
              </w:rPr>
              <w:t>2.91</w:t>
            </w:r>
          </w:p>
        </w:tc>
        <w:tc>
          <w:tcPr>
            <w:tcW w:w="2127" w:type="dxa"/>
            <w:noWrap/>
          </w:tcPr>
          <w:p w14:paraId="0FE22EE6" w14:textId="7FF049B7" w:rsidR="00A9296C" w:rsidRPr="00A9296C" w:rsidRDefault="00A9296C" w:rsidP="00A9296C">
            <w:pPr>
              <w:jc w:val="center"/>
              <w:rPr>
                <w:rFonts w:ascii="Times New Roman"/>
                <w:sz w:val="20"/>
                <w:szCs w:val="20"/>
              </w:rPr>
            </w:pPr>
            <w:r w:rsidRPr="00A9296C">
              <w:rPr>
                <w:rFonts w:ascii="Times New Roman"/>
                <w:sz w:val="20"/>
                <w:szCs w:val="20"/>
              </w:rPr>
              <w:t>0.017</w:t>
            </w:r>
          </w:p>
        </w:tc>
      </w:tr>
      <w:tr w:rsidR="00A9296C" w:rsidRPr="00C20C07" w14:paraId="11248AA9" w14:textId="77777777" w:rsidTr="00F61A5A">
        <w:trPr>
          <w:trHeight w:val="222"/>
        </w:trPr>
        <w:tc>
          <w:tcPr>
            <w:tcW w:w="506" w:type="dxa"/>
            <w:noWrap/>
          </w:tcPr>
          <w:p w14:paraId="48DFDAF5" w14:textId="40913FF1" w:rsidR="00A9296C" w:rsidRPr="00A9296C" w:rsidRDefault="00A9296C" w:rsidP="00A9296C">
            <w:pPr>
              <w:rPr>
                <w:rFonts w:ascii="Times New Roman"/>
                <w:sz w:val="20"/>
                <w:szCs w:val="20"/>
              </w:rPr>
            </w:pPr>
            <w:r w:rsidRPr="00A9296C">
              <w:rPr>
                <w:rFonts w:ascii="Times New Roman"/>
                <w:sz w:val="20"/>
                <w:szCs w:val="20"/>
              </w:rPr>
              <w:t>257</w:t>
            </w:r>
          </w:p>
        </w:tc>
        <w:tc>
          <w:tcPr>
            <w:tcW w:w="2291" w:type="dxa"/>
            <w:noWrap/>
          </w:tcPr>
          <w:p w14:paraId="4EDFD19A" w14:textId="1F4EDF6A"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Fusiform_R</w:t>
            </w:r>
            <w:proofErr w:type="spellEnd"/>
            <w:r w:rsidRPr="00A9296C">
              <w:rPr>
                <w:rFonts w:ascii="Times New Roman"/>
                <w:sz w:val="20"/>
                <w:szCs w:val="20"/>
              </w:rPr>
              <w:t>'</w:t>
            </w:r>
          </w:p>
        </w:tc>
        <w:tc>
          <w:tcPr>
            <w:tcW w:w="1734" w:type="dxa"/>
            <w:noWrap/>
          </w:tcPr>
          <w:p w14:paraId="7B78F0A9" w14:textId="3C32BCBD" w:rsidR="00A9296C" w:rsidRPr="00A9296C" w:rsidRDefault="00A9296C" w:rsidP="00A9296C">
            <w:pPr>
              <w:jc w:val="center"/>
              <w:rPr>
                <w:rFonts w:ascii="Times New Roman"/>
                <w:sz w:val="20"/>
                <w:szCs w:val="20"/>
              </w:rPr>
            </w:pPr>
            <w:r w:rsidRPr="00A9296C">
              <w:rPr>
                <w:rFonts w:ascii="Times New Roman"/>
                <w:sz w:val="20"/>
                <w:szCs w:val="20"/>
              </w:rPr>
              <w:t>2.88</w:t>
            </w:r>
          </w:p>
        </w:tc>
        <w:tc>
          <w:tcPr>
            <w:tcW w:w="2127" w:type="dxa"/>
            <w:noWrap/>
          </w:tcPr>
          <w:p w14:paraId="45CACDEA" w14:textId="4048F607" w:rsidR="00A9296C" w:rsidRPr="00A9296C" w:rsidRDefault="00A9296C" w:rsidP="00A9296C">
            <w:pPr>
              <w:jc w:val="center"/>
              <w:rPr>
                <w:rFonts w:ascii="Times New Roman"/>
                <w:sz w:val="20"/>
                <w:szCs w:val="20"/>
              </w:rPr>
            </w:pPr>
            <w:r w:rsidRPr="00A9296C">
              <w:rPr>
                <w:rFonts w:ascii="Times New Roman"/>
                <w:sz w:val="20"/>
                <w:szCs w:val="20"/>
              </w:rPr>
              <w:t>0.018</w:t>
            </w:r>
          </w:p>
        </w:tc>
      </w:tr>
      <w:tr w:rsidR="00A9296C" w:rsidRPr="00C20C07" w14:paraId="175349B2" w14:textId="77777777" w:rsidTr="00F61A5A">
        <w:trPr>
          <w:trHeight w:val="222"/>
        </w:trPr>
        <w:tc>
          <w:tcPr>
            <w:tcW w:w="506" w:type="dxa"/>
            <w:noWrap/>
          </w:tcPr>
          <w:p w14:paraId="41E840D9" w14:textId="1BE73576" w:rsidR="00A9296C" w:rsidRPr="00A9296C" w:rsidRDefault="00A9296C" w:rsidP="00A9296C">
            <w:pPr>
              <w:rPr>
                <w:rFonts w:ascii="Times New Roman"/>
                <w:sz w:val="20"/>
                <w:szCs w:val="20"/>
              </w:rPr>
            </w:pPr>
            <w:r w:rsidRPr="00A9296C">
              <w:rPr>
                <w:rFonts w:ascii="Times New Roman"/>
                <w:sz w:val="20"/>
                <w:szCs w:val="20"/>
              </w:rPr>
              <w:t>260</w:t>
            </w:r>
          </w:p>
        </w:tc>
        <w:tc>
          <w:tcPr>
            <w:tcW w:w="2291" w:type="dxa"/>
            <w:noWrap/>
          </w:tcPr>
          <w:p w14:paraId="060C9B4E" w14:textId="0FFAA1C6"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Temporal_Inf_L</w:t>
            </w:r>
            <w:proofErr w:type="spellEnd"/>
            <w:r w:rsidRPr="00A9296C">
              <w:rPr>
                <w:rFonts w:ascii="Times New Roman"/>
                <w:sz w:val="20"/>
                <w:szCs w:val="20"/>
              </w:rPr>
              <w:t>'</w:t>
            </w:r>
          </w:p>
        </w:tc>
        <w:tc>
          <w:tcPr>
            <w:tcW w:w="1734" w:type="dxa"/>
            <w:noWrap/>
          </w:tcPr>
          <w:p w14:paraId="2CAEA3FA" w14:textId="10FF8688" w:rsidR="00A9296C" w:rsidRPr="00A9296C" w:rsidRDefault="00A9296C" w:rsidP="00A9296C">
            <w:pPr>
              <w:jc w:val="center"/>
              <w:rPr>
                <w:rFonts w:ascii="Times New Roman"/>
                <w:sz w:val="20"/>
                <w:szCs w:val="20"/>
              </w:rPr>
            </w:pPr>
            <w:r w:rsidRPr="00A9296C">
              <w:rPr>
                <w:rFonts w:ascii="Times New Roman"/>
                <w:sz w:val="20"/>
                <w:szCs w:val="20"/>
              </w:rPr>
              <w:t>3.43</w:t>
            </w:r>
          </w:p>
        </w:tc>
        <w:tc>
          <w:tcPr>
            <w:tcW w:w="2127" w:type="dxa"/>
            <w:noWrap/>
          </w:tcPr>
          <w:p w14:paraId="60B08017" w14:textId="4A1350D2" w:rsidR="00A9296C" w:rsidRPr="00A9296C" w:rsidRDefault="00A9296C" w:rsidP="00A9296C">
            <w:pPr>
              <w:jc w:val="center"/>
              <w:rPr>
                <w:rFonts w:ascii="Times New Roman"/>
                <w:sz w:val="20"/>
                <w:szCs w:val="20"/>
              </w:rPr>
            </w:pPr>
            <w:r w:rsidRPr="00A9296C">
              <w:rPr>
                <w:rFonts w:ascii="Times New Roman"/>
                <w:sz w:val="20"/>
                <w:szCs w:val="20"/>
              </w:rPr>
              <w:t>0.008</w:t>
            </w:r>
          </w:p>
        </w:tc>
      </w:tr>
      <w:tr w:rsidR="00A9296C" w:rsidRPr="00C20C07" w14:paraId="7002252C" w14:textId="77777777" w:rsidTr="00F61A5A">
        <w:trPr>
          <w:trHeight w:val="222"/>
        </w:trPr>
        <w:tc>
          <w:tcPr>
            <w:tcW w:w="506" w:type="dxa"/>
            <w:noWrap/>
          </w:tcPr>
          <w:p w14:paraId="713EFD6A" w14:textId="140068E4" w:rsidR="00A9296C" w:rsidRPr="00A9296C" w:rsidRDefault="000B2F60" w:rsidP="00A9296C">
            <w:pPr>
              <w:rPr>
                <w:rFonts w:ascii="Times New Roman"/>
                <w:sz w:val="20"/>
                <w:szCs w:val="20"/>
              </w:rPr>
            </w:pPr>
            <w:r>
              <w:rPr>
                <w:rFonts w:ascii="Times New Roman"/>
                <w:sz w:val="20"/>
                <w:szCs w:val="20"/>
              </w:rPr>
              <w:t>m/a</w:t>
            </w:r>
          </w:p>
        </w:tc>
        <w:tc>
          <w:tcPr>
            <w:tcW w:w="2291" w:type="dxa"/>
            <w:noWrap/>
          </w:tcPr>
          <w:p w14:paraId="188CBDDA" w14:textId="70640C95"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RightNucleusAccumbens</w:t>
            </w:r>
            <w:proofErr w:type="spellEnd"/>
            <w:r w:rsidRPr="00A9296C">
              <w:rPr>
                <w:rFonts w:ascii="Times New Roman"/>
                <w:sz w:val="20"/>
                <w:szCs w:val="20"/>
              </w:rPr>
              <w:t>'</w:t>
            </w:r>
          </w:p>
        </w:tc>
        <w:tc>
          <w:tcPr>
            <w:tcW w:w="1734" w:type="dxa"/>
            <w:noWrap/>
          </w:tcPr>
          <w:p w14:paraId="6A5C0EDD" w14:textId="5737DB18" w:rsidR="00A9296C" w:rsidRPr="00A9296C" w:rsidRDefault="00A9296C" w:rsidP="00A9296C">
            <w:pPr>
              <w:jc w:val="center"/>
              <w:rPr>
                <w:rFonts w:ascii="Times New Roman"/>
                <w:sz w:val="20"/>
                <w:szCs w:val="20"/>
              </w:rPr>
            </w:pPr>
            <w:r w:rsidRPr="00A9296C">
              <w:rPr>
                <w:rFonts w:ascii="Times New Roman"/>
                <w:sz w:val="20"/>
                <w:szCs w:val="20"/>
              </w:rPr>
              <w:t>2.61</w:t>
            </w:r>
          </w:p>
        </w:tc>
        <w:tc>
          <w:tcPr>
            <w:tcW w:w="2127" w:type="dxa"/>
            <w:noWrap/>
          </w:tcPr>
          <w:p w14:paraId="73727654" w14:textId="62105FCE" w:rsidR="00A9296C" w:rsidRPr="00A9296C" w:rsidRDefault="00A9296C" w:rsidP="00A9296C">
            <w:pPr>
              <w:jc w:val="center"/>
              <w:rPr>
                <w:rFonts w:ascii="Times New Roman"/>
                <w:sz w:val="20"/>
                <w:szCs w:val="20"/>
              </w:rPr>
            </w:pPr>
            <w:r w:rsidRPr="00A9296C">
              <w:rPr>
                <w:rFonts w:ascii="Times New Roman"/>
                <w:sz w:val="20"/>
                <w:szCs w:val="20"/>
              </w:rPr>
              <w:t>0.031</w:t>
            </w:r>
          </w:p>
        </w:tc>
      </w:tr>
      <w:tr w:rsidR="00A9296C" w:rsidRPr="00C20C07" w14:paraId="23BC2B6E" w14:textId="77777777" w:rsidTr="00F61A5A">
        <w:trPr>
          <w:trHeight w:val="222"/>
        </w:trPr>
        <w:tc>
          <w:tcPr>
            <w:tcW w:w="506" w:type="dxa"/>
            <w:noWrap/>
          </w:tcPr>
          <w:p w14:paraId="1D58F422" w14:textId="4BBCD121" w:rsidR="00A9296C" w:rsidRPr="00A9296C" w:rsidRDefault="000B2F60" w:rsidP="00A9296C">
            <w:pPr>
              <w:rPr>
                <w:rFonts w:ascii="Times New Roman"/>
                <w:sz w:val="20"/>
                <w:szCs w:val="20"/>
              </w:rPr>
            </w:pPr>
            <w:r>
              <w:rPr>
                <w:rFonts w:ascii="Times New Roman"/>
                <w:sz w:val="20"/>
                <w:szCs w:val="20"/>
              </w:rPr>
              <w:t>m/a</w:t>
            </w:r>
          </w:p>
        </w:tc>
        <w:tc>
          <w:tcPr>
            <w:tcW w:w="2291" w:type="dxa"/>
            <w:noWrap/>
          </w:tcPr>
          <w:p w14:paraId="789A8C99" w14:textId="6616DD03"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LeftNucleusAccumbens</w:t>
            </w:r>
            <w:proofErr w:type="spellEnd"/>
            <w:r w:rsidRPr="00A9296C">
              <w:rPr>
                <w:rFonts w:ascii="Times New Roman"/>
                <w:sz w:val="20"/>
                <w:szCs w:val="20"/>
              </w:rPr>
              <w:t>'</w:t>
            </w:r>
          </w:p>
        </w:tc>
        <w:tc>
          <w:tcPr>
            <w:tcW w:w="1734" w:type="dxa"/>
            <w:noWrap/>
          </w:tcPr>
          <w:p w14:paraId="5C10B806" w14:textId="14DD096E" w:rsidR="00A9296C" w:rsidRPr="00A9296C" w:rsidRDefault="00A9296C" w:rsidP="00A9296C">
            <w:pPr>
              <w:jc w:val="center"/>
              <w:rPr>
                <w:rFonts w:ascii="Times New Roman"/>
                <w:sz w:val="20"/>
                <w:szCs w:val="20"/>
              </w:rPr>
            </w:pPr>
            <w:r w:rsidRPr="00A9296C">
              <w:rPr>
                <w:rFonts w:ascii="Times New Roman"/>
                <w:sz w:val="20"/>
                <w:szCs w:val="20"/>
              </w:rPr>
              <w:t>3.21</w:t>
            </w:r>
          </w:p>
        </w:tc>
        <w:tc>
          <w:tcPr>
            <w:tcW w:w="2127" w:type="dxa"/>
            <w:noWrap/>
          </w:tcPr>
          <w:p w14:paraId="234A1E00" w14:textId="6E3C232C" w:rsidR="00A9296C" w:rsidRPr="00A9296C" w:rsidRDefault="00A9296C" w:rsidP="00A9296C">
            <w:pPr>
              <w:jc w:val="center"/>
              <w:rPr>
                <w:rFonts w:ascii="Times New Roman"/>
                <w:sz w:val="20"/>
                <w:szCs w:val="20"/>
              </w:rPr>
            </w:pPr>
            <w:r w:rsidRPr="00A9296C">
              <w:rPr>
                <w:rFonts w:ascii="Times New Roman"/>
                <w:sz w:val="20"/>
                <w:szCs w:val="20"/>
              </w:rPr>
              <w:t>0.011</w:t>
            </w:r>
          </w:p>
        </w:tc>
      </w:tr>
      <w:tr w:rsidR="00A9296C" w:rsidRPr="00C20C07" w14:paraId="629DDC85" w14:textId="77777777" w:rsidTr="00F61A5A">
        <w:trPr>
          <w:trHeight w:val="222"/>
        </w:trPr>
        <w:tc>
          <w:tcPr>
            <w:tcW w:w="506" w:type="dxa"/>
            <w:noWrap/>
          </w:tcPr>
          <w:p w14:paraId="04DADFAD" w14:textId="21C71DAA" w:rsidR="00A9296C" w:rsidRPr="00A9296C" w:rsidRDefault="000B2F60" w:rsidP="00A9296C">
            <w:pPr>
              <w:rPr>
                <w:rFonts w:ascii="Times New Roman"/>
                <w:sz w:val="20"/>
                <w:szCs w:val="20"/>
              </w:rPr>
            </w:pPr>
            <w:r>
              <w:rPr>
                <w:rFonts w:ascii="Times New Roman"/>
                <w:sz w:val="20"/>
                <w:szCs w:val="20"/>
              </w:rPr>
              <w:t>m/a</w:t>
            </w:r>
          </w:p>
        </w:tc>
        <w:tc>
          <w:tcPr>
            <w:tcW w:w="2291" w:type="dxa"/>
            <w:noWrap/>
          </w:tcPr>
          <w:p w14:paraId="5BC3929D" w14:textId="79C108BB"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RightEntorhinalCortex</w:t>
            </w:r>
            <w:proofErr w:type="spellEnd"/>
            <w:r w:rsidRPr="00A9296C">
              <w:rPr>
                <w:rFonts w:ascii="Times New Roman"/>
                <w:sz w:val="20"/>
                <w:szCs w:val="20"/>
              </w:rPr>
              <w:t>'</w:t>
            </w:r>
          </w:p>
        </w:tc>
        <w:tc>
          <w:tcPr>
            <w:tcW w:w="1734" w:type="dxa"/>
            <w:noWrap/>
          </w:tcPr>
          <w:p w14:paraId="78DC75A9" w14:textId="7EBF6F0A" w:rsidR="00A9296C" w:rsidRPr="00A9296C" w:rsidRDefault="00A9296C" w:rsidP="00A9296C">
            <w:pPr>
              <w:jc w:val="center"/>
              <w:rPr>
                <w:rFonts w:ascii="Times New Roman"/>
                <w:sz w:val="20"/>
                <w:szCs w:val="20"/>
              </w:rPr>
            </w:pPr>
            <w:r w:rsidRPr="00A9296C">
              <w:rPr>
                <w:rFonts w:ascii="Times New Roman"/>
                <w:sz w:val="20"/>
                <w:szCs w:val="20"/>
              </w:rPr>
              <w:t>4.63</w:t>
            </w:r>
          </w:p>
        </w:tc>
        <w:tc>
          <w:tcPr>
            <w:tcW w:w="2127" w:type="dxa"/>
            <w:noWrap/>
          </w:tcPr>
          <w:p w14:paraId="6445A950" w14:textId="5F126829" w:rsidR="00A9296C" w:rsidRPr="00A9296C" w:rsidRDefault="00A9296C" w:rsidP="00A9296C">
            <w:pPr>
              <w:jc w:val="center"/>
              <w:rPr>
                <w:rFonts w:ascii="Times New Roman"/>
                <w:sz w:val="20"/>
                <w:szCs w:val="20"/>
              </w:rPr>
            </w:pPr>
            <w:r w:rsidRPr="00A9296C">
              <w:rPr>
                <w:rFonts w:ascii="Times New Roman"/>
                <w:sz w:val="20"/>
                <w:szCs w:val="20"/>
              </w:rPr>
              <w:t>&lt;0.001</w:t>
            </w:r>
          </w:p>
        </w:tc>
      </w:tr>
      <w:tr w:rsidR="00A9296C" w:rsidRPr="00C20C07" w14:paraId="063A48E1" w14:textId="77777777" w:rsidTr="00F61A5A">
        <w:trPr>
          <w:trHeight w:val="222"/>
        </w:trPr>
        <w:tc>
          <w:tcPr>
            <w:tcW w:w="506" w:type="dxa"/>
            <w:noWrap/>
          </w:tcPr>
          <w:p w14:paraId="5D21BE7E" w14:textId="47555FFB" w:rsidR="00A9296C" w:rsidRPr="00A9296C" w:rsidRDefault="000B2F60" w:rsidP="00A9296C">
            <w:pPr>
              <w:rPr>
                <w:rFonts w:ascii="Times New Roman"/>
                <w:sz w:val="20"/>
                <w:szCs w:val="20"/>
              </w:rPr>
            </w:pPr>
            <w:r>
              <w:rPr>
                <w:rFonts w:ascii="Times New Roman"/>
                <w:sz w:val="20"/>
                <w:szCs w:val="20"/>
              </w:rPr>
              <w:t>m/a</w:t>
            </w:r>
          </w:p>
        </w:tc>
        <w:tc>
          <w:tcPr>
            <w:tcW w:w="2291" w:type="dxa"/>
            <w:noWrap/>
          </w:tcPr>
          <w:p w14:paraId="7295E25A" w14:textId="53A39F1A"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LeftEntorhinalCortex</w:t>
            </w:r>
            <w:proofErr w:type="spellEnd"/>
            <w:r w:rsidRPr="00A9296C">
              <w:rPr>
                <w:rFonts w:ascii="Times New Roman"/>
                <w:sz w:val="20"/>
                <w:szCs w:val="20"/>
              </w:rPr>
              <w:t>'</w:t>
            </w:r>
          </w:p>
        </w:tc>
        <w:tc>
          <w:tcPr>
            <w:tcW w:w="1734" w:type="dxa"/>
            <w:noWrap/>
          </w:tcPr>
          <w:p w14:paraId="7B199D30" w14:textId="3EDFE0D5" w:rsidR="00A9296C" w:rsidRPr="00A9296C" w:rsidRDefault="00A9296C" w:rsidP="00A9296C">
            <w:pPr>
              <w:jc w:val="center"/>
              <w:rPr>
                <w:rFonts w:ascii="Times New Roman"/>
                <w:sz w:val="20"/>
                <w:szCs w:val="20"/>
              </w:rPr>
            </w:pPr>
            <w:r w:rsidRPr="00A9296C">
              <w:rPr>
                <w:rFonts w:ascii="Times New Roman"/>
                <w:sz w:val="20"/>
                <w:szCs w:val="20"/>
              </w:rPr>
              <w:t>4.09</w:t>
            </w:r>
          </w:p>
        </w:tc>
        <w:tc>
          <w:tcPr>
            <w:tcW w:w="2127" w:type="dxa"/>
            <w:noWrap/>
          </w:tcPr>
          <w:p w14:paraId="60ACABA5" w14:textId="66559E46" w:rsidR="00A9296C" w:rsidRPr="00A9296C" w:rsidRDefault="00A9296C" w:rsidP="00A9296C">
            <w:pPr>
              <w:jc w:val="center"/>
              <w:rPr>
                <w:rFonts w:ascii="Times New Roman"/>
                <w:sz w:val="20"/>
                <w:szCs w:val="20"/>
              </w:rPr>
            </w:pPr>
            <w:r w:rsidRPr="00A9296C">
              <w:rPr>
                <w:rFonts w:ascii="Times New Roman"/>
                <w:sz w:val="20"/>
                <w:szCs w:val="20"/>
              </w:rPr>
              <w:t>0.002</w:t>
            </w:r>
          </w:p>
        </w:tc>
      </w:tr>
      <w:tr w:rsidR="00A9296C" w:rsidRPr="00C20C07" w14:paraId="1C0ED08D" w14:textId="77777777" w:rsidTr="00F61A5A">
        <w:trPr>
          <w:trHeight w:val="222"/>
        </w:trPr>
        <w:tc>
          <w:tcPr>
            <w:tcW w:w="506" w:type="dxa"/>
            <w:noWrap/>
          </w:tcPr>
          <w:p w14:paraId="050A8F2C" w14:textId="1D655391" w:rsidR="00A9296C" w:rsidRPr="00A9296C" w:rsidRDefault="000B2F60" w:rsidP="00A9296C">
            <w:pPr>
              <w:rPr>
                <w:rFonts w:ascii="Times New Roman"/>
                <w:sz w:val="20"/>
                <w:szCs w:val="20"/>
              </w:rPr>
            </w:pPr>
            <w:r>
              <w:rPr>
                <w:rFonts w:ascii="Times New Roman"/>
                <w:sz w:val="20"/>
                <w:szCs w:val="20"/>
              </w:rPr>
              <w:lastRenderedPageBreak/>
              <w:t>m/a</w:t>
            </w:r>
          </w:p>
        </w:tc>
        <w:tc>
          <w:tcPr>
            <w:tcW w:w="2291" w:type="dxa"/>
            <w:noWrap/>
          </w:tcPr>
          <w:p w14:paraId="01233DA4" w14:textId="1F9D4F63" w:rsidR="00A9296C" w:rsidRPr="00A9296C" w:rsidRDefault="00A9296C" w:rsidP="00A9296C">
            <w:pPr>
              <w:rPr>
                <w:rFonts w:ascii="Times New Roman"/>
                <w:sz w:val="20"/>
                <w:szCs w:val="20"/>
              </w:rPr>
            </w:pPr>
            <w:r w:rsidRPr="00A9296C">
              <w:rPr>
                <w:rFonts w:ascii="Times New Roman"/>
                <w:sz w:val="20"/>
                <w:szCs w:val="20"/>
              </w:rPr>
              <w:t>'</w:t>
            </w:r>
            <w:proofErr w:type="spellStart"/>
            <w:r w:rsidRPr="00A9296C">
              <w:rPr>
                <w:rFonts w:ascii="Times New Roman"/>
                <w:sz w:val="20"/>
                <w:szCs w:val="20"/>
              </w:rPr>
              <w:t>RightHippocampus_R</w:t>
            </w:r>
            <w:proofErr w:type="spellEnd"/>
            <w:r w:rsidRPr="00A9296C">
              <w:rPr>
                <w:rFonts w:ascii="Times New Roman"/>
                <w:sz w:val="20"/>
                <w:szCs w:val="20"/>
              </w:rPr>
              <w:t>'</w:t>
            </w:r>
          </w:p>
        </w:tc>
        <w:tc>
          <w:tcPr>
            <w:tcW w:w="1734" w:type="dxa"/>
            <w:noWrap/>
          </w:tcPr>
          <w:p w14:paraId="400067F6" w14:textId="67CBAF59" w:rsidR="00A9296C" w:rsidRPr="00A9296C" w:rsidRDefault="00A9296C" w:rsidP="00A9296C">
            <w:pPr>
              <w:jc w:val="center"/>
              <w:rPr>
                <w:rFonts w:ascii="Times New Roman"/>
                <w:sz w:val="20"/>
                <w:szCs w:val="20"/>
              </w:rPr>
            </w:pPr>
            <w:r w:rsidRPr="00A9296C">
              <w:rPr>
                <w:rFonts w:ascii="Times New Roman"/>
                <w:sz w:val="20"/>
                <w:szCs w:val="20"/>
              </w:rPr>
              <w:t>2.61</w:t>
            </w:r>
          </w:p>
        </w:tc>
        <w:tc>
          <w:tcPr>
            <w:tcW w:w="2127" w:type="dxa"/>
            <w:noWrap/>
          </w:tcPr>
          <w:p w14:paraId="1509AF19" w14:textId="1D0136B0" w:rsidR="00A9296C" w:rsidRPr="00A9296C" w:rsidRDefault="00A9296C" w:rsidP="00A9296C">
            <w:pPr>
              <w:jc w:val="center"/>
              <w:rPr>
                <w:rFonts w:ascii="Times New Roman"/>
                <w:sz w:val="20"/>
                <w:szCs w:val="20"/>
              </w:rPr>
            </w:pPr>
            <w:r w:rsidRPr="00A9296C">
              <w:rPr>
                <w:rFonts w:ascii="Times New Roman"/>
                <w:sz w:val="20"/>
                <w:szCs w:val="20"/>
              </w:rPr>
              <w:t>0.031</w:t>
            </w:r>
          </w:p>
        </w:tc>
      </w:tr>
    </w:tbl>
    <w:p w14:paraId="4A90F780" w14:textId="3673C0F1" w:rsidR="00C20C07" w:rsidRDefault="00C20C07" w:rsidP="00A9296C">
      <w:pPr>
        <w:spacing w:after="0" w:line="240" w:lineRule="auto"/>
        <w:jc w:val="both"/>
        <w:rPr>
          <w:rFonts w:ascii="Times New Roman"/>
          <w:b/>
          <w:sz w:val="20"/>
          <w:szCs w:val="20"/>
        </w:rPr>
      </w:pPr>
    </w:p>
    <w:p w14:paraId="11BDB66B" w14:textId="360BEAAF" w:rsidR="00C20C07" w:rsidRDefault="00C20C07" w:rsidP="00FA1EB2">
      <w:pPr>
        <w:spacing w:after="0" w:line="240" w:lineRule="auto"/>
        <w:jc w:val="both"/>
        <w:rPr>
          <w:rFonts w:ascii="Times New Roman"/>
          <w:b/>
          <w:sz w:val="20"/>
          <w:szCs w:val="20"/>
        </w:rPr>
      </w:pPr>
    </w:p>
    <w:p w14:paraId="69FBFB2A" w14:textId="6BC928D4" w:rsidR="0041532C" w:rsidRDefault="0041532C" w:rsidP="00FA1EB2">
      <w:pPr>
        <w:spacing w:after="0" w:line="240" w:lineRule="auto"/>
        <w:jc w:val="both"/>
        <w:rPr>
          <w:rFonts w:ascii="Times New Roman"/>
          <w:b/>
          <w:sz w:val="20"/>
          <w:szCs w:val="20"/>
        </w:rPr>
      </w:pPr>
    </w:p>
    <w:p w14:paraId="6C6D0F81" w14:textId="200F0E7D" w:rsidR="00B54CE6" w:rsidRPr="00992D34" w:rsidRDefault="00FA1EB2" w:rsidP="00FA1EB2">
      <w:pPr>
        <w:spacing w:after="0" w:line="240" w:lineRule="auto"/>
        <w:jc w:val="both"/>
        <w:rPr>
          <w:rFonts w:ascii="Times New Roman"/>
          <w:sz w:val="20"/>
          <w:szCs w:val="20"/>
        </w:rPr>
      </w:pPr>
      <w:r>
        <w:rPr>
          <w:rFonts w:ascii="Times New Roman"/>
          <w:b/>
          <w:sz w:val="20"/>
          <w:szCs w:val="20"/>
        </w:rPr>
        <w:t xml:space="preserve">Supplementary Table </w:t>
      </w:r>
      <w:r w:rsidR="00A70DAA">
        <w:rPr>
          <w:rFonts w:ascii="Times New Roman"/>
          <w:b/>
          <w:sz w:val="20"/>
          <w:szCs w:val="20"/>
        </w:rPr>
        <w:t>4</w:t>
      </w:r>
      <w:r>
        <w:rPr>
          <w:rFonts w:ascii="Times New Roman"/>
          <w:b/>
          <w:sz w:val="20"/>
          <w:szCs w:val="20"/>
        </w:rPr>
        <w:t>:</w:t>
      </w:r>
      <w:r w:rsidR="000A1AE4" w:rsidRPr="00992D34">
        <w:rPr>
          <w:rFonts w:ascii="Times New Roman"/>
          <w:sz w:val="20"/>
          <w:szCs w:val="20"/>
        </w:rPr>
        <w:t xml:space="preserve"> Significant between-group comparisons of </w:t>
      </w:r>
      <w:r w:rsidR="00A12613" w:rsidRPr="00992D34">
        <w:rPr>
          <w:rFonts w:ascii="Times New Roman"/>
          <w:sz w:val="20"/>
          <w:szCs w:val="20"/>
        </w:rPr>
        <w:t xml:space="preserve">nodal </w:t>
      </w:r>
      <w:r w:rsidR="000A1AE4" w:rsidRPr="00992D34">
        <w:rPr>
          <w:rFonts w:ascii="Times New Roman"/>
          <w:sz w:val="20"/>
          <w:szCs w:val="20"/>
        </w:rPr>
        <w:t xml:space="preserve">promiscuity. </w:t>
      </w:r>
      <w:r w:rsidR="00412912">
        <w:rPr>
          <w:rFonts w:ascii="Times New Roman"/>
          <w:sz w:val="20"/>
          <w:szCs w:val="20"/>
        </w:rPr>
        <w:t>Positive</w:t>
      </w:r>
      <w:r w:rsidR="000A1AE4" w:rsidRPr="00992D34">
        <w:rPr>
          <w:rFonts w:ascii="Times New Roman"/>
          <w:sz w:val="20"/>
          <w:szCs w:val="20"/>
        </w:rPr>
        <w:t xml:space="preserve"> t-values indicate higher </w:t>
      </w:r>
      <w:r w:rsidR="0093752B">
        <w:rPr>
          <w:rFonts w:ascii="Times New Roman"/>
          <w:sz w:val="20"/>
          <w:szCs w:val="20"/>
        </w:rPr>
        <w:t>promiscuity</w:t>
      </w:r>
      <w:r w:rsidR="000A1AE4" w:rsidRPr="00992D34">
        <w:rPr>
          <w:rFonts w:ascii="Times New Roman"/>
          <w:sz w:val="20"/>
          <w:szCs w:val="20"/>
        </w:rPr>
        <w:t xml:space="preserve"> in patients compared to controls.</w:t>
      </w:r>
      <w:r w:rsidR="00F768EC" w:rsidRPr="00F768EC">
        <w:rPr>
          <w:rFonts w:ascii="Times New Roman"/>
          <w:sz w:val="20"/>
          <w:szCs w:val="20"/>
        </w:rPr>
        <w:t xml:space="preserve"> </w:t>
      </w:r>
      <w:r w:rsidR="00F768EC">
        <w:rPr>
          <w:rFonts w:ascii="Times New Roman"/>
          <w:sz w:val="20"/>
          <w:szCs w:val="20"/>
        </w:rPr>
        <w:t>Group comparison was performed with a permutation-based t-test.</w:t>
      </w:r>
      <w:r w:rsidR="000A1AE4" w:rsidRPr="00992D34">
        <w:rPr>
          <w:rFonts w:ascii="Times New Roman"/>
          <w:sz w:val="20"/>
          <w:szCs w:val="20"/>
        </w:rPr>
        <w:t xml:space="preserve"> </w:t>
      </w:r>
      <w:proofErr w:type="spellStart"/>
      <w:r w:rsidR="000A1AE4" w:rsidRPr="000B2F60">
        <w:rPr>
          <w:rFonts w:ascii="Times New Roman"/>
          <w:i/>
          <w:sz w:val="20"/>
          <w:szCs w:val="20"/>
        </w:rPr>
        <w:t>Idx</w:t>
      </w:r>
      <w:proofErr w:type="spellEnd"/>
      <w:r w:rsidR="000A1AE4" w:rsidRPr="00992D34">
        <w:rPr>
          <w:rFonts w:ascii="Times New Roman"/>
          <w:sz w:val="20"/>
          <w:szCs w:val="20"/>
        </w:rPr>
        <w:t xml:space="preserve"> denotes the index of each region from the power atlas</w:t>
      </w:r>
      <w:r w:rsidR="002E3527">
        <w:rPr>
          <w:rFonts w:ascii="Times New Roman"/>
          <w:sz w:val="20"/>
          <w:szCs w:val="20"/>
        </w:rPr>
        <w:t xml:space="preserve">  </w:t>
      </w:r>
      <w:r w:rsidR="002E3527">
        <w:rPr>
          <w:rFonts w:ascii="Times New Roman"/>
          <w:sz w:val="20"/>
          <w:szCs w:val="20"/>
        </w:rPr>
        <w:fldChar w:fldCharType="begin"/>
      </w:r>
      <w:r w:rsidR="00A70DAA">
        <w:rPr>
          <w:rFonts w:ascii="Times New Roman"/>
          <w:sz w:val="20"/>
          <w:szCs w:val="20"/>
        </w:rPr>
        <w:instrText xml:space="preserve"> ADDIN ZOTERO_ITEM CSL_CITATION {"citationID":"InjWUCDU","properties":{"formattedCitation":"[3]","plainCitation":"[3]","noteIndex":0},"citationItems":[{"id":733,"uris":["http://zotero.org/users/2210996/items/EK3S6USW"],"itemData":{"id":733,"type":"article-journal","container-title":"Neuron","DOI":"10.1016/j.neuron.2011.09.006","ISSN":"08966273","issue":"4","language":"en","page":"665-678","source":"CrossRef","title":"Functional Network Organization of the Human Brain","volume":"72","author":[{"family":"Power","given":"Jonathan D."},{"family":"Cohen","given":"Alexander L."},{"family":"Nelson","given":"Steven M."},{"family":"Wig","given":"Gagan S."},{"family":"Barnes","given":"Kelly Anne"},{"family":"Church","given":"Jessica A."},{"family":"Vogel","given":"Alecia C."},{"family":"Laumann","given":"Timothy O."},{"family":"Miezin","given":"Fran M."},{"family":"Schlaggar","given":"Bradley L."},{"family":"Petersen","given":"Steven E."}],"issued":{"date-parts":[["2011",11]]}}}],"schema":"https://github.com/citation-style-language/schema/raw/master/csl-citation.json"} </w:instrText>
      </w:r>
      <w:r w:rsidR="002E3527">
        <w:rPr>
          <w:rFonts w:ascii="Times New Roman"/>
          <w:sz w:val="20"/>
          <w:szCs w:val="20"/>
        </w:rPr>
        <w:fldChar w:fldCharType="separate"/>
      </w:r>
      <w:r w:rsidR="00A70DAA" w:rsidRPr="00A70DAA">
        <w:rPr>
          <w:rFonts w:ascii="Times New Roman"/>
          <w:sz w:val="20"/>
        </w:rPr>
        <w:t>[3]</w:t>
      </w:r>
      <w:r w:rsidR="002E3527">
        <w:rPr>
          <w:rFonts w:ascii="Times New Roman"/>
          <w:sz w:val="20"/>
          <w:szCs w:val="20"/>
        </w:rPr>
        <w:fldChar w:fldCharType="end"/>
      </w:r>
      <w:r w:rsidR="000A1AE4" w:rsidRPr="00992D34">
        <w:rPr>
          <w:rFonts w:ascii="Times New Roman"/>
          <w:sz w:val="20"/>
          <w:szCs w:val="20"/>
        </w:rPr>
        <w:t xml:space="preserve">. </w:t>
      </w:r>
      <w:r w:rsidR="000B2F60" w:rsidRPr="000B2F60">
        <w:rPr>
          <w:rFonts w:ascii="Times New Roman"/>
          <w:i/>
          <w:sz w:val="20"/>
          <w:szCs w:val="20"/>
        </w:rPr>
        <w:t>m/a</w:t>
      </w:r>
      <w:r w:rsidR="000B2F60">
        <w:rPr>
          <w:rFonts w:ascii="Times New Roman"/>
          <w:sz w:val="20"/>
          <w:szCs w:val="20"/>
        </w:rPr>
        <w:t xml:space="preserve"> – regions were manually added (see Methods).</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2303"/>
        <w:gridCol w:w="1757"/>
        <w:gridCol w:w="2071"/>
      </w:tblGrid>
      <w:tr w:rsidR="00A9296C" w14:paraId="77FD98EE" w14:textId="77777777" w:rsidTr="00F61A5A">
        <w:tc>
          <w:tcPr>
            <w:tcW w:w="527" w:type="dxa"/>
            <w:tcBorders>
              <w:top w:val="single" w:sz="4" w:space="0" w:color="auto"/>
              <w:bottom w:val="single" w:sz="4" w:space="0" w:color="auto"/>
            </w:tcBorders>
          </w:tcPr>
          <w:p w14:paraId="56C55AC1" w14:textId="372C319A" w:rsidR="00A9296C" w:rsidRPr="00A9296C" w:rsidRDefault="00A9296C" w:rsidP="00A9296C">
            <w:pPr>
              <w:rPr>
                <w:rFonts w:ascii="Times New Roman"/>
                <w:sz w:val="20"/>
                <w:szCs w:val="20"/>
              </w:rPr>
            </w:pPr>
            <w:proofErr w:type="spellStart"/>
            <w:r w:rsidRPr="00C56E50">
              <w:rPr>
                <w:rFonts w:ascii="Times New Roman"/>
                <w:b/>
                <w:sz w:val="20"/>
                <w:szCs w:val="20"/>
              </w:rPr>
              <w:t>idx</w:t>
            </w:r>
            <w:proofErr w:type="spellEnd"/>
          </w:p>
        </w:tc>
        <w:tc>
          <w:tcPr>
            <w:tcW w:w="2303" w:type="dxa"/>
            <w:tcBorders>
              <w:top w:val="single" w:sz="4" w:space="0" w:color="auto"/>
              <w:bottom w:val="single" w:sz="4" w:space="0" w:color="auto"/>
            </w:tcBorders>
          </w:tcPr>
          <w:p w14:paraId="6C377FF8" w14:textId="3577C1FA" w:rsidR="00A9296C" w:rsidRPr="00A9296C" w:rsidRDefault="00A9296C" w:rsidP="00A9296C">
            <w:pPr>
              <w:rPr>
                <w:rFonts w:ascii="Times New Roman"/>
                <w:sz w:val="20"/>
                <w:szCs w:val="20"/>
              </w:rPr>
            </w:pPr>
            <w:r w:rsidRPr="00C56E50">
              <w:rPr>
                <w:rFonts w:ascii="Times New Roman"/>
                <w:b/>
                <w:sz w:val="20"/>
                <w:szCs w:val="20"/>
              </w:rPr>
              <w:t>region</w:t>
            </w:r>
          </w:p>
        </w:tc>
        <w:tc>
          <w:tcPr>
            <w:tcW w:w="1757" w:type="dxa"/>
            <w:tcBorders>
              <w:top w:val="single" w:sz="4" w:space="0" w:color="auto"/>
              <w:bottom w:val="single" w:sz="4" w:space="0" w:color="auto"/>
            </w:tcBorders>
            <w:vAlign w:val="center"/>
          </w:tcPr>
          <w:p w14:paraId="28352F7A" w14:textId="4E597647" w:rsidR="00A9296C" w:rsidRPr="00A9296C" w:rsidRDefault="00A9296C" w:rsidP="00A9296C">
            <w:pPr>
              <w:jc w:val="center"/>
              <w:rPr>
                <w:rFonts w:ascii="Times New Roman"/>
                <w:sz w:val="20"/>
                <w:szCs w:val="20"/>
              </w:rPr>
            </w:pPr>
            <w:r w:rsidRPr="00C56E50">
              <w:rPr>
                <w:rFonts w:ascii="Times New Roman"/>
                <w:b/>
                <w:i/>
                <w:sz w:val="20"/>
                <w:szCs w:val="20"/>
              </w:rPr>
              <w:t>t</w:t>
            </w:r>
          </w:p>
        </w:tc>
        <w:tc>
          <w:tcPr>
            <w:tcW w:w="2071" w:type="dxa"/>
            <w:tcBorders>
              <w:top w:val="single" w:sz="4" w:space="0" w:color="auto"/>
              <w:bottom w:val="single" w:sz="4" w:space="0" w:color="auto"/>
            </w:tcBorders>
            <w:vAlign w:val="center"/>
          </w:tcPr>
          <w:p w14:paraId="1B6B21D5" w14:textId="7FC5438E" w:rsidR="00A9296C" w:rsidRPr="00A9296C" w:rsidRDefault="00BC1624" w:rsidP="00A9296C">
            <w:pPr>
              <w:jc w:val="center"/>
              <w:rPr>
                <w:rFonts w:ascii="Times New Roman"/>
                <w:sz w:val="20"/>
                <w:szCs w:val="20"/>
              </w:rPr>
            </w:pPr>
            <w:r>
              <w:rPr>
                <w:rFonts w:ascii="Times New Roman"/>
                <w:b/>
                <w:i/>
                <w:sz w:val="20"/>
                <w:szCs w:val="20"/>
              </w:rPr>
              <w:t>P</w:t>
            </w:r>
            <w:r w:rsidR="00A9296C" w:rsidRPr="00C56E50">
              <w:rPr>
                <w:rFonts w:ascii="Times New Roman"/>
                <w:b/>
                <w:sz w:val="20"/>
                <w:szCs w:val="20"/>
                <w:vertAlign w:val="subscript"/>
              </w:rPr>
              <w:t>FDR</w:t>
            </w:r>
          </w:p>
        </w:tc>
      </w:tr>
      <w:tr w:rsidR="005126AA" w14:paraId="50DB2AED" w14:textId="77777777" w:rsidTr="00F61A5A">
        <w:tc>
          <w:tcPr>
            <w:tcW w:w="527" w:type="dxa"/>
            <w:tcBorders>
              <w:top w:val="single" w:sz="4" w:space="0" w:color="auto"/>
            </w:tcBorders>
          </w:tcPr>
          <w:p w14:paraId="1810B179" w14:textId="6092F59E" w:rsidR="005126AA" w:rsidRPr="00A9296C" w:rsidRDefault="005126AA" w:rsidP="005126AA">
            <w:pPr>
              <w:rPr>
                <w:rFonts w:ascii="Times New Roman"/>
                <w:sz w:val="20"/>
                <w:szCs w:val="20"/>
              </w:rPr>
            </w:pPr>
            <w:r w:rsidRPr="00A9296C">
              <w:rPr>
                <w:rFonts w:ascii="Times New Roman"/>
                <w:sz w:val="20"/>
                <w:szCs w:val="20"/>
              </w:rPr>
              <w:t>1</w:t>
            </w:r>
          </w:p>
        </w:tc>
        <w:tc>
          <w:tcPr>
            <w:tcW w:w="2303" w:type="dxa"/>
            <w:tcBorders>
              <w:top w:val="single" w:sz="4" w:space="0" w:color="auto"/>
            </w:tcBorders>
          </w:tcPr>
          <w:p w14:paraId="53752F8B" w14:textId="00E58F96"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Precuneus_L</w:t>
            </w:r>
            <w:proofErr w:type="spellEnd"/>
            <w:r w:rsidRPr="00A9296C">
              <w:rPr>
                <w:rFonts w:ascii="Times New Roman"/>
                <w:sz w:val="20"/>
                <w:szCs w:val="20"/>
              </w:rPr>
              <w:t>'</w:t>
            </w:r>
          </w:p>
        </w:tc>
        <w:tc>
          <w:tcPr>
            <w:tcW w:w="1757" w:type="dxa"/>
            <w:tcBorders>
              <w:top w:val="single" w:sz="4" w:space="0" w:color="auto"/>
            </w:tcBorders>
          </w:tcPr>
          <w:p w14:paraId="51ADD75D" w14:textId="48BC0ACD" w:rsidR="005126AA" w:rsidRPr="00A9296C" w:rsidRDefault="005126AA" w:rsidP="00A9296C">
            <w:pPr>
              <w:jc w:val="center"/>
              <w:rPr>
                <w:rFonts w:ascii="Times New Roman"/>
                <w:sz w:val="20"/>
                <w:szCs w:val="20"/>
              </w:rPr>
            </w:pPr>
            <w:r w:rsidRPr="00A9296C">
              <w:rPr>
                <w:rFonts w:ascii="Times New Roman"/>
                <w:sz w:val="20"/>
                <w:szCs w:val="20"/>
              </w:rPr>
              <w:t>2.5</w:t>
            </w:r>
            <w:r w:rsidR="007266EA" w:rsidRPr="00A9296C">
              <w:rPr>
                <w:rFonts w:ascii="Times New Roman"/>
                <w:sz w:val="20"/>
                <w:szCs w:val="20"/>
              </w:rPr>
              <w:t>7</w:t>
            </w:r>
          </w:p>
        </w:tc>
        <w:tc>
          <w:tcPr>
            <w:tcW w:w="2071" w:type="dxa"/>
            <w:tcBorders>
              <w:top w:val="single" w:sz="4" w:space="0" w:color="auto"/>
            </w:tcBorders>
          </w:tcPr>
          <w:p w14:paraId="3A701665" w14:textId="035F2C1A" w:rsidR="005126AA" w:rsidRPr="00A9296C" w:rsidRDefault="005126AA" w:rsidP="00A9296C">
            <w:pPr>
              <w:jc w:val="center"/>
              <w:rPr>
                <w:rFonts w:ascii="Times New Roman"/>
                <w:sz w:val="20"/>
                <w:szCs w:val="20"/>
              </w:rPr>
            </w:pPr>
            <w:r w:rsidRPr="00A9296C">
              <w:rPr>
                <w:rFonts w:ascii="Times New Roman"/>
                <w:sz w:val="20"/>
                <w:szCs w:val="20"/>
              </w:rPr>
              <w:t>0.048</w:t>
            </w:r>
          </w:p>
        </w:tc>
      </w:tr>
      <w:tr w:rsidR="005126AA" w14:paraId="3CB59F37" w14:textId="77777777" w:rsidTr="00F61A5A">
        <w:tc>
          <w:tcPr>
            <w:tcW w:w="527" w:type="dxa"/>
          </w:tcPr>
          <w:p w14:paraId="030AB3F2" w14:textId="43F74BBA" w:rsidR="005126AA" w:rsidRPr="00A9296C" w:rsidRDefault="005126AA" w:rsidP="005126AA">
            <w:pPr>
              <w:rPr>
                <w:rFonts w:ascii="Times New Roman"/>
                <w:sz w:val="20"/>
                <w:szCs w:val="20"/>
              </w:rPr>
            </w:pPr>
            <w:r w:rsidRPr="00A9296C">
              <w:rPr>
                <w:rFonts w:ascii="Times New Roman"/>
                <w:sz w:val="20"/>
                <w:szCs w:val="20"/>
              </w:rPr>
              <w:t>5</w:t>
            </w:r>
          </w:p>
        </w:tc>
        <w:tc>
          <w:tcPr>
            <w:tcW w:w="2303" w:type="dxa"/>
          </w:tcPr>
          <w:p w14:paraId="4CA60954" w14:textId="012101EE"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Paracentral_Lobule_L</w:t>
            </w:r>
            <w:proofErr w:type="spellEnd"/>
            <w:r w:rsidRPr="00A9296C">
              <w:rPr>
                <w:rFonts w:ascii="Times New Roman"/>
                <w:sz w:val="20"/>
                <w:szCs w:val="20"/>
              </w:rPr>
              <w:t>'</w:t>
            </w:r>
          </w:p>
        </w:tc>
        <w:tc>
          <w:tcPr>
            <w:tcW w:w="1757" w:type="dxa"/>
          </w:tcPr>
          <w:p w14:paraId="18C0C120" w14:textId="70F72DF1" w:rsidR="005126AA" w:rsidRPr="00A9296C" w:rsidRDefault="005126AA" w:rsidP="00A9296C">
            <w:pPr>
              <w:jc w:val="center"/>
              <w:rPr>
                <w:rFonts w:ascii="Times New Roman"/>
                <w:sz w:val="20"/>
                <w:szCs w:val="20"/>
              </w:rPr>
            </w:pPr>
            <w:r w:rsidRPr="00A9296C">
              <w:rPr>
                <w:rFonts w:ascii="Times New Roman"/>
                <w:sz w:val="20"/>
                <w:szCs w:val="20"/>
              </w:rPr>
              <w:t>4.15</w:t>
            </w:r>
          </w:p>
        </w:tc>
        <w:tc>
          <w:tcPr>
            <w:tcW w:w="2071" w:type="dxa"/>
          </w:tcPr>
          <w:p w14:paraId="44A83E2C" w14:textId="752B8C74" w:rsidR="005126AA" w:rsidRPr="00A9296C" w:rsidRDefault="005126AA" w:rsidP="00A9296C">
            <w:pPr>
              <w:jc w:val="center"/>
              <w:rPr>
                <w:rFonts w:ascii="Times New Roman"/>
                <w:sz w:val="20"/>
                <w:szCs w:val="20"/>
              </w:rPr>
            </w:pPr>
            <w:r w:rsidRPr="00A9296C">
              <w:rPr>
                <w:rFonts w:ascii="Times New Roman"/>
                <w:sz w:val="20"/>
                <w:szCs w:val="20"/>
              </w:rPr>
              <w:t>0.003</w:t>
            </w:r>
          </w:p>
        </w:tc>
      </w:tr>
      <w:tr w:rsidR="005126AA" w14:paraId="792162F1" w14:textId="77777777" w:rsidTr="00F61A5A">
        <w:tc>
          <w:tcPr>
            <w:tcW w:w="527" w:type="dxa"/>
          </w:tcPr>
          <w:p w14:paraId="1EA9E84F" w14:textId="6766A369" w:rsidR="005126AA" w:rsidRPr="00A9296C" w:rsidRDefault="005126AA" w:rsidP="005126AA">
            <w:pPr>
              <w:rPr>
                <w:rFonts w:ascii="Times New Roman"/>
                <w:sz w:val="20"/>
                <w:szCs w:val="20"/>
              </w:rPr>
            </w:pPr>
            <w:r w:rsidRPr="00A9296C">
              <w:rPr>
                <w:rFonts w:ascii="Times New Roman"/>
                <w:sz w:val="20"/>
                <w:szCs w:val="20"/>
              </w:rPr>
              <w:t>6</w:t>
            </w:r>
          </w:p>
        </w:tc>
        <w:tc>
          <w:tcPr>
            <w:tcW w:w="2303" w:type="dxa"/>
          </w:tcPr>
          <w:p w14:paraId="7741E4AE" w14:textId="6797EB1A"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Paracentral_Lobule_L</w:t>
            </w:r>
            <w:proofErr w:type="spellEnd"/>
            <w:r w:rsidRPr="00A9296C">
              <w:rPr>
                <w:rFonts w:ascii="Times New Roman"/>
                <w:sz w:val="20"/>
                <w:szCs w:val="20"/>
              </w:rPr>
              <w:t>'</w:t>
            </w:r>
          </w:p>
        </w:tc>
        <w:tc>
          <w:tcPr>
            <w:tcW w:w="1757" w:type="dxa"/>
          </w:tcPr>
          <w:p w14:paraId="35EEDA14" w14:textId="03DA870F" w:rsidR="005126AA" w:rsidRPr="00A9296C" w:rsidRDefault="005126AA" w:rsidP="00A9296C">
            <w:pPr>
              <w:jc w:val="center"/>
              <w:rPr>
                <w:rFonts w:ascii="Times New Roman"/>
                <w:sz w:val="20"/>
                <w:szCs w:val="20"/>
              </w:rPr>
            </w:pPr>
            <w:r w:rsidRPr="00A9296C">
              <w:rPr>
                <w:rFonts w:ascii="Times New Roman"/>
                <w:sz w:val="20"/>
                <w:szCs w:val="20"/>
              </w:rPr>
              <w:t>3.6</w:t>
            </w:r>
            <w:r w:rsidR="007266EA" w:rsidRPr="00A9296C">
              <w:rPr>
                <w:rFonts w:ascii="Times New Roman"/>
                <w:sz w:val="20"/>
                <w:szCs w:val="20"/>
              </w:rPr>
              <w:t>5</w:t>
            </w:r>
          </w:p>
        </w:tc>
        <w:tc>
          <w:tcPr>
            <w:tcW w:w="2071" w:type="dxa"/>
          </w:tcPr>
          <w:p w14:paraId="413172C2" w14:textId="0CFDF89B" w:rsidR="005126AA" w:rsidRPr="00A9296C" w:rsidRDefault="005126AA" w:rsidP="00A9296C">
            <w:pPr>
              <w:jc w:val="center"/>
              <w:rPr>
                <w:rFonts w:ascii="Times New Roman"/>
                <w:sz w:val="20"/>
                <w:szCs w:val="20"/>
              </w:rPr>
            </w:pPr>
            <w:r w:rsidRPr="00A9296C">
              <w:rPr>
                <w:rFonts w:ascii="Times New Roman"/>
                <w:sz w:val="20"/>
                <w:szCs w:val="20"/>
              </w:rPr>
              <w:t>0.00</w:t>
            </w:r>
            <w:r w:rsidR="006C0D25" w:rsidRPr="00A9296C">
              <w:rPr>
                <w:rFonts w:ascii="Times New Roman"/>
                <w:sz w:val="20"/>
                <w:szCs w:val="20"/>
              </w:rPr>
              <w:t>7</w:t>
            </w:r>
          </w:p>
        </w:tc>
      </w:tr>
      <w:tr w:rsidR="005126AA" w14:paraId="2DEB1880" w14:textId="77777777" w:rsidTr="00F61A5A">
        <w:tc>
          <w:tcPr>
            <w:tcW w:w="527" w:type="dxa"/>
          </w:tcPr>
          <w:p w14:paraId="10DDA313" w14:textId="32F429A3" w:rsidR="005126AA" w:rsidRPr="00A9296C" w:rsidRDefault="005126AA" w:rsidP="005126AA">
            <w:pPr>
              <w:rPr>
                <w:rFonts w:ascii="Times New Roman"/>
                <w:sz w:val="20"/>
                <w:szCs w:val="20"/>
              </w:rPr>
            </w:pPr>
            <w:r w:rsidRPr="00A9296C">
              <w:rPr>
                <w:rFonts w:ascii="Times New Roman"/>
                <w:sz w:val="20"/>
                <w:szCs w:val="20"/>
              </w:rPr>
              <w:t>7</w:t>
            </w:r>
          </w:p>
        </w:tc>
        <w:tc>
          <w:tcPr>
            <w:tcW w:w="2303" w:type="dxa"/>
          </w:tcPr>
          <w:p w14:paraId="21C5DC8E" w14:textId="5BEE22D6"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Postcentral_R</w:t>
            </w:r>
            <w:proofErr w:type="spellEnd"/>
            <w:r w:rsidRPr="00A9296C">
              <w:rPr>
                <w:rFonts w:ascii="Times New Roman"/>
                <w:sz w:val="20"/>
                <w:szCs w:val="20"/>
              </w:rPr>
              <w:t>'</w:t>
            </w:r>
          </w:p>
        </w:tc>
        <w:tc>
          <w:tcPr>
            <w:tcW w:w="1757" w:type="dxa"/>
          </w:tcPr>
          <w:p w14:paraId="3EAB0675" w14:textId="717BFFCC" w:rsidR="005126AA" w:rsidRPr="00A9296C" w:rsidRDefault="005126AA" w:rsidP="00A9296C">
            <w:pPr>
              <w:jc w:val="center"/>
              <w:rPr>
                <w:rFonts w:ascii="Times New Roman"/>
                <w:sz w:val="20"/>
                <w:szCs w:val="20"/>
              </w:rPr>
            </w:pPr>
            <w:r w:rsidRPr="00A9296C">
              <w:rPr>
                <w:rFonts w:ascii="Times New Roman"/>
                <w:sz w:val="20"/>
                <w:szCs w:val="20"/>
              </w:rPr>
              <w:t>3.59</w:t>
            </w:r>
          </w:p>
        </w:tc>
        <w:tc>
          <w:tcPr>
            <w:tcW w:w="2071" w:type="dxa"/>
          </w:tcPr>
          <w:p w14:paraId="5012E25E" w14:textId="069B3091" w:rsidR="005126AA" w:rsidRPr="00A9296C" w:rsidRDefault="005126AA" w:rsidP="00A9296C">
            <w:pPr>
              <w:jc w:val="center"/>
              <w:rPr>
                <w:rFonts w:ascii="Times New Roman"/>
                <w:sz w:val="20"/>
                <w:szCs w:val="20"/>
              </w:rPr>
            </w:pPr>
            <w:r w:rsidRPr="00A9296C">
              <w:rPr>
                <w:rFonts w:ascii="Times New Roman"/>
                <w:sz w:val="20"/>
                <w:szCs w:val="20"/>
              </w:rPr>
              <w:t>0.00</w:t>
            </w:r>
            <w:r w:rsidR="006C0D25" w:rsidRPr="00A9296C">
              <w:rPr>
                <w:rFonts w:ascii="Times New Roman"/>
                <w:sz w:val="20"/>
                <w:szCs w:val="20"/>
              </w:rPr>
              <w:t>3</w:t>
            </w:r>
          </w:p>
        </w:tc>
      </w:tr>
      <w:tr w:rsidR="005126AA" w14:paraId="5080551B" w14:textId="77777777" w:rsidTr="00F61A5A">
        <w:tc>
          <w:tcPr>
            <w:tcW w:w="527" w:type="dxa"/>
          </w:tcPr>
          <w:p w14:paraId="2F17B2C7" w14:textId="76C00E58" w:rsidR="005126AA" w:rsidRPr="00A9296C" w:rsidRDefault="005126AA" w:rsidP="005126AA">
            <w:pPr>
              <w:rPr>
                <w:rFonts w:ascii="Times New Roman"/>
                <w:sz w:val="20"/>
                <w:szCs w:val="20"/>
              </w:rPr>
            </w:pPr>
            <w:r w:rsidRPr="00A9296C">
              <w:rPr>
                <w:rFonts w:ascii="Times New Roman"/>
                <w:sz w:val="20"/>
                <w:szCs w:val="20"/>
              </w:rPr>
              <w:t>9</w:t>
            </w:r>
          </w:p>
        </w:tc>
        <w:tc>
          <w:tcPr>
            <w:tcW w:w="2303" w:type="dxa"/>
          </w:tcPr>
          <w:p w14:paraId="3B3252B0" w14:textId="40F32F51"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Precentral_R</w:t>
            </w:r>
            <w:proofErr w:type="spellEnd"/>
            <w:r w:rsidRPr="00A9296C">
              <w:rPr>
                <w:rFonts w:ascii="Times New Roman"/>
                <w:sz w:val="20"/>
                <w:szCs w:val="20"/>
              </w:rPr>
              <w:t>'</w:t>
            </w:r>
          </w:p>
        </w:tc>
        <w:tc>
          <w:tcPr>
            <w:tcW w:w="1757" w:type="dxa"/>
          </w:tcPr>
          <w:p w14:paraId="149AEDFA" w14:textId="3D111B89" w:rsidR="005126AA" w:rsidRPr="00A9296C" w:rsidRDefault="005126AA" w:rsidP="00A9296C">
            <w:pPr>
              <w:jc w:val="center"/>
              <w:rPr>
                <w:rFonts w:ascii="Times New Roman"/>
                <w:sz w:val="20"/>
                <w:szCs w:val="20"/>
              </w:rPr>
            </w:pPr>
            <w:r w:rsidRPr="00A9296C">
              <w:rPr>
                <w:rFonts w:ascii="Times New Roman"/>
                <w:sz w:val="20"/>
                <w:szCs w:val="20"/>
              </w:rPr>
              <w:t>2.72</w:t>
            </w:r>
          </w:p>
        </w:tc>
        <w:tc>
          <w:tcPr>
            <w:tcW w:w="2071" w:type="dxa"/>
          </w:tcPr>
          <w:p w14:paraId="4CF2A4C9" w14:textId="0AA2EB44" w:rsidR="005126AA" w:rsidRPr="00A9296C" w:rsidRDefault="005126AA" w:rsidP="00A9296C">
            <w:pPr>
              <w:jc w:val="center"/>
              <w:rPr>
                <w:rFonts w:ascii="Times New Roman"/>
                <w:sz w:val="20"/>
                <w:szCs w:val="20"/>
              </w:rPr>
            </w:pPr>
            <w:r w:rsidRPr="00A9296C">
              <w:rPr>
                <w:rFonts w:ascii="Times New Roman"/>
                <w:sz w:val="20"/>
                <w:szCs w:val="20"/>
              </w:rPr>
              <w:t>0.037</w:t>
            </w:r>
          </w:p>
        </w:tc>
      </w:tr>
      <w:tr w:rsidR="005126AA" w14:paraId="63D13D62" w14:textId="77777777" w:rsidTr="00F61A5A">
        <w:tc>
          <w:tcPr>
            <w:tcW w:w="527" w:type="dxa"/>
          </w:tcPr>
          <w:p w14:paraId="664DD568" w14:textId="52FC979B" w:rsidR="005126AA" w:rsidRPr="00A9296C" w:rsidRDefault="005126AA" w:rsidP="005126AA">
            <w:pPr>
              <w:rPr>
                <w:rFonts w:ascii="Times New Roman"/>
                <w:sz w:val="20"/>
                <w:szCs w:val="20"/>
              </w:rPr>
            </w:pPr>
            <w:r w:rsidRPr="00A9296C">
              <w:rPr>
                <w:rFonts w:ascii="Times New Roman"/>
                <w:sz w:val="20"/>
                <w:szCs w:val="20"/>
              </w:rPr>
              <w:t>12</w:t>
            </w:r>
          </w:p>
        </w:tc>
        <w:tc>
          <w:tcPr>
            <w:tcW w:w="2303" w:type="dxa"/>
          </w:tcPr>
          <w:p w14:paraId="5300E680" w14:textId="3F50E6C2"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Precentral_L</w:t>
            </w:r>
            <w:proofErr w:type="spellEnd"/>
            <w:r w:rsidRPr="00A9296C">
              <w:rPr>
                <w:rFonts w:ascii="Times New Roman"/>
                <w:sz w:val="20"/>
                <w:szCs w:val="20"/>
              </w:rPr>
              <w:t>'</w:t>
            </w:r>
          </w:p>
        </w:tc>
        <w:tc>
          <w:tcPr>
            <w:tcW w:w="1757" w:type="dxa"/>
          </w:tcPr>
          <w:p w14:paraId="64978FAB" w14:textId="24C80E2C" w:rsidR="005126AA" w:rsidRPr="00A9296C" w:rsidRDefault="005126AA" w:rsidP="00A9296C">
            <w:pPr>
              <w:jc w:val="center"/>
              <w:rPr>
                <w:rFonts w:ascii="Times New Roman"/>
                <w:sz w:val="20"/>
                <w:szCs w:val="20"/>
              </w:rPr>
            </w:pPr>
            <w:r w:rsidRPr="00A9296C">
              <w:rPr>
                <w:rFonts w:ascii="Times New Roman"/>
                <w:sz w:val="20"/>
                <w:szCs w:val="20"/>
              </w:rPr>
              <w:t>2.5</w:t>
            </w:r>
            <w:r w:rsidR="007266EA" w:rsidRPr="00A9296C">
              <w:rPr>
                <w:rFonts w:ascii="Times New Roman"/>
                <w:sz w:val="20"/>
                <w:szCs w:val="20"/>
              </w:rPr>
              <w:t>9</w:t>
            </w:r>
          </w:p>
        </w:tc>
        <w:tc>
          <w:tcPr>
            <w:tcW w:w="2071" w:type="dxa"/>
          </w:tcPr>
          <w:p w14:paraId="0E082CE3" w14:textId="27285936" w:rsidR="005126AA" w:rsidRPr="00A9296C" w:rsidRDefault="005126AA" w:rsidP="00A9296C">
            <w:pPr>
              <w:jc w:val="center"/>
              <w:rPr>
                <w:rFonts w:ascii="Times New Roman"/>
                <w:sz w:val="20"/>
                <w:szCs w:val="20"/>
              </w:rPr>
            </w:pPr>
            <w:r w:rsidRPr="00A9296C">
              <w:rPr>
                <w:rFonts w:ascii="Times New Roman"/>
                <w:sz w:val="20"/>
                <w:szCs w:val="20"/>
              </w:rPr>
              <w:t>0.044</w:t>
            </w:r>
          </w:p>
        </w:tc>
      </w:tr>
      <w:tr w:rsidR="005126AA" w14:paraId="502ACB0B" w14:textId="77777777" w:rsidTr="00F61A5A">
        <w:tc>
          <w:tcPr>
            <w:tcW w:w="527" w:type="dxa"/>
          </w:tcPr>
          <w:p w14:paraId="6D2CD521" w14:textId="22BD2A44" w:rsidR="005126AA" w:rsidRPr="00A9296C" w:rsidRDefault="005126AA" w:rsidP="005126AA">
            <w:pPr>
              <w:rPr>
                <w:rFonts w:ascii="Times New Roman"/>
                <w:sz w:val="20"/>
                <w:szCs w:val="20"/>
              </w:rPr>
            </w:pPr>
            <w:r w:rsidRPr="00A9296C">
              <w:rPr>
                <w:rFonts w:ascii="Times New Roman"/>
                <w:sz w:val="20"/>
                <w:szCs w:val="20"/>
              </w:rPr>
              <w:t>13</w:t>
            </w:r>
          </w:p>
        </w:tc>
        <w:tc>
          <w:tcPr>
            <w:tcW w:w="2303" w:type="dxa"/>
          </w:tcPr>
          <w:p w14:paraId="6BF94ED8" w14:textId="4E0B316B"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Postcentral_R</w:t>
            </w:r>
            <w:proofErr w:type="spellEnd"/>
            <w:r w:rsidRPr="00A9296C">
              <w:rPr>
                <w:rFonts w:ascii="Times New Roman"/>
                <w:sz w:val="20"/>
                <w:szCs w:val="20"/>
              </w:rPr>
              <w:t>'</w:t>
            </w:r>
          </w:p>
        </w:tc>
        <w:tc>
          <w:tcPr>
            <w:tcW w:w="1757" w:type="dxa"/>
          </w:tcPr>
          <w:p w14:paraId="5652980C" w14:textId="74E64AD4" w:rsidR="005126AA" w:rsidRPr="00A9296C" w:rsidRDefault="007266EA" w:rsidP="00A9296C">
            <w:pPr>
              <w:jc w:val="center"/>
              <w:rPr>
                <w:rFonts w:ascii="Times New Roman"/>
                <w:sz w:val="20"/>
                <w:szCs w:val="20"/>
              </w:rPr>
            </w:pPr>
            <w:r w:rsidRPr="00A9296C">
              <w:rPr>
                <w:rFonts w:ascii="Times New Roman"/>
                <w:sz w:val="20"/>
                <w:szCs w:val="20"/>
              </w:rPr>
              <w:t>2.96</w:t>
            </w:r>
          </w:p>
        </w:tc>
        <w:tc>
          <w:tcPr>
            <w:tcW w:w="2071" w:type="dxa"/>
          </w:tcPr>
          <w:p w14:paraId="0B55F45F" w14:textId="51F3275C" w:rsidR="005126AA" w:rsidRPr="00A9296C" w:rsidRDefault="005126AA" w:rsidP="00A9296C">
            <w:pPr>
              <w:jc w:val="center"/>
              <w:rPr>
                <w:rFonts w:ascii="Times New Roman"/>
                <w:sz w:val="20"/>
                <w:szCs w:val="20"/>
              </w:rPr>
            </w:pPr>
            <w:r w:rsidRPr="00A9296C">
              <w:rPr>
                <w:rFonts w:ascii="Times New Roman"/>
                <w:sz w:val="20"/>
                <w:szCs w:val="20"/>
              </w:rPr>
              <w:t>0.026</w:t>
            </w:r>
          </w:p>
        </w:tc>
      </w:tr>
      <w:tr w:rsidR="005126AA" w14:paraId="528E12E8" w14:textId="77777777" w:rsidTr="00F61A5A">
        <w:tc>
          <w:tcPr>
            <w:tcW w:w="527" w:type="dxa"/>
          </w:tcPr>
          <w:p w14:paraId="14BC4AC0" w14:textId="09B13D2F" w:rsidR="005126AA" w:rsidRPr="00A9296C" w:rsidRDefault="005126AA" w:rsidP="005126AA">
            <w:pPr>
              <w:rPr>
                <w:rFonts w:ascii="Times New Roman"/>
                <w:sz w:val="20"/>
                <w:szCs w:val="20"/>
              </w:rPr>
            </w:pPr>
            <w:r w:rsidRPr="00A9296C">
              <w:rPr>
                <w:rFonts w:ascii="Times New Roman"/>
                <w:sz w:val="20"/>
                <w:szCs w:val="20"/>
              </w:rPr>
              <w:t>16</w:t>
            </w:r>
          </w:p>
        </w:tc>
        <w:tc>
          <w:tcPr>
            <w:tcW w:w="2303" w:type="dxa"/>
          </w:tcPr>
          <w:p w14:paraId="168C74DB" w14:textId="6F84D830" w:rsidR="005126AA" w:rsidRPr="00A9296C" w:rsidRDefault="005126AA" w:rsidP="005126AA">
            <w:pPr>
              <w:rPr>
                <w:rFonts w:ascii="Times New Roman"/>
                <w:sz w:val="20"/>
                <w:szCs w:val="20"/>
              </w:rPr>
            </w:pPr>
            <w:r w:rsidRPr="00A9296C">
              <w:rPr>
                <w:rFonts w:ascii="Times New Roman"/>
                <w:sz w:val="20"/>
                <w:szCs w:val="20"/>
              </w:rPr>
              <w:t>'undefined'</w:t>
            </w:r>
          </w:p>
        </w:tc>
        <w:tc>
          <w:tcPr>
            <w:tcW w:w="1757" w:type="dxa"/>
          </w:tcPr>
          <w:p w14:paraId="256BA584" w14:textId="41D19F93" w:rsidR="005126AA" w:rsidRPr="00A9296C" w:rsidRDefault="005126AA" w:rsidP="00A9296C">
            <w:pPr>
              <w:jc w:val="center"/>
              <w:rPr>
                <w:rFonts w:ascii="Times New Roman"/>
                <w:sz w:val="20"/>
                <w:szCs w:val="20"/>
              </w:rPr>
            </w:pPr>
            <w:r w:rsidRPr="00A9296C">
              <w:rPr>
                <w:rFonts w:ascii="Times New Roman"/>
                <w:sz w:val="20"/>
                <w:szCs w:val="20"/>
              </w:rPr>
              <w:t>4.77</w:t>
            </w:r>
          </w:p>
        </w:tc>
        <w:tc>
          <w:tcPr>
            <w:tcW w:w="2071" w:type="dxa"/>
          </w:tcPr>
          <w:p w14:paraId="445463B4" w14:textId="18663BCE" w:rsidR="005126AA" w:rsidRPr="00A9296C" w:rsidRDefault="0079446D" w:rsidP="00A9296C">
            <w:pPr>
              <w:jc w:val="center"/>
              <w:rPr>
                <w:rFonts w:ascii="Times New Roman"/>
                <w:sz w:val="20"/>
                <w:szCs w:val="20"/>
              </w:rPr>
            </w:pPr>
            <w:r w:rsidRPr="00A9296C">
              <w:rPr>
                <w:rFonts w:ascii="Times New Roman"/>
                <w:sz w:val="20"/>
                <w:szCs w:val="20"/>
              </w:rPr>
              <w:t>&lt;0.001</w:t>
            </w:r>
          </w:p>
        </w:tc>
      </w:tr>
      <w:tr w:rsidR="005126AA" w14:paraId="7820BB89" w14:textId="77777777" w:rsidTr="00F61A5A">
        <w:tc>
          <w:tcPr>
            <w:tcW w:w="527" w:type="dxa"/>
          </w:tcPr>
          <w:p w14:paraId="2F783A54" w14:textId="3FB7F792" w:rsidR="005126AA" w:rsidRPr="00A9296C" w:rsidRDefault="005126AA" w:rsidP="005126AA">
            <w:pPr>
              <w:rPr>
                <w:rFonts w:ascii="Times New Roman"/>
                <w:sz w:val="20"/>
                <w:szCs w:val="20"/>
              </w:rPr>
            </w:pPr>
            <w:r w:rsidRPr="00A9296C">
              <w:rPr>
                <w:rFonts w:ascii="Times New Roman"/>
                <w:sz w:val="20"/>
                <w:szCs w:val="20"/>
              </w:rPr>
              <w:t>18</w:t>
            </w:r>
          </w:p>
        </w:tc>
        <w:tc>
          <w:tcPr>
            <w:tcW w:w="2303" w:type="dxa"/>
          </w:tcPr>
          <w:p w14:paraId="32627F82" w14:textId="0FA175E2"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Postcentral_L</w:t>
            </w:r>
            <w:proofErr w:type="spellEnd"/>
            <w:r w:rsidRPr="00A9296C">
              <w:rPr>
                <w:rFonts w:ascii="Times New Roman"/>
                <w:sz w:val="20"/>
                <w:szCs w:val="20"/>
              </w:rPr>
              <w:t>'</w:t>
            </w:r>
          </w:p>
        </w:tc>
        <w:tc>
          <w:tcPr>
            <w:tcW w:w="1757" w:type="dxa"/>
          </w:tcPr>
          <w:p w14:paraId="07C273A6" w14:textId="21E3AE49" w:rsidR="005126AA" w:rsidRPr="00A9296C" w:rsidRDefault="005126AA" w:rsidP="00A9296C">
            <w:pPr>
              <w:jc w:val="center"/>
              <w:rPr>
                <w:rFonts w:ascii="Times New Roman"/>
                <w:sz w:val="20"/>
                <w:szCs w:val="20"/>
              </w:rPr>
            </w:pPr>
            <w:r w:rsidRPr="00A9296C">
              <w:rPr>
                <w:rFonts w:ascii="Times New Roman"/>
                <w:sz w:val="20"/>
                <w:szCs w:val="20"/>
              </w:rPr>
              <w:t>2.68</w:t>
            </w:r>
          </w:p>
        </w:tc>
        <w:tc>
          <w:tcPr>
            <w:tcW w:w="2071" w:type="dxa"/>
          </w:tcPr>
          <w:p w14:paraId="4FF588E1" w14:textId="7839DDD8" w:rsidR="005126AA" w:rsidRPr="00A9296C" w:rsidRDefault="005126AA" w:rsidP="00A9296C">
            <w:pPr>
              <w:jc w:val="center"/>
              <w:rPr>
                <w:rFonts w:ascii="Times New Roman"/>
                <w:sz w:val="20"/>
                <w:szCs w:val="20"/>
              </w:rPr>
            </w:pPr>
            <w:r w:rsidRPr="00A9296C">
              <w:rPr>
                <w:rFonts w:ascii="Times New Roman"/>
                <w:sz w:val="20"/>
                <w:szCs w:val="20"/>
              </w:rPr>
              <w:t>0.037</w:t>
            </w:r>
          </w:p>
        </w:tc>
      </w:tr>
      <w:tr w:rsidR="005126AA" w14:paraId="6DA2D63D" w14:textId="77777777" w:rsidTr="00F61A5A">
        <w:tc>
          <w:tcPr>
            <w:tcW w:w="527" w:type="dxa"/>
          </w:tcPr>
          <w:p w14:paraId="1AC78091" w14:textId="3B910F35" w:rsidR="005126AA" w:rsidRPr="00A9296C" w:rsidRDefault="005126AA" w:rsidP="005126AA">
            <w:pPr>
              <w:rPr>
                <w:rFonts w:ascii="Times New Roman"/>
                <w:sz w:val="20"/>
                <w:szCs w:val="20"/>
              </w:rPr>
            </w:pPr>
            <w:r w:rsidRPr="00A9296C">
              <w:rPr>
                <w:rFonts w:ascii="Times New Roman"/>
                <w:sz w:val="20"/>
                <w:szCs w:val="20"/>
              </w:rPr>
              <w:t>20</w:t>
            </w:r>
          </w:p>
        </w:tc>
        <w:tc>
          <w:tcPr>
            <w:tcW w:w="2303" w:type="dxa"/>
          </w:tcPr>
          <w:p w14:paraId="729BEFA6" w14:textId="470132C7"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Postcentral_R</w:t>
            </w:r>
            <w:proofErr w:type="spellEnd"/>
            <w:r w:rsidRPr="00A9296C">
              <w:rPr>
                <w:rFonts w:ascii="Times New Roman"/>
                <w:sz w:val="20"/>
                <w:szCs w:val="20"/>
              </w:rPr>
              <w:t>'</w:t>
            </w:r>
          </w:p>
        </w:tc>
        <w:tc>
          <w:tcPr>
            <w:tcW w:w="1757" w:type="dxa"/>
          </w:tcPr>
          <w:p w14:paraId="63459D40" w14:textId="513312E9" w:rsidR="005126AA" w:rsidRPr="00A9296C" w:rsidRDefault="007266EA" w:rsidP="00A9296C">
            <w:pPr>
              <w:jc w:val="center"/>
              <w:rPr>
                <w:rFonts w:ascii="Times New Roman"/>
                <w:sz w:val="20"/>
                <w:szCs w:val="20"/>
              </w:rPr>
            </w:pPr>
            <w:r w:rsidRPr="00A9296C">
              <w:rPr>
                <w:rFonts w:ascii="Times New Roman"/>
                <w:sz w:val="20"/>
                <w:szCs w:val="20"/>
              </w:rPr>
              <w:t>3.54</w:t>
            </w:r>
          </w:p>
        </w:tc>
        <w:tc>
          <w:tcPr>
            <w:tcW w:w="2071" w:type="dxa"/>
          </w:tcPr>
          <w:p w14:paraId="6EB3F91B" w14:textId="5F00971C" w:rsidR="005126AA" w:rsidRPr="00A9296C" w:rsidRDefault="005126AA" w:rsidP="00A9296C">
            <w:pPr>
              <w:jc w:val="center"/>
              <w:rPr>
                <w:rFonts w:ascii="Times New Roman"/>
                <w:sz w:val="20"/>
                <w:szCs w:val="20"/>
              </w:rPr>
            </w:pPr>
            <w:r w:rsidRPr="00A9296C">
              <w:rPr>
                <w:rFonts w:ascii="Times New Roman"/>
                <w:sz w:val="20"/>
                <w:szCs w:val="20"/>
              </w:rPr>
              <w:t>0.003</w:t>
            </w:r>
          </w:p>
        </w:tc>
      </w:tr>
      <w:tr w:rsidR="005126AA" w14:paraId="64C79AD4" w14:textId="77777777" w:rsidTr="00F61A5A">
        <w:tc>
          <w:tcPr>
            <w:tcW w:w="527" w:type="dxa"/>
          </w:tcPr>
          <w:p w14:paraId="1B01D088" w14:textId="41C3860C" w:rsidR="005126AA" w:rsidRPr="00A9296C" w:rsidRDefault="005126AA" w:rsidP="005126AA">
            <w:pPr>
              <w:rPr>
                <w:rFonts w:ascii="Times New Roman"/>
                <w:sz w:val="20"/>
                <w:szCs w:val="20"/>
              </w:rPr>
            </w:pPr>
            <w:r w:rsidRPr="00A9296C">
              <w:rPr>
                <w:rFonts w:ascii="Times New Roman"/>
                <w:sz w:val="20"/>
                <w:szCs w:val="20"/>
              </w:rPr>
              <w:t>22</w:t>
            </w:r>
          </w:p>
        </w:tc>
        <w:tc>
          <w:tcPr>
            <w:tcW w:w="2303" w:type="dxa"/>
          </w:tcPr>
          <w:p w14:paraId="2FA9BA50" w14:textId="04FA4A9D"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Postcentral_L</w:t>
            </w:r>
            <w:proofErr w:type="spellEnd"/>
            <w:r w:rsidRPr="00A9296C">
              <w:rPr>
                <w:rFonts w:ascii="Times New Roman"/>
                <w:sz w:val="20"/>
                <w:szCs w:val="20"/>
              </w:rPr>
              <w:t>'</w:t>
            </w:r>
          </w:p>
        </w:tc>
        <w:tc>
          <w:tcPr>
            <w:tcW w:w="1757" w:type="dxa"/>
          </w:tcPr>
          <w:p w14:paraId="1D5D5ECA" w14:textId="761FDAC7" w:rsidR="005126AA" w:rsidRPr="00A9296C" w:rsidRDefault="005126AA" w:rsidP="00A9296C">
            <w:pPr>
              <w:jc w:val="center"/>
              <w:rPr>
                <w:rFonts w:ascii="Times New Roman"/>
                <w:sz w:val="20"/>
                <w:szCs w:val="20"/>
              </w:rPr>
            </w:pPr>
            <w:r w:rsidRPr="00A9296C">
              <w:rPr>
                <w:rFonts w:ascii="Times New Roman"/>
                <w:sz w:val="20"/>
                <w:szCs w:val="20"/>
              </w:rPr>
              <w:t>3.82</w:t>
            </w:r>
          </w:p>
        </w:tc>
        <w:tc>
          <w:tcPr>
            <w:tcW w:w="2071" w:type="dxa"/>
          </w:tcPr>
          <w:p w14:paraId="685A518C" w14:textId="34B1FFE3" w:rsidR="005126AA" w:rsidRPr="00A9296C" w:rsidRDefault="005126AA" w:rsidP="00A9296C">
            <w:pPr>
              <w:jc w:val="center"/>
              <w:rPr>
                <w:rFonts w:ascii="Times New Roman"/>
                <w:sz w:val="20"/>
                <w:szCs w:val="20"/>
              </w:rPr>
            </w:pPr>
            <w:r w:rsidRPr="00A9296C">
              <w:rPr>
                <w:rFonts w:ascii="Times New Roman"/>
                <w:sz w:val="20"/>
                <w:szCs w:val="20"/>
              </w:rPr>
              <w:t>0.002</w:t>
            </w:r>
          </w:p>
        </w:tc>
      </w:tr>
      <w:tr w:rsidR="005126AA" w14:paraId="0B11227C" w14:textId="77777777" w:rsidTr="00F61A5A">
        <w:tc>
          <w:tcPr>
            <w:tcW w:w="527" w:type="dxa"/>
          </w:tcPr>
          <w:p w14:paraId="588B9E91" w14:textId="0CD802D8" w:rsidR="005126AA" w:rsidRPr="00A9296C" w:rsidRDefault="005126AA" w:rsidP="005126AA">
            <w:pPr>
              <w:rPr>
                <w:rFonts w:ascii="Times New Roman"/>
                <w:sz w:val="20"/>
                <w:szCs w:val="20"/>
              </w:rPr>
            </w:pPr>
            <w:r w:rsidRPr="00A9296C">
              <w:rPr>
                <w:rFonts w:ascii="Times New Roman"/>
                <w:sz w:val="20"/>
                <w:szCs w:val="20"/>
              </w:rPr>
              <w:t>23</w:t>
            </w:r>
          </w:p>
        </w:tc>
        <w:tc>
          <w:tcPr>
            <w:tcW w:w="2303" w:type="dxa"/>
          </w:tcPr>
          <w:p w14:paraId="7F4EFB8F" w14:textId="55F1C4D3"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Paracentral_Lobule_L</w:t>
            </w:r>
            <w:proofErr w:type="spellEnd"/>
            <w:r w:rsidRPr="00A9296C">
              <w:rPr>
                <w:rFonts w:ascii="Times New Roman"/>
                <w:sz w:val="20"/>
                <w:szCs w:val="20"/>
              </w:rPr>
              <w:t>'</w:t>
            </w:r>
          </w:p>
        </w:tc>
        <w:tc>
          <w:tcPr>
            <w:tcW w:w="1757" w:type="dxa"/>
          </w:tcPr>
          <w:p w14:paraId="1415A9D1" w14:textId="3F18EC98" w:rsidR="005126AA" w:rsidRPr="00A9296C" w:rsidRDefault="005126AA" w:rsidP="00A9296C">
            <w:pPr>
              <w:jc w:val="center"/>
              <w:rPr>
                <w:rFonts w:ascii="Times New Roman"/>
                <w:sz w:val="20"/>
                <w:szCs w:val="20"/>
              </w:rPr>
            </w:pPr>
            <w:r w:rsidRPr="00A9296C">
              <w:rPr>
                <w:rFonts w:ascii="Times New Roman"/>
                <w:sz w:val="20"/>
                <w:szCs w:val="20"/>
              </w:rPr>
              <w:t>3.34</w:t>
            </w:r>
          </w:p>
        </w:tc>
        <w:tc>
          <w:tcPr>
            <w:tcW w:w="2071" w:type="dxa"/>
          </w:tcPr>
          <w:p w14:paraId="78C279E5" w14:textId="2BB284D4" w:rsidR="005126AA" w:rsidRPr="00A9296C" w:rsidRDefault="005126AA" w:rsidP="00A9296C">
            <w:pPr>
              <w:jc w:val="center"/>
              <w:rPr>
                <w:rFonts w:ascii="Times New Roman"/>
                <w:sz w:val="20"/>
                <w:szCs w:val="20"/>
              </w:rPr>
            </w:pPr>
            <w:r w:rsidRPr="00A9296C">
              <w:rPr>
                <w:rFonts w:ascii="Times New Roman"/>
                <w:sz w:val="20"/>
                <w:szCs w:val="20"/>
              </w:rPr>
              <w:t>0.012</w:t>
            </w:r>
          </w:p>
        </w:tc>
      </w:tr>
      <w:tr w:rsidR="005126AA" w14:paraId="0262E60B" w14:textId="77777777" w:rsidTr="00F61A5A">
        <w:tc>
          <w:tcPr>
            <w:tcW w:w="527" w:type="dxa"/>
          </w:tcPr>
          <w:p w14:paraId="2B649FAD" w14:textId="29D8F0D4" w:rsidR="005126AA" w:rsidRPr="00A9296C" w:rsidRDefault="005126AA" w:rsidP="005126AA">
            <w:pPr>
              <w:rPr>
                <w:rFonts w:ascii="Times New Roman"/>
                <w:sz w:val="20"/>
                <w:szCs w:val="20"/>
              </w:rPr>
            </w:pPr>
            <w:r w:rsidRPr="00A9296C">
              <w:rPr>
                <w:rFonts w:ascii="Times New Roman"/>
                <w:sz w:val="20"/>
                <w:szCs w:val="20"/>
              </w:rPr>
              <w:t>24</w:t>
            </w:r>
          </w:p>
        </w:tc>
        <w:tc>
          <w:tcPr>
            <w:tcW w:w="2303" w:type="dxa"/>
          </w:tcPr>
          <w:p w14:paraId="4E4E8544" w14:textId="029BB8AE"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Precentral_R</w:t>
            </w:r>
            <w:proofErr w:type="spellEnd"/>
            <w:r w:rsidRPr="00A9296C">
              <w:rPr>
                <w:rFonts w:ascii="Times New Roman"/>
                <w:sz w:val="20"/>
                <w:szCs w:val="20"/>
              </w:rPr>
              <w:t>'</w:t>
            </w:r>
          </w:p>
        </w:tc>
        <w:tc>
          <w:tcPr>
            <w:tcW w:w="1757" w:type="dxa"/>
          </w:tcPr>
          <w:p w14:paraId="355B5E3E" w14:textId="3A395710" w:rsidR="005126AA" w:rsidRPr="00A9296C" w:rsidRDefault="005126AA" w:rsidP="00A9296C">
            <w:pPr>
              <w:jc w:val="center"/>
              <w:rPr>
                <w:rFonts w:ascii="Times New Roman"/>
                <w:sz w:val="20"/>
                <w:szCs w:val="20"/>
              </w:rPr>
            </w:pPr>
            <w:r w:rsidRPr="00A9296C">
              <w:rPr>
                <w:rFonts w:ascii="Times New Roman"/>
                <w:sz w:val="20"/>
                <w:szCs w:val="20"/>
              </w:rPr>
              <w:t>2.77</w:t>
            </w:r>
          </w:p>
        </w:tc>
        <w:tc>
          <w:tcPr>
            <w:tcW w:w="2071" w:type="dxa"/>
          </w:tcPr>
          <w:p w14:paraId="1F3D4177" w14:textId="7A9E78ED" w:rsidR="005126AA" w:rsidRPr="00A9296C" w:rsidRDefault="005126AA" w:rsidP="00A9296C">
            <w:pPr>
              <w:jc w:val="center"/>
              <w:rPr>
                <w:rFonts w:ascii="Times New Roman"/>
                <w:sz w:val="20"/>
                <w:szCs w:val="20"/>
              </w:rPr>
            </w:pPr>
            <w:r w:rsidRPr="00A9296C">
              <w:rPr>
                <w:rFonts w:ascii="Times New Roman"/>
                <w:sz w:val="20"/>
                <w:szCs w:val="20"/>
              </w:rPr>
              <w:t>0.038</w:t>
            </w:r>
          </w:p>
        </w:tc>
      </w:tr>
      <w:tr w:rsidR="005126AA" w14:paraId="5FE825B3" w14:textId="77777777" w:rsidTr="00F61A5A">
        <w:tc>
          <w:tcPr>
            <w:tcW w:w="527" w:type="dxa"/>
          </w:tcPr>
          <w:p w14:paraId="271FEF91" w14:textId="1EEC2C47" w:rsidR="005126AA" w:rsidRPr="00A9296C" w:rsidRDefault="005126AA" w:rsidP="005126AA">
            <w:pPr>
              <w:rPr>
                <w:rFonts w:ascii="Times New Roman"/>
                <w:sz w:val="20"/>
                <w:szCs w:val="20"/>
              </w:rPr>
            </w:pPr>
            <w:r w:rsidRPr="00A9296C">
              <w:rPr>
                <w:rFonts w:ascii="Times New Roman"/>
                <w:sz w:val="20"/>
                <w:szCs w:val="20"/>
              </w:rPr>
              <w:t>27</w:t>
            </w:r>
          </w:p>
        </w:tc>
        <w:tc>
          <w:tcPr>
            <w:tcW w:w="2303" w:type="dxa"/>
          </w:tcPr>
          <w:p w14:paraId="0F3650AB" w14:textId="656B604E"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Paracentral_Lobule_R</w:t>
            </w:r>
            <w:proofErr w:type="spellEnd"/>
            <w:r w:rsidRPr="00A9296C">
              <w:rPr>
                <w:rFonts w:ascii="Times New Roman"/>
                <w:sz w:val="20"/>
                <w:szCs w:val="20"/>
              </w:rPr>
              <w:t>'</w:t>
            </w:r>
          </w:p>
        </w:tc>
        <w:tc>
          <w:tcPr>
            <w:tcW w:w="1757" w:type="dxa"/>
          </w:tcPr>
          <w:p w14:paraId="31C16313" w14:textId="29C29966" w:rsidR="005126AA" w:rsidRPr="00A9296C" w:rsidRDefault="005126AA" w:rsidP="00A9296C">
            <w:pPr>
              <w:jc w:val="center"/>
              <w:rPr>
                <w:rFonts w:ascii="Times New Roman"/>
                <w:sz w:val="20"/>
                <w:szCs w:val="20"/>
              </w:rPr>
            </w:pPr>
            <w:r w:rsidRPr="00A9296C">
              <w:rPr>
                <w:rFonts w:ascii="Times New Roman"/>
                <w:sz w:val="20"/>
                <w:szCs w:val="20"/>
              </w:rPr>
              <w:t>3.3</w:t>
            </w:r>
            <w:r w:rsidR="007266EA" w:rsidRPr="00A9296C">
              <w:rPr>
                <w:rFonts w:ascii="Times New Roman"/>
                <w:sz w:val="20"/>
                <w:szCs w:val="20"/>
              </w:rPr>
              <w:t>4</w:t>
            </w:r>
          </w:p>
        </w:tc>
        <w:tc>
          <w:tcPr>
            <w:tcW w:w="2071" w:type="dxa"/>
          </w:tcPr>
          <w:p w14:paraId="77834A19" w14:textId="2C9219FB" w:rsidR="005126AA" w:rsidRPr="00A9296C" w:rsidRDefault="005126AA" w:rsidP="00A9296C">
            <w:pPr>
              <w:jc w:val="center"/>
              <w:rPr>
                <w:rFonts w:ascii="Times New Roman"/>
                <w:sz w:val="20"/>
                <w:szCs w:val="20"/>
              </w:rPr>
            </w:pPr>
            <w:r w:rsidRPr="00A9296C">
              <w:rPr>
                <w:rFonts w:ascii="Times New Roman"/>
                <w:sz w:val="20"/>
                <w:szCs w:val="20"/>
              </w:rPr>
              <w:t>0.013</w:t>
            </w:r>
          </w:p>
        </w:tc>
      </w:tr>
      <w:tr w:rsidR="005126AA" w14:paraId="189FA913" w14:textId="77777777" w:rsidTr="00F61A5A">
        <w:tc>
          <w:tcPr>
            <w:tcW w:w="527" w:type="dxa"/>
          </w:tcPr>
          <w:p w14:paraId="67FB256F" w14:textId="21ED8BA5" w:rsidR="005126AA" w:rsidRPr="00A9296C" w:rsidRDefault="005126AA" w:rsidP="005126AA">
            <w:pPr>
              <w:rPr>
                <w:rFonts w:ascii="Times New Roman"/>
                <w:sz w:val="20"/>
                <w:szCs w:val="20"/>
              </w:rPr>
            </w:pPr>
            <w:r w:rsidRPr="00A9296C">
              <w:rPr>
                <w:rFonts w:ascii="Times New Roman"/>
                <w:sz w:val="20"/>
                <w:szCs w:val="20"/>
              </w:rPr>
              <w:t>28</w:t>
            </w:r>
          </w:p>
        </w:tc>
        <w:tc>
          <w:tcPr>
            <w:tcW w:w="2303" w:type="dxa"/>
          </w:tcPr>
          <w:p w14:paraId="28D7F243" w14:textId="3112F02A"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Supp_Motor_Area_R</w:t>
            </w:r>
            <w:proofErr w:type="spellEnd"/>
            <w:r w:rsidRPr="00A9296C">
              <w:rPr>
                <w:rFonts w:ascii="Times New Roman"/>
                <w:sz w:val="20"/>
                <w:szCs w:val="20"/>
              </w:rPr>
              <w:t>'</w:t>
            </w:r>
          </w:p>
        </w:tc>
        <w:tc>
          <w:tcPr>
            <w:tcW w:w="1757" w:type="dxa"/>
          </w:tcPr>
          <w:p w14:paraId="7F75AD22" w14:textId="2983B4AC" w:rsidR="005126AA" w:rsidRPr="00A9296C" w:rsidRDefault="005126AA" w:rsidP="00A9296C">
            <w:pPr>
              <w:jc w:val="center"/>
              <w:rPr>
                <w:rFonts w:ascii="Times New Roman"/>
                <w:sz w:val="20"/>
                <w:szCs w:val="20"/>
              </w:rPr>
            </w:pPr>
            <w:r w:rsidRPr="00A9296C">
              <w:rPr>
                <w:rFonts w:ascii="Times New Roman"/>
                <w:sz w:val="20"/>
                <w:szCs w:val="20"/>
              </w:rPr>
              <w:t>4.58</w:t>
            </w:r>
          </w:p>
        </w:tc>
        <w:tc>
          <w:tcPr>
            <w:tcW w:w="2071" w:type="dxa"/>
          </w:tcPr>
          <w:p w14:paraId="45698C6B" w14:textId="1BA5269F" w:rsidR="005126AA" w:rsidRPr="00A9296C" w:rsidRDefault="0079446D" w:rsidP="00A9296C">
            <w:pPr>
              <w:jc w:val="center"/>
              <w:rPr>
                <w:rFonts w:ascii="Times New Roman"/>
                <w:sz w:val="20"/>
                <w:szCs w:val="20"/>
              </w:rPr>
            </w:pPr>
            <w:r w:rsidRPr="00A9296C">
              <w:rPr>
                <w:rFonts w:ascii="Times New Roman"/>
                <w:sz w:val="20"/>
                <w:szCs w:val="20"/>
              </w:rPr>
              <w:t>&lt;0.001</w:t>
            </w:r>
          </w:p>
        </w:tc>
      </w:tr>
      <w:tr w:rsidR="005126AA" w14:paraId="1C7FB1E9" w14:textId="77777777" w:rsidTr="00F61A5A">
        <w:tc>
          <w:tcPr>
            <w:tcW w:w="527" w:type="dxa"/>
          </w:tcPr>
          <w:p w14:paraId="40260289" w14:textId="2AC39DC3" w:rsidR="005126AA" w:rsidRPr="00A9296C" w:rsidRDefault="005126AA" w:rsidP="005126AA">
            <w:pPr>
              <w:rPr>
                <w:rFonts w:ascii="Times New Roman"/>
                <w:sz w:val="20"/>
                <w:szCs w:val="20"/>
              </w:rPr>
            </w:pPr>
            <w:r w:rsidRPr="00A9296C">
              <w:rPr>
                <w:rFonts w:ascii="Times New Roman"/>
                <w:sz w:val="20"/>
                <w:szCs w:val="20"/>
              </w:rPr>
              <w:t>38</w:t>
            </w:r>
          </w:p>
        </w:tc>
        <w:tc>
          <w:tcPr>
            <w:tcW w:w="2303" w:type="dxa"/>
          </w:tcPr>
          <w:p w14:paraId="0D3C2A4C" w14:textId="2D87FC6F"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Frontal_Sup_R</w:t>
            </w:r>
            <w:proofErr w:type="spellEnd"/>
            <w:r w:rsidRPr="00A9296C">
              <w:rPr>
                <w:rFonts w:ascii="Times New Roman"/>
                <w:sz w:val="20"/>
                <w:szCs w:val="20"/>
              </w:rPr>
              <w:t>'</w:t>
            </w:r>
          </w:p>
        </w:tc>
        <w:tc>
          <w:tcPr>
            <w:tcW w:w="1757" w:type="dxa"/>
          </w:tcPr>
          <w:p w14:paraId="582F67FF" w14:textId="3CB7036D" w:rsidR="005126AA" w:rsidRPr="00A9296C" w:rsidRDefault="005126AA" w:rsidP="00A9296C">
            <w:pPr>
              <w:jc w:val="center"/>
              <w:rPr>
                <w:rFonts w:ascii="Times New Roman"/>
                <w:sz w:val="20"/>
                <w:szCs w:val="20"/>
              </w:rPr>
            </w:pPr>
            <w:r w:rsidRPr="00A9296C">
              <w:rPr>
                <w:rFonts w:ascii="Times New Roman"/>
                <w:sz w:val="20"/>
                <w:szCs w:val="20"/>
              </w:rPr>
              <w:t>2.91</w:t>
            </w:r>
          </w:p>
        </w:tc>
        <w:tc>
          <w:tcPr>
            <w:tcW w:w="2071" w:type="dxa"/>
          </w:tcPr>
          <w:p w14:paraId="109B4E18" w14:textId="7BFB6BA6" w:rsidR="005126AA" w:rsidRPr="00A9296C" w:rsidRDefault="005126AA" w:rsidP="00A9296C">
            <w:pPr>
              <w:jc w:val="center"/>
              <w:rPr>
                <w:rFonts w:ascii="Times New Roman"/>
                <w:sz w:val="20"/>
                <w:szCs w:val="20"/>
              </w:rPr>
            </w:pPr>
            <w:r w:rsidRPr="00A9296C">
              <w:rPr>
                <w:rFonts w:ascii="Times New Roman"/>
                <w:sz w:val="20"/>
                <w:szCs w:val="20"/>
              </w:rPr>
              <w:t>0.020</w:t>
            </w:r>
          </w:p>
        </w:tc>
      </w:tr>
      <w:tr w:rsidR="005126AA" w14:paraId="7B6C706F" w14:textId="77777777" w:rsidTr="00F61A5A">
        <w:tc>
          <w:tcPr>
            <w:tcW w:w="527" w:type="dxa"/>
          </w:tcPr>
          <w:p w14:paraId="69D8FD07" w14:textId="70CB8287" w:rsidR="005126AA" w:rsidRPr="00A9296C" w:rsidRDefault="005126AA" w:rsidP="005126AA">
            <w:pPr>
              <w:rPr>
                <w:rFonts w:ascii="Times New Roman"/>
                <w:sz w:val="20"/>
                <w:szCs w:val="20"/>
              </w:rPr>
            </w:pPr>
            <w:r w:rsidRPr="00A9296C">
              <w:rPr>
                <w:rFonts w:ascii="Times New Roman"/>
                <w:sz w:val="20"/>
                <w:szCs w:val="20"/>
              </w:rPr>
              <w:t>39</w:t>
            </w:r>
          </w:p>
        </w:tc>
        <w:tc>
          <w:tcPr>
            <w:tcW w:w="2303" w:type="dxa"/>
          </w:tcPr>
          <w:p w14:paraId="446FD706" w14:textId="4A5B594C"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Frontal_Sup_L</w:t>
            </w:r>
            <w:proofErr w:type="spellEnd"/>
            <w:r w:rsidRPr="00A9296C">
              <w:rPr>
                <w:rFonts w:ascii="Times New Roman"/>
                <w:sz w:val="20"/>
                <w:szCs w:val="20"/>
              </w:rPr>
              <w:t>'</w:t>
            </w:r>
          </w:p>
        </w:tc>
        <w:tc>
          <w:tcPr>
            <w:tcW w:w="1757" w:type="dxa"/>
          </w:tcPr>
          <w:p w14:paraId="1198E716" w14:textId="540B3760" w:rsidR="005126AA" w:rsidRPr="00A9296C" w:rsidRDefault="005126AA" w:rsidP="00A9296C">
            <w:pPr>
              <w:jc w:val="center"/>
              <w:rPr>
                <w:rFonts w:ascii="Times New Roman"/>
                <w:sz w:val="20"/>
                <w:szCs w:val="20"/>
              </w:rPr>
            </w:pPr>
            <w:r w:rsidRPr="00A9296C">
              <w:rPr>
                <w:rFonts w:ascii="Times New Roman"/>
                <w:sz w:val="20"/>
                <w:szCs w:val="20"/>
              </w:rPr>
              <w:t>2.59</w:t>
            </w:r>
          </w:p>
        </w:tc>
        <w:tc>
          <w:tcPr>
            <w:tcW w:w="2071" w:type="dxa"/>
          </w:tcPr>
          <w:p w14:paraId="04859331" w14:textId="645D3AF7" w:rsidR="005126AA" w:rsidRPr="00A9296C" w:rsidRDefault="005126AA" w:rsidP="00A9296C">
            <w:pPr>
              <w:jc w:val="center"/>
              <w:rPr>
                <w:rFonts w:ascii="Times New Roman"/>
                <w:sz w:val="20"/>
                <w:szCs w:val="20"/>
              </w:rPr>
            </w:pPr>
            <w:r w:rsidRPr="00A9296C">
              <w:rPr>
                <w:rFonts w:ascii="Times New Roman"/>
                <w:sz w:val="20"/>
                <w:szCs w:val="20"/>
              </w:rPr>
              <w:t>0.04</w:t>
            </w:r>
            <w:r w:rsidR="006C0D25" w:rsidRPr="00A9296C">
              <w:rPr>
                <w:rFonts w:ascii="Times New Roman"/>
                <w:sz w:val="20"/>
                <w:szCs w:val="20"/>
              </w:rPr>
              <w:t>7</w:t>
            </w:r>
          </w:p>
        </w:tc>
      </w:tr>
      <w:tr w:rsidR="005126AA" w14:paraId="1F882BF8" w14:textId="77777777" w:rsidTr="00F61A5A">
        <w:tc>
          <w:tcPr>
            <w:tcW w:w="527" w:type="dxa"/>
          </w:tcPr>
          <w:p w14:paraId="0A224006" w14:textId="5728304D" w:rsidR="005126AA" w:rsidRPr="00A9296C" w:rsidRDefault="005126AA" w:rsidP="005126AA">
            <w:pPr>
              <w:rPr>
                <w:rFonts w:ascii="Times New Roman"/>
                <w:sz w:val="20"/>
                <w:szCs w:val="20"/>
              </w:rPr>
            </w:pPr>
            <w:r w:rsidRPr="00A9296C">
              <w:rPr>
                <w:rFonts w:ascii="Times New Roman"/>
                <w:sz w:val="20"/>
                <w:szCs w:val="20"/>
              </w:rPr>
              <w:t>89</w:t>
            </w:r>
          </w:p>
        </w:tc>
        <w:tc>
          <w:tcPr>
            <w:tcW w:w="2303" w:type="dxa"/>
          </w:tcPr>
          <w:p w14:paraId="5EFED6A8" w14:textId="3BD1DAB5"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Frontal_Sup_R</w:t>
            </w:r>
            <w:proofErr w:type="spellEnd"/>
            <w:r w:rsidRPr="00A9296C">
              <w:rPr>
                <w:rFonts w:ascii="Times New Roman"/>
                <w:sz w:val="20"/>
                <w:szCs w:val="20"/>
              </w:rPr>
              <w:t>'</w:t>
            </w:r>
          </w:p>
        </w:tc>
        <w:tc>
          <w:tcPr>
            <w:tcW w:w="1757" w:type="dxa"/>
          </w:tcPr>
          <w:p w14:paraId="717DD8E0" w14:textId="4D58425A" w:rsidR="005126AA" w:rsidRPr="00A9296C" w:rsidRDefault="005126AA" w:rsidP="00A9296C">
            <w:pPr>
              <w:jc w:val="center"/>
              <w:rPr>
                <w:rFonts w:ascii="Times New Roman"/>
                <w:sz w:val="20"/>
                <w:szCs w:val="20"/>
              </w:rPr>
            </w:pPr>
            <w:r w:rsidRPr="00A9296C">
              <w:rPr>
                <w:rFonts w:ascii="Times New Roman"/>
                <w:sz w:val="20"/>
                <w:szCs w:val="20"/>
              </w:rPr>
              <w:t>2.87</w:t>
            </w:r>
          </w:p>
        </w:tc>
        <w:tc>
          <w:tcPr>
            <w:tcW w:w="2071" w:type="dxa"/>
          </w:tcPr>
          <w:p w14:paraId="2D9ECB2C" w14:textId="67AC0FF0" w:rsidR="005126AA" w:rsidRPr="00A9296C" w:rsidRDefault="005126AA" w:rsidP="00A9296C">
            <w:pPr>
              <w:jc w:val="center"/>
              <w:rPr>
                <w:rFonts w:ascii="Times New Roman"/>
                <w:sz w:val="20"/>
                <w:szCs w:val="20"/>
              </w:rPr>
            </w:pPr>
            <w:r w:rsidRPr="00A9296C">
              <w:rPr>
                <w:rFonts w:ascii="Times New Roman"/>
                <w:sz w:val="20"/>
                <w:szCs w:val="20"/>
              </w:rPr>
              <w:t>0.032</w:t>
            </w:r>
          </w:p>
        </w:tc>
      </w:tr>
      <w:tr w:rsidR="005126AA" w14:paraId="681C4D9E" w14:textId="77777777" w:rsidTr="00F61A5A">
        <w:tc>
          <w:tcPr>
            <w:tcW w:w="527" w:type="dxa"/>
          </w:tcPr>
          <w:p w14:paraId="460B790C" w14:textId="7EBE7A30" w:rsidR="005126AA" w:rsidRPr="00A9296C" w:rsidRDefault="005126AA" w:rsidP="005126AA">
            <w:pPr>
              <w:rPr>
                <w:rFonts w:ascii="Times New Roman"/>
                <w:sz w:val="20"/>
                <w:szCs w:val="20"/>
              </w:rPr>
            </w:pPr>
            <w:r w:rsidRPr="00A9296C">
              <w:rPr>
                <w:rFonts w:ascii="Times New Roman"/>
                <w:sz w:val="20"/>
                <w:szCs w:val="20"/>
              </w:rPr>
              <w:t>90</w:t>
            </w:r>
          </w:p>
        </w:tc>
        <w:tc>
          <w:tcPr>
            <w:tcW w:w="2303" w:type="dxa"/>
          </w:tcPr>
          <w:p w14:paraId="412FA4CA" w14:textId="6C627746"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Frontal_Sup_L</w:t>
            </w:r>
            <w:proofErr w:type="spellEnd"/>
            <w:r w:rsidRPr="00A9296C">
              <w:rPr>
                <w:rFonts w:ascii="Times New Roman"/>
                <w:sz w:val="20"/>
                <w:szCs w:val="20"/>
              </w:rPr>
              <w:t>'</w:t>
            </w:r>
          </w:p>
        </w:tc>
        <w:tc>
          <w:tcPr>
            <w:tcW w:w="1757" w:type="dxa"/>
          </w:tcPr>
          <w:p w14:paraId="5BD1B4A5" w14:textId="4DF666CA" w:rsidR="005126AA" w:rsidRPr="00A9296C" w:rsidRDefault="005126AA" w:rsidP="00A9296C">
            <w:pPr>
              <w:jc w:val="center"/>
              <w:rPr>
                <w:rFonts w:ascii="Times New Roman"/>
                <w:sz w:val="20"/>
                <w:szCs w:val="20"/>
              </w:rPr>
            </w:pPr>
            <w:r w:rsidRPr="00A9296C">
              <w:rPr>
                <w:rFonts w:ascii="Times New Roman"/>
                <w:sz w:val="20"/>
                <w:szCs w:val="20"/>
              </w:rPr>
              <w:t>3.49</w:t>
            </w:r>
          </w:p>
        </w:tc>
        <w:tc>
          <w:tcPr>
            <w:tcW w:w="2071" w:type="dxa"/>
          </w:tcPr>
          <w:p w14:paraId="4F338B3E" w14:textId="4EEC4DD7" w:rsidR="005126AA" w:rsidRPr="00A9296C" w:rsidRDefault="005126AA" w:rsidP="00A9296C">
            <w:pPr>
              <w:jc w:val="center"/>
              <w:rPr>
                <w:rFonts w:ascii="Times New Roman"/>
                <w:sz w:val="20"/>
                <w:szCs w:val="20"/>
              </w:rPr>
            </w:pPr>
            <w:r w:rsidRPr="00A9296C">
              <w:rPr>
                <w:rFonts w:ascii="Times New Roman"/>
                <w:sz w:val="20"/>
                <w:szCs w:val="20"/>
              </w:rPr>
              <w:t>0.011</w:t>
            </w:r>
          </w:p>
        </w:tc>
      </w:tr>
      <w:tr w:rsidR="005126AA" w14:paraId="54EEAFCE" w14:textId="77777777" w:rsidTr="00F61A5A">
        <w:tc>
          <w:tcPr>
            <w:tcW w:w="527" w:type="dxa"/>
          </w:tcPr>
          <w:p w14:paraId="20DAA16F" w14:textId="28EE1A2D" w:rsidR="005126AA" w:rsidRPr="00A9296C" w:rsidRDefault="005126AA" w:rsidP="005126AA">
            <w:pPr>
              <w:rPr>
                <w:rFonts w:ascii="Times New Roman"/>
                <w:sz w:val="20"/>
                <w:szCs w:val="20"/>
              </w:rPr>
            </w:pPr>
            <w:r w:rsidRPr="00A9296C">
              <w:rPr>
                <w:rFonts w:ascii="Times New Roman"/>
                <w:sz w:val="20"/>
                <w:szCs w:val="20"/>
              </w:rPr>
              <w:t>180</w:t>
            </w:r>
          </w:p>
        </w:tc>
        <w:tc>
          <w:tcPr>
            <w:tcW w:w="2303" w:type="dxa"/>
          </w:tcPr>
          <w:p w14:paraId="7E6FDC8A" w14:textId="516EF01C"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Cingulum_Mid_R</w:t>
            </w:r>
            <w:proofErr w:type="spellEnd"/>
            <w:r w:rsidRPr="00A9296C">
              <w:rPr>
                <w:rFonts w:ascii="Times New Roman"/>
                <w:sz w:val="20"/>
                <w:szCs w:val="20"/>
              </w:rPr>
              <w:t>'</w:t>
            </w:r>
          </w:p>
        </w:tc>
        <w:tc>
          <w:tcPr>
            <w:tcW w:w="1757" w:type="dxa"/>
          </w:tcPr>
          <w:p w14:paraId="246C8356" w14:textId="1896C6F8" w:rsidR="005126AA" w:rsidRPr="00A9296C" w:rsidRDefault="005126AA" w:rsidP="00A9296C">
            <w:pPr>
              <w:jc w:val="center"/>
              <w:rPr>
                <w:rFonts w:ascii="Times New Roman"/>
                <w:sz w:val="20"/>
                <w:szCs w:val="20"/>
              </w:rPr>
            </w:pPr>
            <w:r w:rsidRPr="00A9296C">
              <w:rPr>
                <w:rFonts w:ascii="Times New Roman"/>
                <w:sz w:val="20"/>
                <w:szCs w:val="20"/>
              </w:rPr>
              <w:t>3.9</w:t>
            </w:r>
            <w:r w:rsidR="007266EA" w:rsidRPr="00A9296C">
              <w:rPr>
                <w:rFonts w:ascii="Times New Roman"/>
                <w:sz w:val="20"/>
                <w:szCs w:val="20"/>
              </w:rPr>
              <w:t>7</w:t>
            </w:r>
          </w:p>
        </w:tc>
        <w:tc>
          <w:tcPr>
            <w:tcW w:w="2071" w:type="dxa"/>
          </w:tcPr>
          <w:p w14:paraId="21FA625F" w14:textId="6006AC5B" w:rsidR="005126AA" w:rsidRPr="00A9296C" w:rsidRDefault="0079446D" w:rsidP="00A9296C">
            <w:pPr>
              <w:jc w:val="center"/>
              <w:rPr>
                <w:rFonts w:ascii="Times New Roman"/>
                <w:sz w:val="20"/>
                <w:szCs w:val="20"/>
              </w:rPr>
            </w:pPr>
            <w:r w:rsidRPr="00A9296C">
              <w:rPr>
                <w:rFonts w:ascii="Times New Roman"/>
                <w:sz w:val="20"/>
                <w:szCs w:val="20"/>
              </w:rPr>
              <w:t>&lt;0.001</w:t>
            </w:r>
          </w:p>
        </w:tc>
      </w:tr>
      <w:tr w:rsidR="005126AA" w14:paraId="4158E6DF" w14:textId="77777777" w:rsidTr="00F61A5A">
        <w:tc>
          <w:tcPr>
            <w:tcW w:w="527" w:type="dxa"/>
          </w:tcPr>
          <w:p w14:paraId="63DB5663" w14:textId="11E32AD7" w:rsidR="005126AA" w:rsidRPr="00A9296C" w:rsidRDefault="005126AA" w:rsidP="005126AA">
            <w:pPr>
              <w:rPr>
                <w:rFonts w:ascii="Times New Roman"/>
                <w:sz w:val="20"/>
                <w:szCs w:val="20"/>
              </w:rPr>
            </w:pPr>
            <w:r w:rsidRPr="00A9296C">
              <w:rPr>
                <w:rFonts w:ascii="Times New Roman"/>
                <w:sz w:val="20"/>
                <w:szCs w:val="20"/>
              </w:rPr>
              <w:t>182</w:t>
            </w:r>
          </w:p>
        </w:tc>
        <w:tc>
          <w:tcPr>
            <w:tcW w:w="2303" w:type="dxa"/>
          </w:tcPr>
          <w:p w14:paraId="708E0B06" w14:textId="52EF428F"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Precentral_R</w:t>
            </w:r>
            <w:proofErr w:type="spellEnd"/>
            <w:r w:rsidRPr="00A9296C">
              <w:rPr>
                <w:rFonts w:ascii="Times New Roman"/>
                <w:sz w:val="20"/>
                <w:szCs w:val="20"/>
              </w:rPr>
              <w:t>'</w:t>
            </w:r>
          </w:p>
        </w:tc>
        <w:tc>
          <w:tcPr>
            <w:tcW w:w="1757" w:type="dxa"/>
          </w:tcPr>
          <w:p w14:paraId="1449D713" w14:textId="6B5BE27F" w:rsidR="005126AA" w:rsidRPr="00A9296C" w:rsidRDefault="005126AA" w:rsidP="00A9296C">
            <w:pPr>
              <w:jc w:val="center"/>
              <w:rPr>
                <w:rFonts w:ascii="Times New Roman"/>
                <w:sz w:val="20"/>
                <w:szCs w:val="20"/>
              </w:rPr>
            </w:pPr>
            <w:r w:rsidRPr="00A9296C">
              <w:rPr>
                <w:rFonts w:ascii="Times New Roman"/>
                <w:sz w:val="20"/>
                <w:szCs w:val="20"/>
              </w:rPr>
              <w:t>3.03</w:t>
            </w:r>
          </w:p>
        </w:tc>
        <w:tc>
          <w:tcPr>
            <w:tcW w:w="2071" w:type="dxa"/>
          </w:tcPr>
          <w:p w14:paraId="073811F9" w14:textId="5A732146" w:rsidR="005126AA" w:rsidRPr="00A9296C" w:rsidRDefault="005126AA" w:rsidP="00A9296C">
            <w:pPr>
              <w:jc w:val="center"/>
              <w:rPr>
                <w:rFonts w:ascii="Times New Roman"/>
                <w:sz w:val="20"/>
                <w:szCs w:val="20"/>
              </w:rPr>
            </w:pPr>
            <w:r w:rsidRPr="00A9296C">
              <w:rPr>
                <w:rFonts w:ascii="Times New Roman"/>
                <w:sz w:val="20"/>
                <w:szCs w:val="20"/>
              </w:rPr>
              <w:t>0.020</w:t>
            </w:r>
          </w:p>
        </w:tc>
      </w:tr>
      <w:tr w:rsidR="005126AA" w14:paraId="4CEAE1B2" w14:textId="77777777" w:rsidTr="00F61A5A">
        <w:tc>
          <w:tcPr>
            <w:tcW w:w="527" w:type="dxa"/>
          </w:tcPr>
          <w:p w14:paraId="0A9DC97D" w14:textId="71A0CEB9" w:rsidR="005126AA" w:rsidRPr="00A9296C" w:rsidRDefault="005126AA" w:rsidP="005126AA">
            <w:pPr>
              <w:rPr>
                <w:rFonts w:ascii="Times New Roman"/>
                <w:sz w:val="20"/>
                <w:szCs w:val="20"/>
              </w:rPr>
            </w:pPr>
            <w:r w:rsidRPr="00A9296C">
              <w:rPr>
                <w:rFonts w:ascii="Times New Roman"/>
                <w:sz w:val="20"/>
                <w:szCs w:val="20"/>
              </w:rPr>
              <w:t>230</w:t>
            </w:r>
          </w:p>
        </w:tc>
        <w:tc>
          <w:tcPr>
            <w:tcW w:w="2303" w:type="dxa"/>
          </w:tcPr>
          <w:p w14:paraId="62477708" w14:textId="41278AEA"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Precentral_R</w:t>
            </w:r>
            <w:proofErr w:type="spellEnd"/>
            <w:r w:rsidRPr="00A9296C">
              <w:rPr>
                <w:rFonts w:ascii="Times New Roman"/>
                <w:sz w:val="20"/>
                <w:szCs w:val="20"/>
              </w:rPr>
              <w:t>'</w:t>
            </w:r>
          </w:p>
        </w:tc>
        <w:tc>
          <w:tcPr>
            <w:tcW w:w="1757" w:type="dxa"/>
          </w:tcPr>
          <w:p w14:paraId="6AAE57B4" w14:textId="7403FB3C" w:rsidR="005126AA" w:rsidRPr="00A9296C" w:rsidRDefault="005126AA" w:rsidP="00A9296C">
            <w:pPr>
              <w:jc w:val="center"/>
              <w:rPr>
                <w:rFonts w:ascii="Times New Roman"/>
                <w:sz w:val="20"/>
                <w:szCs w:val="20"/>
              </w:rPr>
            </w:pPr>
            <w:r w:rsidRPr="00A9296C">
              <w:rPr>
                <w:rFonts w:ascii="Times New Roman"/>
                <w:sz w:val="20"/>
                <w:szCs w:val="20"/>
              </w:rPr>
              <w:t>3.1</w:t>
            </w:r>
            <w:r w:rsidR="007266EA" w:rsidRPr="00A9296C">
              <w:rPr>
                <w:rFonts w:ascii="Times New Roman"/>
                <w:sz w:val="20"/>
                <w:szCs w:val="20"/>
              </w:rPr>
              <w:t>5</w:t>
            </w:r>
          </w:p>
        </w:tc>
        <w:tc>
          <w:tcPr>
            <w:tcW w:w="2071" w:type="dxa"/>
          </w:tcPr>
          <w:p w14:paraId="1AADEC3B" w14:textId="3F6CB12A" w:rsidR="005126AA" w:rsidRPr="00A9296C" w:rsidRDefault="005126AA" w:rsidP="00A9296C">
            <w:pPr>
              <w:jc w:val="center"/>
              <w:rPr>
                <w:rFonts w:ascii="Times New Roman"/>
                <w:sz w:val="20"/>
                <w:szCs w:val="20"/>
              </w:rPr>
            </w:pPr>
            <w:r w:rsidRPr="00A9296C">
              <w:rPr>
                <w:rFonts w:ascii="Times New Roman"/>
                <w:sz w:val="20"/>
                <w:szCs w:val="20"/>
              </w:rPr>
              <w:t>0</w:t>
            </w:r>
            <w:r w:rsidR="006C0D25" w:rsidRPr="00A9296C">
              <w:rPr>
                <w:rFonts w:ascii="Times New Roman"/>
                <w:sz w:val="20"/>
                <w:szCs w:val="20"/>
              </w:rPr>
              <w:t>.020</w:t>
            </w:r>
          </w:p>
        </w:tc>
      </w:tr>
      <w:tr w:rsidR="005126AA" w14:paraId="4785D3CB" w14:textId="77777777" w:rsidTr="00F61A5A">
        <w:tc>
          <w:tcPr>
            <w:tcW w:w="527" w:type="dxa"/>
          </w:tcPr>
          <w:p w14:paraId="69E13E7B" w14:textId="70BD1E40" w:rsidR="005126AA" w:rsidRPr="00A9296C" w:rsidRDefault="005126AA" w:rsidP="005126AA">
            <w:pPr>
              <w:rPr>
                <w:rFonts w:ascii="Times New Roman"/>
                <w:sz w:val="20"/>
                <w:szCs w:val="20"/>
              </w:rPr>
            </w:pPr>
            <w:r w:rsidRPr="00A9296C">
              <w:rPr>
                <w:rFonts w:ascii="Times New Roman"/>
                <w:sz w:val="20"/>
                <w:szCs w:val="20"/>
              </w:rPr>
              <w:t>236</w:t>
            </w:r>
          </w:p>
        </w:tc>
        <w:tc>
          <w:tcPr>
            <w:tcW w:w="2303" w:type="dxa"/>
          </w:tcPr>
          <w:p w14:paraId="0126E634" w14:textId="223E8001"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Lingual_R</w:t>
            </w:r>
            <w:proofErr w:type="spellEnd"/>
            <w:r w:rsidRPr="00A9296C">
              <w:rPr>
                <w:rFonts w:ascii="Times New Roman"/>
                <w:sz w:val="20"/>
                <w:szCs w:val="20"/>
              </w:rPr>
              <w:t>'</w:t>
            </w:r>
          </w:p>
        </w:tc>
        <w:tc>
          <w:tcPr>
            <w:tcW w:w="1757" w:type="dxa"/>
          </w:tcPr>
          <w:p w14:paraId="4C5A137C" w14:textId="57CA11A6" w:rsidR="005126AA" w:rsidRPr="00A9296C" w:rsidRDefault="005126AA" w:rsidP="00A9296C">
            <w:pPr>
              <w:jc w:val="center"/>
              <w:rPr>
                <w:rFonts w:ascii="Times New Roman"/>
                <w:sz w:val="20"/>
                <w:szCs w:val="20"/>
              </w:rPr>
            </w:pPr>
            <w:r w:rsidRPr="00A9296C">
              <w:rPr>
                <w:rFonts w:ascii="Times New Roman"/>
                <w:sz w:val="20"/>
                <w:szCs w:val="20"/>
              </w:rPr>
              <w:t>3.39</w:t>
            </w:r>
          </w:p>
        </w:tc>
        <w:tc>
          <w:tcPr>
            <w:tcW w:w="2071" w:type="dxa"/>
          </w:tcPr>
          <w:p w14:paraId="19576EC5" w14:textId="61001ABA" w:rsidR="005126AA" w:rsidRPr="00A9296C" w:rsidRDefault="005126AA" w:rsidP="00A9296C">
            <w:pPr>
              <w:jc w:val="center"/>
              <w:rPr>
                <w:rFonts w:ascii="Times New Roman"/>
                <w:sz w:val="20"/>
                <w:szCs w:val="20"/>
              </w:rPr>
            </w:pPr>
            <w:r w:rsidRPr="00A9296C">
              <w:rPr>
                <w:rFonts w:ascii="Times New Roman"/>
                <w:sz w:val="20"/>
                <w:szCs w:val="20"/>
              </w:rPr>
              <w:t>0.00</w:t>
            </w:r>
            <w:r w:rsidR="006C0D25" w:rsidRPr="00A9296C">
              <w:rPr>
                <w:rFonts w:ascii="Times New Roman"/>
                <w:sz w:val="20"/>
                <w:szCs w:val="20"/>
              </w:rPr>
              <w:t>4</w:t>
            </w:r>
          </w:p>
        </w:tc>
      </w:tr>
      <w:tr w:rsidR="005126AA" w14:paraId="07D0D987" w14:textId="77777777" w:rsidTr="00F61A5A">
        <w:tc>
          <w:tcPr>
            <w:tcW w:w="527" w:type="dxa"/>
          </w:tcPr>
          <w:p w14:paraId="741AF666" w14:textId="61EBBC6D" w:rsidR="005126AA" w:rsidRPr="00A9296C" w:rsidRDefault="005126AA" w:rsidP="005126AA">
            <w:pPr>
              <w:rPr>
                <w:rFonts w:ascii="Times New Roman"/>
                <w:sz w:val="20"/>
                <w:szCs w:val="20"/>
              </w:rPr>
            </w:pPr>
            <w:r w:rsidRPr="00A9296C">
              <w:rPr>
                <w:rFonts w:ascii="Times New Roman"/>
                <w:sz w:val="20"/>
                <w:szCs w:val="20"/>
              </w:rPr>
              <w:t>239</w:t>
            </w:r>
          </w:p>
        </w:tc>
        <w:tc>
          <w:tcPr>
            <w:tcW w:w="2303" w:type="dxa"/>
          </w:tcPr>
          <w:p w14:paraId="496B9739" w14:textId="2BA88448"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Rectus_R</w:t>
            </w:r>
            <w:proofErr w:type="spellEnd"/>
            <w:r w:rsidRPr="00A9296C">
              <w:rPr>
                <w:rFonts w:ascii="Times New Roman"/>
                <w:sz w:val="20"/>
                <w:szCs w:val="20"/>
              </w:rPr>
              <w:t>'</w:t>
            </w:r>
          </w:p>
        </w:tc>
        <w:tc>
          <w:tcPr>
            <w:tcW w:w="1757" w:type="dxa"/>
          </w:tcPr>
          <w:p w14:paraId="3F953C66" w14:textId="7E13FA06" w:rsidR="005126AA" w:rsidRPr="00A9296C" w:rsidRDefault="005126AA" w:rsidP="00A9296C">
            <w:pPr>
              <w:jc w:val="center"/>
              <w:rPr>
                <w:rFonts w:ascii="Times New Roman"/>
                <w:sz w:val="20"/>
                <w:szCs w:val="20"/>
              </w:rPr>
            </w:pPr>
            <w:r w:rsidRPr="00A9296C">
              <w:rPr>
                <w:rFonts w:ascii="Times New Roman"/>
                <w:sz w:val="20"/>
                <w:szCs w:val="20"/>
              </w:rPr>
              <w:t>3.18</w:t>
            </w:r>
          </w:p>
        </w:tc>
        <w:tc>
          <w:tcPr>
            <w:tcW w:w="2071" w:type="dxa"/>
          </w:tcPr>
          <w:p w14:paraId="56DB2EA5" w14:textId="5C0E3D8A" w:rsidR="005126AA" w:rsidRPr="00A9296C" w:rsidRDefault="005126AA" w:rsidP="00A9296C">
            <w:pPr>
              <w:jc w:val="center"/>
              <w:rPr>
                <w:rFonts w:ascii="Times New Roman"/>
                <w:sz w:val="20"/>
                <w:szCs w:val="20"/>
              </w:rPr>
            </w:pPr>
            <w:r w:rsidRPr="00A9296C">
              <w:rPr>
                <w:rFonts w:ascii="Times New Roman"/>
                <w:sz w:val="20"/>
                <w:szCs w:val="20"/>
              </w:rPr>
              <w:t>0.012</w:t>
            </w:r>
          </w:p>
        </w:tc>
      </w:tr>
      <w:tr w:rsidR="005126AA" w14:paraId="08A51DFC" w14:textId="77777777" w:rsidTr="00F61A5A">
        <w:tc>
          <w:tcPr>
            <w:tcW w:w="527" w:type="dxa"/>
          </w:tcPr>
          <w:p w14:paraId="7235D6B3" w14:textId="084F14FE" w:rsidR="005126AA" w:rsidRPr="00A9296C" w:rsidRDefault="005126AA" w:rsidP="005126AA">
            <w:pPr>
              <w:rPr>
                <w:rFonts w:ascii="Times New Roman"/>
                <w:sz w:val="20"/>
                <w:szCs w:val="20"/>
              </w:rPr>
            </w:pPr>
            <w:r w:rsidRPr="00A9296C">
              <w:rPr>
                <w:rFonts w:ascii="Times New Roman"/>
                <w:sz w:val="20"/>
                <w:szCs w:val="20"/>
              </w:rPr>
              <w:t>242</w:t>
            </w:r>
          </w:p>
        </w:tc>
        <w:tc>
          <w:tcPr>
            <w:tcW w:w="2303" w:type="dxa"/>
          </w:tcPr>
          <w:p w14:paraId="167A75E2" w14:textId="5CE4FA7C"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Fusiform_L</w:t>
            </w:r>
            <w:proofErr w:type="spellEnd"/>
            <w:r w:rsidRPr="00A9296C">
              <w:rPr>
                <w:rFonts w:ascii="Times New Roman"/>
                <w:sz w:val="20"/>
                <w:szCs w:val="20"/>
              </w:rPr>
              <w:t>'</w:t>
            </w:r>
          </w:p>
        </w:tc>
        <w:tc>
          <w:tcPr>
            <w:tcW w:w="1757" w:type="dxa"/>
          </w:tcPr>
          <w:p w14:paraId="73092575" w14:textId="5F6BA786" w:rsidR="005126AA" w:rsidRPr="00A9296C" w:rsidRDefault="005126AA" w:rsidP="00A9296C">
            <w:pPr>
              <w:jc w:val="center"/>
              <w:rPr>
                <w:rFonts w:ascii="Times New Roman"/>
                <w:sz w:val="20"/>
                <w:szCs w:val="20"/>
              </w:rPr>
            </w:pPr>
            <w:r w:rsidRPr="00A9296C">
              <w:rPr>
                <w:rFonts w:ascii="Times New Roman"/>
                <w:sz w:val="20"/>
                <w:szCs w:val="20"/>
              </w:rPr>
              <w:t>2.69</w:t>
            </w:r>
          </w:p>
        </w:tc>
        <w:tc>
          <w:tcPr>
            <w:tcW w:w="2071" w:type="dxa"/>
          </w:tcPr>
          <w:p w14:paraId="1096DA4C" w14:textId="41E840DB" w:rsidR="005126AA" w:rsidRPr="00A9296C" w:rsidRDefault="005126AA" w:rsidP="00A9296C">
            <w:pPr>
              <w:jc w:val="center"/>
              <w:rPr>
                <w:rFonts w:ascii="Times New Roman"/>
                <w:sz w:val="20"/>
                <w:szCs w:val="20"/>
              </w:rPr>
            </w:pPr>
            <w:r w:rsidRPr="00A9296C">
              <w:rPr>
                <w:rFonts w:ascii="Times New Roman"/>
                <w:sz w:val="20"/>
                <w:szCs w:val="20"/>
              </w:rPr>
              <w:t>0.03</w:t>
            </w:r>
            <w:r w:rsidR="006C0D25" w:rsidRPr="00A9296C">
              <w:rPr>
                <w:rFonts w:ascii="Times New Roman"/>
                <w:sz w:val="20"/>
                <w:szCs w:val="20"/>
              </w:rPr>
              <w:t>8</w:t>
            </w:r>
          </w:p>
        </w:tc>
      </w:tr>
      <w:tr w:rsidR="005126AA" w14:paraId="18069199" w14:textId="77777777" w:rsidTr="00F61A5A">
        <w:tc>
          <w:tcPr>
            <w:tcW w:w="527" w:type="dxa"/>
          </w:tcPr>
          <w:p w14:paraId="417C08DD" w14:textId="3223C1F6" w:rsidR="005126AA" w:rsidRPr="00A9296C" w:rsidRDefault="005126AA" w:rsidP="005126AA">
            <w:pPr>
              <w:rPr>
                <w:rFonts w:ascii="Times New Roman"/>
                <w:sz w:val="20"/>
                <w:szCs w:val="20"/>
              </w:rPr>
            </w:pPr>
            <w:r w:rsidRPr="00A9296C">
              <w:rPr>
                <w:rFonts w:ascii="Times New Roman"/>
                <w:sz w:val="20"/>
                <w:szCs w:val="20"/>
              </w:rPr>
              <w:t>244</w:t>
            </w:r>
          </w:p>
        </w:tc>
        <w:tc>
          <w:tcPr>
            <w:tcW w:w="2303" w:type="dxa"/>
          </w:tcPr>
          <w:p w14:paraId="4E6CE897" w14:textId="20D4BD48"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Temporal_Inf_R</w:t>
            </w:r>
            <w:proofErr w:type="spellEnd"/>
            <w:r w:rsidRPr="00A9296C">
              <w:rPr>
                <w:rFonts w:ascii="Times New Roman"/>
                <w:sz w:val="20"/>
                <w:szCs w:val="20"/>
              </w:rPr>
              <w:t>'</w:t>
            </w:r>
          </w:p>
        </w:tc>
        <w:tc>
          <w:tcPr>
            <w:tcW w:w="1757" w:type="dxa"/>
          </w:tcPr>
          <w:p w14:paraId="4323CEAF" w14:textId="57C95A29" w:rsidR="005126AA" w:rsidRPr="00A9296C" w:rsidRDefault="005126AA" w:rsidP="00A9296C">
            <w:pPr>
              <w:jc w:val="center"/>
              <w:rPr>
                <w:rFonts w:ascii="Times New Roman"/>
                <w:sz w:val="20"/>
                <w:szCs w:val="20"/>
              </w:rPr>
            </w:pPr>
            <w:r w:rsidRPr="00A9296C">
              <w:rPr>
                <w:rFonts w:ascii="Times New Roman"/>
                <w:sz w:val="20"/>
                <w:szCs w:val="20"/>
              </w:rPr>
              <w:t>2.7</w:t>
            </w:r>
            <w:r w:rsidR="007266EA" w:rsidRPr="00A9296C">
              <w:rPr>
                <w:rFonts w:ascii="Times New Roman"/>
                <w:sz w:val="20"/>
                <w:szCs w:val="20"/>
              </w:rPr>
              <w:t>3</w:t>
            </w:r>
          </w:p>
        </w:tc>
        <w:tc>
          <w:tcPr>
            <w:tcW w:w="2071" w:type="dxa"/>
          </w:tcPr>
          <w:p w14:paraId="57A27B0E" w14:textId="060CEDB9" w:rsidR="005126AA" w:rsidRPr="00A9296C" w:rsidRDefault="005126AA" w:rsidP="00A9296C">
            <w:pPr>
              <w:jc w:val="center"/>
              <w:rPr>
                <w:rFonts w:ascii="Times New Roman"/>
                <w:sz w:val="20"/>
                <w:szCs w:val="20"/>
              </w:rPr>
            </w:pPr>
            <w:r w:rsidRPr="00A9296C">
              <w:rPr>
                <w:rFonts w:ascii="Times New Roman"/>
                <w:sz w:val="20"/>
                <w:szCs w:val="20"/>
              </w:rPr>
              <w:t>0.038</w:t>
            </w:r>
          </w:p>
        </w:tc>
      </w:tr>
      <w:tr w:rsidR="005126AA" w14:paraId="65FB843E" w14:textId="77777777" w:rsidTr="00F61A5A">
        <w:tc>
          <w:tcPr>
            <w:tcW w:w="527" w:type="dxa"/>
          </w:tcPr>
          <w:p w14:paraId="4F0C5639" w14:textId="3953439F" w:rsidR="005126AA" w:rsidRPr="00A9296C" w:rsidRDefault="005126AA" w:rsidP="005126AA">
            <w:pPr>
              <w:rPr>
                <w:rFonts w:ascii="Times New Roman"/>
                <w:sz w:val="20"/>
                <w:szCs w:val="20"/>
              </w:rPr>
            </w:pPr>
            <w:r w:rsidRPr="00A9296C">
              <w:rPr>
                <w:rFonts w:ascii="Times New Roman"/>
                <w:sz w:val="20"/>
                <w:szCs w:val="20"/>
              </w:rPr>
              <w:t>251</w:t>
            </w:r>
          </w:p>
        </w:tc>
        <w:tc>
          <w:tcPr>
            <w:tcW w:w="2303" w:type="dxa"/>
          </w:tcPr>
          <w:p w14:paraId="2754B907" w14:textId="4A560114"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Lingual_R</w:t>
            </w:r>
            <w:proofErr w:type="spellEnd"/>
            <w:r w:rsidRPr="00A9296C">
              <w:rPr>
                <w:rFonts w:ascii="Times New Roman"/>
                <w:sz w:val="20"/>
                <w:szCs w:val="20"/>
              </w:rPr>
              <w:t>'</w:t>
            </w:r>
          </w:p>
        </w:tc>
        <w:tc>
          <w:tcPr>
            <w:tcW w:w="1757" w:type="dxa"/>
          </w:tcPr>
          <w:p w14:paraId="784AFFBB" w14:textId="6294BBAC" w:rsidR="005126AA" w:rsidRPr="00A9296C" w:rsidRDefault="005126AA" w:rsidP="00A9296C">
            <w:pPr>
              <w:jc w:val="center"/>
              <w:rPr>
                <w:rFonts w:ascii="Times New Roman"/>
                <w:sz w:val="20"/>
                <w:szCs w:val="20"/>
              </w:rPr>
            </w:pPr>
            <w:r w:rsidRPr="00A9296C">
              <w:rPr>
                <w:rFonts w:ascii="Times New Roman"/>
                <w:sz w:val="20"/>
                <w:szCs w:val="20"/>
              </w:rPr>
              <w:t>3.20</w:t>
            </w:r>
          </w:p>
        </w:tc>
        <w:tc>
          <w:tcPr>
            <w:tcW w:w="2071" w:type="dxa"/>
          </w:tcPr>
          <w:p w14:paraId="3B5CF24F" w14:textId="19648093" w:rsidR="005126AA" w:rsidRPr="00A9296C" w:rsidRDefault="005126AA" w:rsidP="00A9296C">
            <w:pPr>
              <w:jc w:val="center"/>
              <w:rPr>
                <w:rFonts w:ascii="Times New Roman"/>
                <w:sz w:val="20"/>
                <w:szCs w:val="20"/>
              </w:rPr>
            </w:pPr>
            <w:r w:rsidRPr="00A9296C">
              <w:rPr>
                <w:rFonts w:ascii="Times New Roman"/>
                <w:sz w:val="20"/>
                <w:szCs w:val="20"/>
              </w:rPr>
              <w:t>0.015</w:t>
            </w:r>
          </w:p>
        </w:tc>
      </w:tr>
      <w:tr w:rsidR="005126AA" w14:paraId="34633960" w14:textId="77777777" w:rsidTr="00F61A5A">
        <w:tc>
          <w:tcPr>
            <w:tcW w:w="527" w:type="dxa"/>
          </w:tcPr>
          <w:p w14:paraId="7D0D3475" w14:textId="088168C8" w:rsidR="005126AA" w:rsidRPr="00A9296C" w:rsidRDefault="005126AA" w:rsidP="005126AA">
            <w:pPr>
              <w:rPr>
                <w:rFonts w:ascii="Times New Roman"/>
                <w:sz w:val="20"/>
                <w:szCs w:val="20"/>
              </w:rPr>
            </w:pPr>
            <w:r w:rsidRPr="00A9296C">
              <w:rPr>
                <w:rFonts w:ascii="Times New Roman"/>
                <w:sz w:val="20"/>
                <w:szCs w:val="20"/>
              </w:rPr>
              <w:t>255</w:t>
            </w:r>
          </w:p>
        </w:tc>
        <w:tc>
          <w:tcPr>
            <w:tcW w:w="2303" w:type="dxa"/>
          </w:tcPr>
          <w:p w14:paraId="7EA268F5" w14:textId="679D7986" w:rsidR="005126AA" w:rsidRPr="00A9296C" w:rsidRDefault="005126AA" w:rsidP="005126AA">
            <w:pPr>
              <w:rPr>
                <w:rFonts w:ascii="Times New Roman"/>
                <w:sz w:val="20"/>
                <w:szCs w:val="20"/>
              </w:rPr>
            </w:pPr>
            <w:r w:rsidRPr="00A9296C">
              <w:rPr>
                <w:rFonts w:ascii="Times New Roman"/>
                <w:sz w:val="20"/>
                <w:szCs w:val="20"/>
              </w:rPr>
              <w:t>'Cerebelum_Crus2_R'</w:t>
            </w:r>
          </w:p>
        </w:tc>
        <w:tc>
          <w:tcPr>
            <w:tcW w:w="1757" w:type="dxa"/>
          </w:tcPr>
          <w:p w14:paraId="37A173F8" w14:textId="7EF09B15" w:rsidR="005126AA" w:rsidRPr="00A9296C" w:rsidRDefault="005126AA" w:rsidP="00A9296C">
            <w:pPr>
              <w:jc w:val="center"/>
              <w:rPr>
                <w:rFonts w:ascii="Times New Roman"/>
                <w:sz w:val="20"/>
                <w:szCs w:val="20"/>
              </w:rPr>
            </w:pPr>
            <w:r w:rsidRPr="00A9296C">
              <w:rPr>
                <w:rFonts w:ascii="Times New Roman"/>
                <w:sz w:val="20"/>
                <w:szCs w:val="20"/>
              </w:rPr>
              <w:t>2.91</w:t>
            </w:r>
          </w:p>
        </w:tc>
        <w:tc>
          <w:tcPr>
            <w:tcW w:w="2071" w:type="dxa"/>
          </w:tcPr>
          <w:p w14:paraId="1F899AD3" w14:textId="40D09B69" w:rsidR="005126AA" w:rsidRPr="00A9296C" w:rsidRDefault="005126AA" w:rsidP="00A9296C">
            <w:pPr>
              <w:jc w:val="center"/>
              <w:rPr>
                <w:rFonts w:ascii="Times New Roman"/>
                <w:sz w:val="20"/>
                <w:szCs w:val="20"/>
              </w:rPr>
            </w:pPr>
            <w:r w:rsidRPr="00A9296C">
              <w:rPr>
                <w:rFonts w:ascii="Times New Roman"/>
                <w:sz w:val="20"/>
                <w:szCs w:val="20"/>
              </w:rPr>
              <w:t>0.02</w:t>
            </w:r>
            <w:r w:rsidR="006C0D25" w:rsidRPr="00A9296C">
              <w:rPr>
                <w:rFonts w:ascii="Times New Roman"/>
                <w:sz w:val="20"/>
                <w:szCs w:val="20"/>
              </w:rPr>
              <w:t>5</w:t>
            </w:r>
          </w:p>
        </w:tc>
      </w:tr>
      <w:tr w:rsidR="005126AA" w14:paraId="23FA70FC" w14:textId="77777777" w:rsidTr="00F61A5A">
        <w:tc>
          <w:tcPr>
            <w:tcW w:w="527" w:type="dxa"/>
          </w:tcPr>
          <w:p w14:paraId="5D9CE427" w14:textId="4A001F40" w:rsidR="005126AA" w:rsidRPr="00A9296C" w:rsidRDefault="005126AA" w:rsidP="005126AA">
            <w:pPr>
              <w:rPr>
                <w:rFonts w:ascii="Times New Roman"/>
                <w:sz w:val="20"/>
                <w:szCs w:val="20"/>
              </w:rPr>
            </w:pPr>
            <w:r w:rsidRPr="00A9296C">
              <w:rPr>
                <w:rFonts w:ascii="Times New Roman"/>
                <w:sz w:val="20"/>
                <w:szCs w:val="20"/>
              </w:rPr>
              <w:t>260</w:t>
            </w:r>
          </w:p>
        </w:tc>
        <w:tc>
          <w:tcPr>
            <w:tcW w:w="2303" w:type="dxa"/>
          </w:tcPr>
          <w:p w14:paraId="66E9828F" w14:textId="01BBBB83"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Temporal_Inf_L</w:t>
            </w:r>
            <w:proofErr w:type="spellEnd"/>
            <w:r w:rsidRPr="00A9296C">
              <w:rPr>
                <w:rFonts w:ascii="Times New Roman"/>
                <w:sz w:val="20"/>
                <w:szCs w:val="20"/>
              </w:rPr>
              <w:t>'</w:t>
            </w:r>
          </w:p>
        </w:tc>
        <w:tc>
          <w:tcPr>
            <w:tcW w:w="1757" w:type="dxa"/>
          </w:tcPr>
          <w:p w14:paraId="27429259" w14:textId="6F7A8084" w:rsidR="005126AA" w:rsidRPr="00A9296C" w:rsidRDefault="005126AA" w:rsidP="00A9296C">
            <w:pPr>
              <w:jc w:val="center"/>
              <w:rPr>
                <w:rFonts w:ascii="Times New Roman"/>
                <w:sz w:val="20"/>
                <w:szCs w:val="20"/>
              </w:rPr>
            </w:pPr>
            <w:r w:rsidRPr="00A9296C">
              <w:rPr>
                <w:rFonts w:ascii="Times New Roman"/>
                <w:sz w:val="20"/>
                <w:szCs w:val="20"/>
              </w:rPr>
              <w:t>3.32</w:t>
            </w:r>
          </w:p>
        </w:tc>
        <w:tc>
          <w:tcPr>
            <w:tcW w:w="2071" w:type="dxa"/>
          </w:tcPr>
          <w:p w14:paraId="36F27729" w14:textId="3DDA29FF" w:rsidR="005126AA" w:rsidRPr="00A9296C" w:rsidRDefault="005126AA" w:rsidP="00A9296C">
            <w:pPr>
              <w:jc w:val="center"/>
              <w:rPr>
                <w:rFonts w:ascii="Times New Roman"/>
                <w:sz w:val="20"/>
                <w:szCs w:val="20"/>
              </w:rPr>
            </w:pPr>
            <w:r w:rsidRPr="00A9296C">
              <w:rPr>
                <w:rFonts w:ascii="Times New Roman"/>
                <w:sz w:val="20"/>
                <w:szCs w:val="20"/>
              </w:rPr>
              <w:t>0.00</w:t>
            </w:r>
            <w:r w:rsidR="006C0D25" w:rsidRPr="00A9296C">
              <w:rPr>
                <w:rFonts w:ascii="Times New Roman"/>
                <w:sz w:val="20"/>
                <w:szCs w:val="20"/>
              </w:rPr>
              <w:t>7</w:t>
            </w:r>
          </w:p>
        </w:tc>
      </w:tr>
      <w:tr w:rsidR="005126AA" w14:paraId="12E9200C" w14:textId="77777777" w:rsidTr="00F61A5A">
        <w:tc>
          <w:tcPr>
            <w:tcW w:w="527" w:type="dxa"/>
          </w:tcPr>
          <w:p w14:paraId="59CD35C8" w14:textId="0E3C602C" w:rsidR="005126AA" w:rsidRPr="00A9296C" w:rsidRDefault="000B2F60" w:rsidP="005126AA">
            <w:pPr>
              <w:rPr>
                <w:rFonts w:ascii="Times New Roman"/>
                <w:sz w:val="20"/>
                <w:szCs w:val="20"/>
              </w:rPr>
            </w:pPr>
            <w:r>
              <w:rPr>
                <w:rFonts w:ascii="Times New Roman"/>
                <w:sz w:val="20"/>
                <w:szCs w:val="20"/>
              </w:rPr>
              <w:t>m/a</w:t>
            </w:r>
          </w:p>
        </w:tc>
        <w:tc>
          <w:tcPr>
            <w:tcW w:w="2303" w:type="dxa"/>
          </w:tcPr>
          <w:p w14:paraId="30952960" w14:textId="5ED26E64"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LeftNucleusAccumbens</w:t>
            </w:r>
            <w:proofErr w:type="spellEnd"/>
            <w:r w:rsidRPr="00A9296C">
              <w:rPr>
                <w:rFonts w:ascii="Times New Roman"/>
                <w:sz w:val="20"/>
                <w:szCs w:val="20"/>
              </w:rPr>
              <w:t>'</w:t>
            </w:r>
          </w:p>
        </w:tc>
        <w:tc>
          <w:tcPr>
            <w:tcW w:w="1757" w:type="dxa"/>
          </w:tcPr>
          <w:p w14:paraId="65611B0B" w14:textId="4C11F000" w:rsidR="005126AA" w:rsidRPr="00A9296C" w:rsidRDefault="005126AA" w:rsidP="00A9296C">
            <w:pPr>
              <w:jc w:val="center"/>
              <w:rPr>
                <w:rFonts w:ascii="Times New Roman"/>
                <w:sz w:val="20"/>
                <w:szCs w:val="20"/>
              </w:rPr>
            </w:pPr>
            <w:r w:rsidRPr="00A9296C">
              <w:rPr>
                <w:rFonts w:ascii="Times New Roman"/>
                <w:sz w:val="20"/>
                <w:szCs w:val="20"/>
              </w:rPr>
              <w:t>3.6</w:t>
            </w:r>
            <w:r w:rsidR="007266EA" w:rsidRPr="00A9296C">
              <w:rPr>
                <w:rFonts w:ascii="Times New Roman"/>
                <w:sz w:val="20"/>
                <w:szCs w:val="20"/>
              </w:rPr>
              <w:t>3</w:t>
            </w:r>
          </w:p>
        </w:tc>
        <w:tc>
          <w:tcPr>
            <w:tcW w:w="2071" w:type="dxa"/>
          </w:tcPr>
          <w:p w14:paraId="65A69642" w14:textId="7589E763" w:rsidR="005126AA" w:rsidRPr="00A9296C" w:rsidRDefault="005126AA" w:rsidP="00A9296C">
            <w:pPr>
              <w:jc w:val="center"/>
              <w:rPr>
                <w:rFonts w:ascii="Times New Roman"/>
                <w:sz w:val="20"/>
                <w:szCs w:val="20"/>
              </w:rPr>
            </w:pPr>
            <w:r w:rsidRPr="00A9296C">
              <w:rPr>
                <w:rFonts w:ascii="Times New Roman"/>
                <w:sz w:val="20"/>
                <w:szCs w:val="20"/>
              </w:rPr>
              <w:t>0.005</w:t>
            </w:r>
          </w:p>
        </w:tc>
      </w:tr>
      <w:tr w:rsidR="005126AA" w14:paraId="147B665B" w14:textId="77777777" w:rsidTr="00F61A5A">
        <w:tc>
          <w:tcPr>
            <w:tcW w:w="527" w:type="dxa"/>
          </w:tcPr>
          <w:p w14:paraId="147F1CEA" w14:textId="7D859F61" w:rsidR="005126AA" w:rsidRPr="00A9296C" w:rsidRDefault="000B2F60" w:rsidP="005126AA">
            <w:pPr>
              <w:rPr>
                <w:rFonts w:ascii="Times New Roman"/>
                <w:sz w:val="20"/>
                <w:szCs w:val="20"/>
              </w:rPr>
            </w:pPr>
            <w:r>
              <w:rPr>
                <w:rFonts w:ascii="Times New Roman"/>
                <w:sz w:val="20"/>
                <w:szCs w:val="20"/>
              </w:rPr>
              <w:t>m/a</w:t>
            </w:r>
          </w:p>
        </w:tc>
        <w:tc>
          <w:tcPr>
            <w:tcW w:w="2303" w:type="dxa"/>
          </w:tcPr>
          <w:p w14:paraId="6B850B75" w14:textId="6ED0C8A0"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RightEntorhinalCortex</w:t>
            </w:r>
            <w:proofErr w:type="spellEnd"/>
            <w:r w:rsidRPr="00A9296C">
              <w:rPr>
                <w:rFonts w:ascii="Times New Roman"/>
                <w:sz w:val="20"/>
                <w:szCs w:val="20"/>
              </w:rPr>
              <w:t>'</w:t>
            </w:r>
          </w:p>
        </w:tc>
        <w:tc>
          <w:tcPr>
            <w:tcW w:w="1757" w:type="dxa"/>
          </w:tcPr>
          <w:p w14:paraId="6A156829" w14:textId="67311527" w:rsidR="005126AA" w:rsidRPr="00A9296C" w:rsidRDefault="005126AA" w:rsidP="00A9296C">
            <w:pPr>
              <w:jc w:val="center"/>
              <w:rPr>
                <w:rFonts w:ascii="Times New Roman"/>
                <w:sz w:val="20"/>
                <w:szCs w:val="20"/>
              </w:rPr>
            </w:pPr>
            <w:r w:rsidRPr="00A9296C">
              <w:rPr>
                <w:rFonts w:ascii="Times New Roman"/>
                <w:sz w:val="20"/>
                <w:szCs w:val="20"/>
              </w:rPr>
              <w:t>4.27</w:t>
            </w:r>
          </w:p>
        </w:tc>
        <w:tc>
          <w:tcPr>
            <w:tcW w:w="2071" w:type="dxa"/>
          </w:tcPr>
          <w:p w14:paraId="4EB85E9A" w14:textId="0A15EE38" w:rsidR="005126AA" w:rsidRPr="00A9296C" w:rsidRDefault="0079446D" w:rsidP="00A9296C">
            <w:pPr>
              <w:jc w:val="center"/>
              <w:rPr>
                <w:rFonts w:ascii="Times New Roman"/>
                <w:sz w:val="20"/>
                <w:szCs w:val="20"/>
              </w:rPr>
            </w:pPr>
            <w:r w:rsidRPr="00A9296C">
              <w:rPr>
                <w:rFonts w:ascii="Times New Roman"/>
                <w:sz w:val="20"/>
                <w:szCs w:val="20"/>
              </w:rPr>
              <w:t>&lt;0.001</w:t>
            </w:r>
          </w:p>
        </w:tc>
      </w:tr>
      <w:tr w:rsidR="005126AA" w14:paraId="0E9E577C" w14:textId="77777777" w:rsidTr="00F61A5A">
        <w:tc>
          <w:tcPr>
            <w:tcW w:w="527" w:type="dxa"/>
          </w:tcPr>
          <w:p w14:paraId="5D1266DB" w14:textId="303ED52B" w:rsidR="005126AA" w:rsidRPr="00A9296C" w:rsidRDefault="000B2F60" w:rsidP="005126AA">
            <w:pPr>
              <w:rPr>
                <w:rFonts w:ascii="Times New Roman"/>
                <w:sz w:val="20"/>
                <w:szCs w:val="20"/>
              </w:rPr>
            </w:pPr>
            <w:r>
              <w:rPr>
                <w:rFonts w:ascii="Times New Roman"/>
                <w:sz w:val="20"/>
                <w:szCs w:val="20"/>
              </w:rPr>
              <w:t>m/a</w:t>
            </w:r>
          </w:p>
        </w:tc>
        <w:tc>
          <w:tcPr>
            <w:tcW w:w="2303" w:type="dxa"/>
          </w:tcPr>
          <w:p w14:paraId="2600C96F" w14:textId="5EBF4DA6" w:rsidR="005126AA" w:rsidRPr="00A9296C" w:rsidRDefault="005126AA" w:rsidP="005126AA">
            <w:pPr>
              <w:rPr>
                <w:rFonts w:ascii="Times New Roman"/>
                <w:sz w:val="20"/>
                <w:szCs w:val="20"/>
              </w:rPr>
            </w:pPr>
            <w:r w:rsidRPr="00A9296C">
              <w:rPr>
                <w:rFonts w:ascii="Times New Roman"/>
                <w:sz w:val="20"/>
                <w:szCs w:val="20"/>
              </w:rPr>
              <w:t>'</w:t>
            </w:r>
            <w:proofErr w:type="spellStart"/>
            <w:r w:rsidRPr="00A9296C">
              <w:rPr>
                <w:rFonts w:ascii="Times New Roman"/>
                <w:sz w:val="20"/>
                <w:szCs w:val="20"/>
              </w:rPr>
              <w:t>LeftEntorhinalCortex</w:t>
            </w:r>
            <w:proofErr w:type="spellEnd"/>
            <w:r w:rsidRPr="00A9296C">
              <w:rPr>
                <w:rFonts w:ascii="Times New Roman"/>
                <w:sz w:val="20"/>
                <w:szCs w:val="20"/>
              </w:rPr>
              <w:t>'</w:t>
            </w:r>
          </w:p>
        </w:tc>
        <w:tc>
          <w:tcPr>
            <w:tcW w:w="1757" w:type="dxa"/>
          </w:tcPr>
          <w:p w14:paraId="073C740E" w14:textId="5191E0F1" w:rsidR="005126AA" w:rsidRPr="00A9296C" w:rsidRDefault="007266EA" w:rsidP="00A9296C">
            <w:pPr>
              <w:jc w:val="center"/>
              <w:rPr>
                <w:rFonts w:ascii="Times New Roman"/>
                <w:sz w:val="20"/>
                <w:szCs w:val="20"/>
              </w:rPr>
            </w:pPr>
            <w:r w:rsidRPr="00A9296C">
              <w:rPr>
                <w:rFonts w:ascii="Times New Roman"/>
                <w:sz w:val="20"/>
                <w:szCs w:val="20"/>
              </w:rPr>
              <w:t>3.73</w:t>
            </w:r>
          </w:p>
        </w:tc>
        <w:tc>
          <w:tcPr>
            <w:tcW w:w="2071" w:type="dxa"/>
          </w:tcPr>
          <w:p w14:paraId="02FE6E7E" w14:textId="4252B5C5" w:rsidR="005126AA" w:rsidRPr="00A9296C" w:rsidRDefault="0079446D" w:rsidP="00A9296C">
            <w:pPr>
              <w:jc w:val="center"/>
              <w:rPr>
                <w:rFonts w:ascii="Times New Roman"/>
                <w:sz w:val="20"/>
                <w:szCs w:val="20"/>
              </w:rPr>
            </w:pPr>
            <w:r w:rsidRPr="00A9296C">
              <w:rPr>
                <w:rFonts w:ascii="Times New Roman"/>
                <w:sz w:val="20"/>
                <w:szCs w:val="20"/>
              </w:rPr>
              <w:t>&lt;0.001</w:t>
            </w:r>
          </w:p>
        </w:tc>
      </w:tr>
    </w:tbl>
    <w:p w14:paraId="5013ED70" w14:textId="2788C845" w:rsidR="0041532C" w:rsidRDefault="0041532C">
      <w:pPr>
        <w:rPr>
          <w:rFonts w:ascii="Times New Roman"/>
          <w:sz w:val="20"/>
          <w:szCs w:val="20"/>
        </w:rPr>
      </w:pPr>
    </w:p>
    <w:p w14:paraId="41BD9C24" w14:textId="221BEBE5" w:rsidR="0041532C" w:rsidRPr="00992D34" w:rsidRDefault="0041532C">
      <w:pPr>
        <w:rPr>
          <w:rFonts w:ascii="Times New Roman"/>
          <w:sz w:val="20"/>
          <w:szCs w:val="20"/>
        </w:rPr>
      </w:pPr>
    </w:p>
    <w:p w14:paraId="6974AAC2" w14:textId="4CD23608" w:rsidR="005126AA" w:rsidRPr="00F61A5A" w:rsidRDefault="00FA1EB2" w:rsidP="0043357B">
      <w:pPr>
        <w:spacing w:after="0" w:line="240" w:lineRule="auto"/>
        <w:jc w:val="both"/>
        <w:rPr>
          <w:rFonts w:ascii="Times New Roman"/>
          <w:sz w:val="20"/>
          <w:szCs w:val="20"/>
        </w:rPr>
      </w:pPr>
      <w:r>
        <w:rPr>
          <w:rFonts w:ascii="Times New Roman"/>
          <w:b/>
          <w:sz w:val="20"/>
          <w:szCs w:val="20"/>
        </w:rPr>
        <w:t xml:space="preserve">Supplementary </w:t>
      </w:r>
      <w:r w:rsidR="00167604" w:rsidRPr="00992D34">
        <w:rPr>
          <w:rFonts w:ascii="Times New Roman"/>
          <w:b/>
          <w:sz w:val="20"/>
          <w:szCs w:val="20"/>
        </w:rPr>
        <w:t xml:space="preserve">Table </w:t>
      </w:r>
      <w:r w:rsidR="00A70DAA">
        <w:rPr>
          <w:rFonts w:ascii="Times New Roman"/>
          <w:b/>
          <w:sz w:val="20"/>
          <w:szCs w:val="20"/>
        </w:rPr>
        <w:t>5</w:t>
      </w:r>
      <w:r w:rsidR="00167604" w:rsidRPr="00992D34">
        <w:rPr>
          <w:rFonts w:ascii="Times New Roman"/>
          <w:b/>
          <w:sz w:val="20"/>
          <w:szCs w:val="20"/>
        </w:rPr>
        <w:t>:</w:t>
      </w:r>
      <w:r w:rsidR="00167604" w:rsidRPr="00992D34">
        <w:rPr>
          <w:rFonts w:ascii="Times New Roman"/>
          <w:sz w:val="20"/>
          <w:szCs w:val="20"/>
        </w:rPr>
        <w:t xml:space="preserve"> Significant between-group comparisons of </w:t>
      </w:r>
      <w:r w:rsidR="007B5085" w:rsidRPr="00992D34">
        <w:rPr>
          <w:rFonts w:ascii="Times New Roman"/>
          <w:sz w:val="20"/>
          <w:szCs w:val="20"/>
        </w:rPr>
        <w:t xml:space="preserve">nodal </w:t>
      </w:r>
      <w:r w:rsidR="00167604" w:rsidRPr="00992D34">
        <w:rPr>
          <w:rFonts w:ascii="Times New Roman"/>
          <w:sz w:val="20"/>
          <w:szCs w:val="20"/>
        </w:rPr>
        <w:t xml:space="preserve">cohesion. </w:t>
      </w:r>
      <w:r w:rsidR="00412912">
        <w:rPr>
          <w:rFonts w:ascii="Times New Roman"/>
          <w:sz w:val="20"/>
          <w:szCs w:val="20"/>
        </w:rPr>
        <w:t>Positive</w:t>
      </w:r>
      <w:r w:rsidR="00167604" w:rsidRPr="00992D34">
        <w:rPr>
          <w:rFonts w:ascii="Times New Roman"/>
          <w:sz w:val="20"/>
          <w:szCs w:val="20"/>
        </w:rPr>
        <w:t xml:space="preserve"> t-values indicate higher cohesion in patients compared to controls.</w:t>
      </w:r>
      <w:r w:rsidR="00F768EC">
        <w:rPr>
          <w:rFonts w:ascii="Times New Roman"/>
          <w:sz w:val="20"/>
          <w:szCs w:val="20"/>
        </w:rPr>
        <w:t xml:space="preserve"> Group comparison was performed with a permutation-based t-test.</w:t>
      </w:r>
      <w:r w:rsidR="00167604" w:rsidRPr="00992D34">
        <w:rPr>
          <w:rFonts w:ascii="Times New Roman"/>
          <w:sz w:val="20"/>
          <w:szCs w:val="20"/>
        </w:rPr>
        <w:t xml:space="preserve"> </w:t>
      </w:r>
      <w:proofErr w:type="spellStart"/>
      <w:r w:rsidR="00167604" w:rsidRPr="00F768EC">
        <w:rPr>
          <w:rFonts w:ascii="Times New Roman"/>
          <w:i/>
          <w:sz w:val="20"/>
          <w:szCs w:val="20"/>
        </w:rPr>
        <w:t>Idx</w:t>
      </w:r>
      <w:proofErr w:type="spellEnd"/>
      <w:r w:rsidR="00167604" w:rsidRPr="00992D34">
        <w:rPr>
          <w:rFonts w:ascii="Times New Roman"/>
          <w:sz w:val="20"/>
          <w:szCs w:val="20"/>
        </w:rPr>
        <w:t xml:space="preserve"> denotes the index of each region from the power atlas</w:t>
      </w:r>
      <w:r w:rsidR="002E3527">
        <w:rPr>
          <w:rFonts w:ascii="Times New Roman"/>
          <w:sz w:val="20"/>
          <w:szCs w:val="20"/>
        </w:rPr>
        <w:t xml:space="preserve"> </w:t>
      </w:r>
      <w:r w:rsidR="002E3527">
        <w:rPr>
          <w:rFonts w:ascii="Times New Roman"/>
          <w:sz w:val="20"/>
          <w:szCs w:val="20"/>
        </w:rPr>
        <w:fldChar w:fldCharType="begin"/>
      </w:r>
      <w:r w:rsidR="00A70DAA">
        <w:rPr>
          <w:rFonts w:ascii="Times New Roman"/>
          <w:sz w:val="20"/>
          <w:szCs w:val="20"/>
        </w:rPr>
        <w:instrText xml:space="preserve"> ADDIN ZOTERO_ITEM CSL_CITATION {"citationID":"OydoIGBU","properties":{"formattedCitation":"[3]","plainCitation":"[3]","noteIndex":0},"citationItems":[{"id":733,"uris":["http://zotero.org/users/2210996/items/EK3S6USW"],"itemData":{"id":733,"type":"article-journal","container-title":"Neuron","DOI":"10.1016/j.neuron.2011.09.006","ISSN":"08966273","issue":"4","language":"en","page":"665-678","source":"CrossRef","title":"Functional Network Organization of the Human Brain","volume":"72","author":[{"family":"Power","given":"Jonathan D."},{"family":"Cohen","given":"Alexander L."},{"family":"Nelson","given":"Steven M."},{"family":"Wig","given":"Gagan S."},{"family":"Barnes","given":"Kelly Anne"},{"family":"Church","given":"Jessica A."},{"family":"Vogel","given":"Alecia C."},{"family":"Laumann","given":"Timothy O."},{"family":"Miezin","given":"Fran M."},{"family":"Schlaggar","given":"Bradley L."},{"family":"Petersen","given":"Steven E."}],"issued":{"date-parts":[["2011",11]]}}}],"schema":"https://github.com/citation-style-language/schema/raw/master/csl-citation.json"} </w:instrText>
      </w:r>
      <w:r w:rsidR="002E3527">
        <w:rPr>
          <w:rFonts w:ascii="Times New Roman"/>
          <w:sz w:val="20"/>
          <w:szCs w:val="20"/>
        </w:rPr>
        <w:fldChar w:fldCharType="separate"/>
      </w:r>
      <w:r w:rsidR="00A70DAA" w:rsidRPr="00A70DAA">
        <w:rPr>
          <w:rFonts w:ascii="Times New Roman"/>
          <w:sz w:val="20"/>
        </w:rPr>
        <w:t>[3]</w:t>
      </w:r>
      <w:r w:rsidR="002E3527">
        <w:rPr>
          <w:rFonts w:ascii="Times New Roman"/>
          <w:sz w:val="20"/>
          <w:szCs w:val="20"/>
        </w:rPr>
        <w:fldChar w:fldCharType="end"/>
      </w:r>
      <w:r w:rsidR="00F61A5A">
        <w:rPr>
          <w:rFonts w:ascii="Times New Roman"/>
          <w:sz w:val="20"/>
          <w:szCs w:val="20"/>
        </w:rPr>
        <w:t xml:space="preserve">. </w:t>
      </w:r>
      <w:r w:rsidR="000B2F60" w:rsidRPr="000B2F60">
        <w:rPr>
          <w:rFonts w:ascii="Times New Roman"/>
          <w:i/>
          <w:sz w:val="20"/>
          <w:szCs w:val="20"/>
        </w:rPr>
        <w:t>m/a</w:t>
      </w:r>
      <w:r w:rsidR="000B2F60">
        <w:rPr>
          <w:rFonts w:ascii="Times New Roman"/>
          <w:sz w:val="20"/>
          <w:szCs w:val="20"/>
        </w:rPr>
        <w:t xml:space="preserve"> – regions were manually added (see Methods).</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2333"/>
        <w:gridCol w:w="1797"/>
        <w:gridCol w:w="2005"/>
      </w:tblGrid>
      <w:tr w:rsidR="00A9296C" w14:paraId="70756319" w14:textId="77777777" w:rsidTr="00F61A5A">
        <w:tc>
          <w:tcPr>
            <w:tcW w:w="523" w:type="dxa"/>
            <w:tcBorders>
              <w:top w:val="single" w:sz="4" w:space="0" w:color="auto"/>
              <w:bottom w:val="single" w:sz="4" w:space="0" w:color="auto"/>
            </w:tcBorders>
          </w:tcPr>
          <w:p w14:paraId="6AC75F96" w14:textId="6A5D5C59" w:rsidR="00A9296C" w:rsidRPr="00A9296C" w:rsidRDefault="00A9296C" w:rsidP="00A9296C">
            <w:pPr>
              <w:jc w:val="both"/>
              <w:rPr>
                <w:rFonts w:ascii="Times New Roman"/>
                <w:sz w:val="20"/>
                <w:szCs w:val="20"/>
              </w:rPr>
            </w:pPr>
            <w:proofErr w:type="spellStart"/>
            <w:r w:rsidRPr="00C56E50">
              <w:rPr>
                <w:rFonts w:ascii="Times New Roman"/>
                <w:b/>
                <w:sz w:val="20"/>
                <w:szCs w:val="20"/>
              </w:rPr>
              <w:t>idx</w:t>
            </w:r>
            <w:proofErr w:type="spellEnd"/>
          </w:p>
        </w:tc>
        <w:tc>
          <w:tcPr>
            <w:tcW w:w="2333" w:type="dxa"/>
            <w:tcBorders>
              <w:top w:val="single" w:sz="4" w:space="0" w:color="auto"/>
              <w:bottom w:val="single" w:sz="4" w:space="0" w:color="auto"/>
            </w:tcBorders>
          </w:tcPr>
          <w:p w14:paraId="7DAAE14B" w14:textId="1AACB0B4" w:rsidR="00A9296C" w:rsidRPr="00A9296C" w:rsidRDefault="00A9296C" w:rsidP="00A9296C">
            <w:pPr>
              <w:jc w:val="both"/>
              <w:rPr>
                <w:rFonts w:ascii="Times New Roman"/>
                <w:sz w:val="20"/>
                <w:szCs w:val="20"/>
              </w:rPr>
            </w:pPr>
            <w:r w:rsidRPr="00C56E50">
              <w:rPr>
                <w:rFonts w:ascii="Times New Roman"/>
                <w:b/>
                <w:sz w:val="20"/>
                <w:szCs w:val="20"/>
              </w:rPr>
              <w:t>region</w:t>
            </w:r>
          </w:p>
        </w:tc>
        <w:tc>
          <w:tcPr>
            <w:tcW w:w="1797" w:type="dxa"/>
            <w:tcBorders>
              <w:top w:val="single" w:sz="4" w:space="0" w:color="auto"/>
              <w:bottom w:val="single" w:sz="4" w:space="0" w:color="auto"/>
            </w:tcBorders>
            <w:vAlign w:val="center"/>
          </w:tcPr>
          <w:p w14:paraId="1F91F85A" w14:textId="6E03B238" w:rsidR="00A9296C" w:rsidRPr="00A9296C" w:rsidRDefault="00A9296C" w:rsidP="00A9296C">
            <w:pPr>
              <w:jc w:val="center"/>
              <w:rPr>
                <w:rFonts w:ascii="Times New Roman"/>
                <w:sz w:val="20"/>
                <w:szCs w:val="20"/>
              </w:rPr>
            </w:pPr>
            <w:r w:rsidRPr="00C56E50">
              <w:rPr>
                <w:rFonts w:ascii="Times New Roman"/>
                <w:b/>
                <w:i/>
                <w:sz w:val="20"/>
                <w:szCs w:val="20"/>
              </w:rPr>
              <w:t>t</w:t>
            </w:r>
          </w:p>
        </w:tc>
        <w:tc>
          <w:tcPr>
            <w:tcW w:w="2005" w:type="dxa"/>
            <w:tcBorders>
              <w:top w:val="single" w:sz="4" w:space="0" w:color="auto"/>
              <w:bottom w:val="single" w:sz="4" w:space="0" w:color="auto"/>
            </w:tcBorders>
            <w:vAlign w:val="center"/>
          </w:tcPr>
          <w:p w14:paraId="3DF16325" w14:textId="506BC609" w:rsidR="00A9296C" w:rsidRPr="00A9296C" w:rsidRDefault="00BC1624" w:rsidP="00A9296C">
            <w:pPr>
              <w:jc w:val="center"/>
              <w:rPr>
                <w:rFonts w:ascii="Times New Roman"/>
                <w:sz w:val="20"/>
                <w:szCs w:val="20"/>
              </w:rPr>
            </w:pPr>
            <w:r>
              <w:rPr>
                <w:rFonts w:ascii="Times New Roman"/>
                <w:b/>
                <w:i/>
                <w:sz w:val="20"/>
                <w:szCs w:val="20"/>
              </w:rPr>
              <w:t>P</w:t>
            </w:r>
            <w:r w:rsidR="00A9296C" w:rsidRPr="00C56E50">
              <w:rPr>
                <w:rFonts w:ascii="Times New Roman"/>
                <w:b/>
                <w:sz w:val="20"/>
                <w:szCs w:val="20"/>
                <w:vertAlign w:val="subscript"/>
              </w:rPr>
              <w:t>FDR</w:t>
            </w:r>
          </w:p>
        </w:tc>
      </w:tr>
      <w:tr w:rsidR="005126AA" w14:paraId="23A7E400" w14:textId="77777777" w:rsidTr="00F61A5A">
        <w:tc>
          <w:tcPr>
            <w:tcW w:w="523" w:type="dxa"/>
            <w:tcBorders>
              <w:top w:val="single" w:sz="4" w:space="0" w:color="auto"/>
            </w:tcBorders>
          </w:tcPr>
          <w:p w14:paraId="4A18ABD2" w14:textId="2645EF02" w:rsidR="005126AA" w:rsidRPr="00A9296C" w:rsidRDefault="005126AA" w:rsidP="005126AA">
            <w:pPr>
              <w:jc w:val="both"/>
              <w:rPr>
                <w:rFonts w:ascii="Times New Roman"/>
                <w:b/>
                <w:sz w:val="20"/>
                <w:szCs w:val="20"/>
              </w:rPr>
            </w:pPr>
            <w:r w:rsidRPr="00A9296C">
              <w:rPr>
                <w:rFonts w:ascii="Times New Roman"/>
                <w:sz w:val="20"/>
                <w:szCs w:val="20"/>
              </w:rPr>
              <w:t>1</w:t>
            </w:r>
          </w:p>
        </w:tc>
        <w:tc>
          <w:tcPr>
            <w:tcW w:w="2333" w:type="dxa"/>
            <w:tcBorders>
              <w:top w:val="single" w:sz="4" w:space="0" w:color="auto"/>
            </w:tcBorders>
          </w:tcPr>
          <w:p w14:paraId="2F847088" w14:textId="63EEF332"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Precuneus_L</w:t>
            </w:r>
            <w:proofErr w:type="spellEnd"/>
            <w:r w:rsidRPr="00A9296C">
              <w:rPr>
                <w:rFonts w:ascii="Times New Roman"/>
                <w:sz w:val="20"/>
                <w:szCs w:val="20"/>
              </w:rPr>
              <w:t>'</w:t>
            </w:r>
          </w:p>
        </w:tc>
        <w:tc>
          <w:tcPr>
            <w:tcW w:w="1797" w:type="dxa"/>
            <w:tcBorders>
              <w:top w:val="single" w:sz="4" w:space="0" w:color="auto"/>
            </w:tcBorders>
          </w:tcPr>
          <w:p w14:paraId="06DDD1B3" w14:textId="218C0591" w:rsidR="005126AA" w:rsidRPr="00A9296C" w:rsidRDefault="005126AA" w:rsidP="00A9296C">
            <w:pPr>
              <w:jc w:val="center"/>
              <w:rPr>
                <w:rFonts w:ascii="Times New Roman"/>
                <w:b/>
                <w:sz w:val="20"/>
                <w:szCs w:val="20"/>
              </w:rPr>
            </w:pPr>
            <w:r w:rsidRPr="00A9296C">
              <w:rPr>
                <w:rFonts w:ascii="Times New Roman"/>
                <w:sz w:val="20"/>
                <w:szCs w:val="20"/>
              </w:rPr>
              <w:t>2.8</w:t>
            </w:r>
            <w:r w:rsidR="007266EA" w:rsidRPr="00A9296C">
              <w:rPr>
                <w:rFonts w:ascii="Times New Roman"/>
                <w:sz w:val="20"/>
                <w:szCs w:val="20"/>
              </w:rPr>
              <w:t>9</w:t>
            </w:r>
          </w:p>
        </w:tc>
        <w:tc>
          <w:tcPr>
            <w:tcW w:w="2005" w:type="dxa"/>
            <w:tcBorders>
              <w:top w:val="single" w:sz="4" w:space="0" w:color="auto"/>
            </w:tcBorders>
          </w:tcPr>
          <w:p w14:paraId="2048D562" w14:textId="05B1985F" w:rsidR="005126AA" w:rsidRPr="00A9296C" w:rsidRDefault="005126AA" w:rsidP="00A9296C">
            <w:pPr>
              <w:jc w:val="center"/>
              <w:rPr>
                <w:rFonts w:ascii="Times New Roman"/>
                <w:b/>
                <w:sz w:val="20"/>
                <w:szCs w:val="20"/>
              </w:rPr>
            </w:pPr>
            <w:r w:rsidRPr="00A9296C">
              <w:rPr>
                <w:rFonts w:ascii="Times New Roman"/>
                <w:sz w:val="20"/>
                <w:szCs w:val="20"/>
              </w:rPr>
              <w:t>0.01</w:t>
            </w:r>
            <w:r w:rsidR="006C0D25" w:rsidRPr="00A9296C">
              <w:rPr>
                <w:rFonts w:ascii="Times New Roman"/>
                <w:sz w:val="20"/>
                <w:szCs w:val="20"/>
              </w:rPr>
              <w:t>4</w:t>
            </w:r>
          </w:p>
        </w:tc>
      </w:tr>
      <w:tr w:rsidR="005126AA" w14:paraId="43BD7FEA" w14:textId="77777777" w:rsidTr="00F61A5A">
        <w:tc>
          <w:tcPr>
            <w:tcW w:w="523" w:type="dxa"/>
          </w:tcPr>
          <w:p w14:paraId="7AE29D5A" w14:textId="2578C3E1" w:rsidR="005126AA" w:rsidRPr="00A9296C" w:rsidRDefault="005126AA" w:rsidP="005126AA">
            <w:pPr>
              <w:jc w:val="both"/>
              <w:rPr>
                <w:rFonts w:ascii="Times New Roman"/>
                <w:b/>
                <w:sz w:val="20"/>
                <w:szCs w:val="20"/>
              </w:rPr>
            </w:pPr>
            <w:r w:rsidRPr="00A9296C">
              <w:rPr>
                <w:rFonts w:ascii="Times New Roman"/>
                <w:sz w:val="20"/>
                <w:szCs w:val="20"/>
              </w:rPr>
              <w:t>3</w:t>
            </w:r>
          </w:p>
        </w:tc>
        <w:tc>
          <w:tcPr>
            <w:tcW w:w="2333" w:type="dxa"/>
          </w:tcPr>
          <w:p w14:paraId="62BB7F3A" w14:textId="24FF43F0"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Supp_Motor_Area_L</w:t>
            </w:r>
            <w:proofErr w:type="spellEnd"/>
            <w:r w:rsidRPr="00A9296C">
              <w:rPr>
                <w:rFonts w:ascii="Times New Roman"/>
                <w:sz w:val="20"/>
                <w:szCs w:val="20"/>
              </w:rPr>
              <w:t>'</w:t>
            </w:r>
          </w:p>
        </w:tc>
        <w:tc>
          <w:tcPr>
            <w:tcW w:w="1797" w:type="dxa"/>
          </w:tcPr>
          <w:p w14:paraId="4E0CC5E3" w14:textId="07B9E81D" w:rsidR="005126AA" w:rsidRPr="00A9296C" w:rsidRDefault="005126AA" w:rsidP="00A9296C">
            <w:pPr>
              <w:jc w:val="center"/>
              <w:rPr>
                <w:rFonts w:ascii="Times New Roman"/>
                <w:b/>
                <w:sz w:val="20"/>
                <w:szCs w:val="20"/>
              </w:rPr>
            </w:pPr>
            <w:r w:rsidRPr="00A9296C">
              <w:rPr>
                <w:rFonts w:ascii="Times New Roman"/>
                <w:sz w:val="20"/>
                <w:szCs w:val="20"/>
              </w:rPr>
              <w:t>3.0</w:t>
            </w:r>
            <w:r w:rsidR="007266EA" w:rsidRPr="00A9296C">
              <w:rPr>
                <w:rFonts w:ascii="Times New Roman"/>
                <w:sz w:val="20"/>
                <w:szCs w:val="20"/>
              </w:rPr>
              <w:t>3</w:t>
            </w:r>
          </w:p>
        </w:tc>
        <w:tc>
          <w:tcPr>
            <w:tcW w:w="2005" w:type="dxa"/>
          </w:tcPr>
          <w:p w14:paraId="45543F00" w14:textId="726877B5" w:rsidR="005126AA" w:rsidRPr="00A9296C" w:rsidRDefault="005126AA" w:rsidP="00A9296C">
            <w:pPr>
              <w:jc w:val="center"/>
              <w:rPr>
                <w:rFonts w:ascii="Times New Roman"/>
                <w:b/>
                <w:sz w:val="20"/>
                <w:szCs w:val="20"/>
              </w:rPr>
            </w:pPr>
            <w:r w:rsidRPr="00A9296C">
              <w:rPr>
                <w:rFonts w:ascii="Times New Roman"/>
                <w:sz w:val="20"/>
                <w:szCs w:val="20"/>
              </w:rPr>
              <w:t>0.01</w:t>
            </w:r>
            <w:r w:rsidR="006C0D25" w:rsidRPr="00A9296C">
              <w:rPr>
                <w:rFonts w:ascii="Times New Roman"/>
                <w:sz w:val="20"/>
                <w:szCs w:val="20"/>
              </w:rPr>
              <w:t>4</w:t>
            </w:r>
          </w:p>
        </w:tc>
      </w:tr>
      <w:tr w:rsidR="005126AA" w14:paraId="44C0F5B4" w14:textId="77777777" w:rsidTr="00F61A5A">
        <w:tc>
          <w:tcPr>
            <w:tcW w:w="523" w:type="dxa"/>
          </w:tcPr>
          <w:p w14:paraId="57E0FB43" w14:textId="778216D7" w:rsidR="005126AA" w:rsidRPr="00A9296C" w:rsidRDefault="005126AA" w:rsidP="005126AA">
            <w:pPr>
              <w:jc w:val="both"/>
              <w:rPr>
                <w:rFonts w:ascii="Times New Roman"/>
                <w:b/>
                <w:sz w:val="20"/>
                <w:szCs w:val="20"/>
              </w:rPr>
            </w:pPr>
            <w:r w:rsidRPr="00A9296C">
              <w:rPr>
                <w:rFonts w:ascii="Times New Roman"/>
                <w:sz w:val="20"/>
                <w:szCs w:val="20"/>
              </w:rPr>
              <w:t>5</w:t>
            </w:r>
          </w:p>
        </w:tc>
        <w:tc>
          <w:tcPr>
            <w:tcW w:w="2333" w:type="dxa"/>
          </w:tcPr>
          <w:p w14:paraId="6D142F93" w14:textId="54B33F13"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Paracentral_Lobule_L</w:t>
            </w:r>
            <w:proofErr w:type="spellEnd"/>
            <w:r w:rsidRPr="00A9296C">
              <w:rPr>
                <w:rFonts w:ascii="Times New Roman"/>
                <w:sz w:val="20"/>
                <w:szCs w:val="20"/>
              </w:rPr>
              <w:t>'</w:t>
            </w:r>
          </w:p>
        </w:tc>
        <w:tc>
          <w:tcPr>
            <w:tcW w:w="1797" w:type="dxa"/>
          </w:tcPr>
          <w:p w14:paraId="3A720C5E" w14:textId="19EAAA5A" w:rsidR="005126AA" w:rsidRPr="00A9296C" w:rsidRDefault="005126AA" w:rsidP="00A9296C">
            <w:pPr>
              <w:jc w:val="center"/>
              <w:rPr>
                <w:rFonts w:ascii="Times New Roman"/>
                <w:b/>
                <w:sz w:val="20"/>
                <w:szCs w:val="20"/>
              </w:rPr>
            </w:pPr>
            <w:r w:rsidRPr="00A9296C">
              <w:rPr>
                <w:rFonts w:ascii="Times New Roman"/>
                <w:sz w:val="20"/>
                <w:szCs w:val="20"/>
              </w:rPr>
              <w:t>4.8</w:t>
            </w:r>
            <w:r w:rsidR="00540022" w:rsidRPr="00A9296C">
              <w:rPr>
                <w:rFonts w:ascii="Times New Roman"/>
                <w:sz w:val="20"/>
                <w:szCs w:val="20"/>
              </w:rPr>
              <w:t>5</w:t>
            </w:r>
          </w:p>
        </w:tc>
        <w:tc>
          <w:tcPr>
            <w:tcW w:w="2005" w:type="dxa"/>
          </w:tcPr>
          <w:p w14:paraId="00FCDC6A" w14:textId="715A0562" w:rsidR="005126AA" w:rsidRPr="00A9296C" w:rsidRDefault="0079446D" w:rsidP="00A9296C">
            <w:pPr>
              <w:jc w:val="center"/>
              <w:rPr>
                <w:rFonts w:ascii="Times New Roman"/>
                <w:b/>
                <w:sz w:val="20"/>
                <w:szCs w:val="20"/>
              </w:rPr>
            </w:pPr>
            <w:r w:rsidRPr="00A9296C">
              <w:rPr>
                <w:rFonts w:ascii="Times New Roman"/>
                <w:sz w:val="20"/>
                <w:szCs w:val="20"/>
              </w:rPr>
              <w:t>&lt;0.001</w:t>
            </w:r>
          </w:p>
        </w:tc>
      </w:tr>
      <w:tr w:rsidR="005126AA" w14:paraId="7AB5F427" w14:textId="77777777" w:rsidTr="00F61A5A">
        <w:tc>
          <w:tcPr>
            <w:tcW w:w="523" w:type="dxa"/>
          </w:tcPr>
          <w:p w14:paraId="399ECA91" w14:textId="14E3C0C0" w:rsidR="005126AA" w:rsidRPr="00A9296C" w:rsidRDefault="005126AA" w:rsidP="005126AA">
            <w:pPr>
              <w:jc w:val="both"/>
              <w:rPr>
                <w:rFonts w:ascii="Times New Roman"/>
                <w:b/>
                <w:sz w:val="20"/>
                <w:szCs w:val="20"/>
              </w:rPr>
            </w:pPr>
            <w:r w:rsidRPr="00A9296C">
              <w:rPr>
                <w:rFonts w:ascii="Times New Roman"/>
                <w:sz w:val="20"/>
                <w:szCs w:val="20"/>
              </w:rPr>
              <w:t>6</w:t>
            </w:r>
          </w:p>
        </w:tc>
        <w:tc>
          <w:tcPr>
            <w:tcW w:w="2333" w:type="dxa"/>
          </w:tcPr>
          <w:p w14:paraId="1BCDDDCA" w14:textId="006643CB"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Paracentral_Lobule_L</w:t>
            </w:r>
            <w:proofErr w:type="spellEnd"/>
            <w:r w:rsidRPr="00A9296C">
              <w:rPr>
                <w:rFonts w:ascii="Times New Roman"/>
                <w:sz w:val="20"/>
                <w:szCs w:val="20"/>
              </w:rPr>
              <w:t>'</w:t>
            </w:r>
          </w:p>
        </w:tc>
        <w:tc>
          <w:tcPr>
            <w:tcW w:w="1797" w:type="dxa"/>
          </w:tcPr>
          <w:p w14:paraId="43C2624D" w14:textId="67450641" w:rsidR="005126AA" w:rsidRPr="00A9296C" w:rsidRDefault="00540022" w:rsidP="00A9296C">
            <w:pPr>
              <w:jc w:val="center"/>
              <w:rPr>
                <w:rFonts w:ascii="Times New Roman"/>
                <w:b/>
                <w:sz w:val="20"/>
                <w:szCs w:val="20"/>
              </w:rPr>
            </w:pPr>
            <w:r w:rsidRPr="00A9296C">
              <w:rPr>
                <w:rFonts w:ascii="Times New Roman"/>
                <w:sz w:val="20"/>
                <w:szCs w:val="20"/>
              </w:rPr>
              <w:t>3.81</w:t>
            </w:r>
          </w:p>
        </w:tc>
        <w:tc>
          <w:tcPr>
            <w:tcW w:w="2005" w:type="dxa"/>
          </w:tcPr>
          <w:p w14:paraId="19F7DE16" w14:textId="2CC54CF2" w:rsidR="005126AA" w:rsidRPr="00A9296C" w:rsidRDefault="005126AA" w:rsidP="00A9296C">
            <w:pPr>
              <w:jc w:val="center"/>
              <w:rPr>
                <w:rFonts w:ascii="Times New Roman"/>
                <w:b/>
                <w:sz w:val="20"/>
                <w:szCs w:val="20"/>
              </w:rPr>
            </w:pPr>
            <w:r w:rsidRPr="00A9296C">
              <w:rPr>
                <w:rFonts w:ascii="Times New Roman"/>
                <w:sz w:val="20"/>
                <w:szCs w:val="20"/>
              </w:rPr>
              <w:t>0.002</w:t>
            </w:r>
          </w:p>
        </w:tc>
      </w:tr>
      <w:tr w:rsidR="005126AA" w14:paraId="32FCFAC2" w14:textId="77777777" w:rsidTr="00F61A5A">
        <w:tc>
          <w:tcPr>
            <w:tcW w:w="523" w:type="dxa"/>
          </w:tcPr>
          <w:p w14:paraId="31647E3F" w14:textId="7FEAF265" w:rsidR="005126AA" w:rsidRPr="00A9296C" w:rsidRDefault="005126AA" w:rsidP="005126AA">
            <w:pPr>
              <w:jc w:val="both"/>
              <w:rPr>
                <w:rFonts w:ascii="Times New Roman"/>
                <w:b/>
                <w:sz w:val="20"/>
                <w:szCs w:val="20"/>
              </w:rPr>
            </w:pPr>
            <w:r w:rsidRPr="00A9296C">
              <w:rPr>
                <w:rFonts w:ascii="Times New Roman"/>
                <w:sz w:val="20"/>
                <w:szCs w:val="20"/>
              </w:rPr>
              <w:t>7</w:t>
            </w:r>
          </w:p>
        </w:tc>
        <w:tc>
          <w:tcPr>
            <w:tcW w:w="2333" w:type="dxa"/>
          </w:tcPr>
          <w:p w14:paraId="774BF6F3" w14:textId="73621B0D"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Postcentral_R</w:t>
            </w:r>
            <w:proofErr w:type="spellEnd"/>
            <w:r w:rsidRPr="00A9296C">
              <w:rPr>
                <w:rFonts w:ascii="Times New Roman"/>
                <w:sz w:val="20"/>
                <w:szCs w:val="20"/>
              </w:rPr>
              <w:t>'</w:t>
            </w:r>
          </w:p>
        </w:tc>
        <w:tc>
          <w:tcPr>
            <w:tcW w:w="1797" w:type="dxa"/>
          </w:tcPr>
          <w:p w14:paraId="384DADBB" w14:textId="558734D5" w:rsidR="005126AA" w:rsidRPr="00A9296C" w:rsidRDefault="005126AA" w:rsidP="00A9296C">
            <w:pPr>
              <w:jc w:val="center"/>
              <w:rPr>
                <w:rFonts w:ascii="Times New Roman"/>
                <w:b/>
                <w:sz w:val="20"/>
                <w:szCs w:val="20"/>
              </w:rPr>
            </w:pPr>
            <w:r w:rsidRPr="00A9296C">
              <w:rPr>
                <w:rFonts w:ascii="Times New Roman"/>
                <w:sz w:val="20"/>
                <w:szCs w:val="20"/>
              </w:rPr>
              <w:t>3.6</w:t>
            </w:r>
            <w:r w:rsidR="00540022" w:rsidRPr="00A9296C">
              <w:rPr>
                <w:rFonts w:ascii="Times New Roman"/>
                <w:sz w:val="20"/>
                <w:szCs w:val="20"/>
              </w:rPr>
              <w:t>5</w:t>
            </w:r>
          </w:p>
        </w:tc>
        <w:tc>
          <w:tcPr>
            <w:tcW w:w="2005" w:type="dxa"/>
          </w:tcPr>
          <w:p w14:paraId="00AAC1CB" w14:textId="2825B2DD" w:rsidR="005126AA" w:rsidRPr="00A9296C" w:rsidRDefault="005126AA" w:rsidP="00A9296C">
            <w:pPr>
              <w:jc w:val="center"/>
              <w:rPr>
                <w:rFonts w:ascii="Times New Roman"/>
                <w:b/>
                <w:sz w:val="20"/>
                <w:szCs w:val="20"/>
              </w:rPr>
            </w:pPr>
            <w:r w:rsidRPr="00A9296C">
              <w:rPr>
                <w:rFonts w:ascii="Times New Roman"/>
                <w:sz w:val="20"/>
                <w:szCs w:val="20"/>
              </w:rPr>
              <w:t>0.005</w:t>
            </w:r>
          </w:p>
        </w:tc>
      </w:tr>
      <w:tr w:rsidR="005126AA" w14:paraId="45C4013D" w14:textId="77777777" w:rsidTr="00F61A5A">
        <w:tc>
          <w:tcPr>
            <w:tcW w:w="523" w:type="dxa"/>
          </w:tcPr>
          <w:p w14:paraId="2E2CC210" w14:textId="6B29D097" w:rsidR="005126AA" w:rsidRPr="00A9296C" w:rsidRDefault="005126AA" w:rsidP="005126AA">
            <w:pPr>
              <w:jc w:val="both"/>
              <w:rPr>
                <w:rFonts w:ascii="Times New Roman"/>
                <w:b/>
                <w:sz w:val="20"/>
                <w:szCs w:val="20"/>
              </w:rPr>
            </w:pPr>
            <w:r w:rsidRPr="00A9296C">
              <w:rPr>
                <w:rFonts w:ascii="Times New Roman"/>
                <w:sz w:val="20"/>
                <w:szCs w:val="20"/>
              </w:rPr>
              <w:t>8</w:t>
            </w:r>
          </w:p>
        </w:tc>
        <w:tc>
          <w:tcPr>
            <w:tcW w:w="2333" w:type="dxa"/>
          </w:tcPr>
          <w:p w14:paraId="061DB4A3" w14:textId="3E3412A3"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Parietal_Inf_L</w:t>
            </w:r>
            <w:proofErr w:type="spellEnd"/>
            <w:r w:rsidRPr="00A9296C">
              <w:rPr>
                <w:rFonts w:ascii="Times New Roman"/>
                <w:sz w:val="20"/>
                <w:szCs w:val="20"/>
              </w:rPr>
              <w:t>'</w:t>
            </w:r>
          </w:p>
        </w:tc>
        <w:tc>
          <w:tcPr>
            <w:tcW w:w="1797" w:type="dxa"/>
          </w:tcPr>
          <w:p w14:paraId="3CA77601" w14:textId="3F02AE63" w:rsidR="005126AA" w:rsidRPr="00A9296C" w:rsidRDefault="005126AA" w:rsidP="00A9296C">
            <w:pPr>
              <w:jc w:val="center"/>
              <w:rPr>
                <w:rFonts w:ascii="Times New Roman"/>
                <w:b/>
                <w:sz w:val="20"/>
                <w:szCs w:val="20"/>
              </w:rPr>
            </w:pPr>
            <w:r w:rsidRPr="00A9296C">
              <w:rPr>
                <w:rFonts w:ascii="Times New Roman"/>
                <w:sz w:val="20"/>
                <w:szCs w:val="20"/>
              </w:rPr>
              <w:t>2.54</w:t>
            </w:r>
          </w:p>
        </w:tc>
        <w:tc>
          <w:tcPr>
            <w:tcW w:w="2005" w:type="dxa"/>
          </w:tcPr>
          <w:p w14:paraId="7EF8D5BF" w14:textId="7047D477" w:rsidR="005126AA" w:rsidRPr="00A9296C" w:rsidRDefault="005126AA" w:rsidP="00A9296C">
            <w:pPr>
              <w:jc w:val="center"/>
              <w:rPr>
                <w:rFonts w:ascii="Times New Roman"/>
                <w:b/>
                <w:sz w:val="20"/>
                <w:szCs w:val="20"/>
              </w:rPr>
            </w:pPr>
            <w:r w:rsidRPr="00A9296C">
              <w:rPr>
                <w:rFonts w:ascii="Times New Roman"/>
                <w:sz w:val="20"/>
                <w:szCs w:val="20"/>
              </w:rPr>
              <w:t>0.03</w:t>
            </w:r>
            <w:r w:rsidR="006C0D25" w:rsidRPr="00A9296C">
              <w:rPr>
                <w:rFonts w:ascii="Times New Roman"/>
                <w:sz w:val="20"/>
                <w:szCs w:val="20"/>
              </w:rPr>
              <w:t>2</w:t>
            </w:r>
          </w:p>
        </w:tc>
      </w:tr>
      <w:tr w:rsidR="005126AA" w14:paraId="2D1B46DB" w14:textId="77777777" w:rsidTr="00F61A5A">
        <w:tc>
          <w:tcPr>
            <w:tcW w:w="523" w:type="dxa"/>
          </w:tcPr>
          <w:p w14:paraId="0B704C51" w14:textId="0B7AEBC2" w:rsidR="005126AA" w:rsidRPr="00A9296C" w:rsidRDefault="005126AA" w:rsidP="005126AA">
            <w:pPr>
              <w:jc w:val="both"/>
              <w:rPr>
                <w:rFonts w:ascii="Times New Roman"/>
                <w:b/>
                <w:sz w:val="20"/>
                <w:szCs w:val="20"/>
              </w:rPr>
            </w:pPr>
            <w:r w:rsidRPr="00A9296C">
              <w:rPr>
                <w:rFonts w:ascii="Times New Roman"/>
                <w:sz w:val="20"/>
                <w:szCs w:val="20"/>
              </w:rPr>
              <w:t>9</w:t>
            </w:r>
          </w:p>
        </w:tc>
        <w:tc>
          <w:tcPr>
            <w:tcW w:w="2333" w:type="dxa"/>
          </w:tcPr>
          <w:p w14:paraId="6E2C7A04" w14:textId="05B31E10"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Precentral_R</w:t>
            </w:r>
            <w:proofErr w:type="spellEnd"/>
            <w:r w:rsidRPr="00A9296C">
              <w:rPr>
                <w:rFonts w:ascii="Times New Roman"/>
                <w:sz w:val="20"/>
                <w:szCs w:val="20"/>
              </w:rPr>
              <w:t>'</w:t>
            </w:r>
          </w:p>
        </w:tc>
        <w:tc>
          <w:tcPr>
            <w:tcW w:w="1797" w:type="dxa"/>
          </w:tcPr>
          <w:p w14:paraId="3B51ED4E" w14:textId="64E8F217" w:rsidR="005126AA" w:rsidRPr="00A9296C" w:rsidRDefault="005126AA" w:rsidP="00A9296C">
            <w:pPr>
              <w:jc w:val="center"/>
              <w:rPr>
                <w:rFonts w:ascii="Times New Roman"/>
                <w:b/>
                <w:sz w:val="20"/>
                <w:szCs w:val="20"/>
              </w:rPr>
            </w:pPr>
            <w:r w:rsidRPr="00A9296C">
              <w:rPr>
                <w:rFonts w:ascii="Times New Roman"/>
                <w:sz w:val="20"/>
                <w:szCs w:val="20"/>
              </w:rPr>
              <w:t>2.98</w:t>
            </w:r>
          </w:p>
        </w:tc>
        <w:tc>
          <w:tcPr>
            <w:tcW w:w="2005" w:type="dxa"/>
          </w:tcPr>
          <w:p w14:paraId="22251D40" w14:textId="0EAED1B8" w:rsidR="005126AA" w:rsidRPr="00A9296C" w:rsidRDefault="005126AA" w:rsidP="00A9296C">
            <w:pPr>
              <w:jc w:val="center"/>
              <w:rPr>
                <w:rFonts w:ascii="Times New Roman"/>
                <w:b/>
                <w:sz w:val="20"/>
                <w:szCs w:val="20"/>
              </w:rPr>
            </w:pPr>
            <w:r w:rsidRPr="00A9296C">
              <w:rPr>
                <w:rFonts w:ascii="Times New Roman"/>
                <w:sz w:val="20"/>
                <w:szCs w:val="20"/>
              </w:rPr>
              <w:t>0.014</w:t>
            </w:r>
          </w:p>
        </w:tc>
      </w:tr>
      <w:tr w:rsidR="005126AA" w14:paraId="58B630B7" w14:textId="77777777" w:rsidTr="00F61A5A">
        <w:tc>
          <w:tcPr>
            <w:tcW w:w="523" w:type="dxa"/>
          </w:tcPr>
          <w:p w14:paraId="0A79FCEE" w14:textId="2AE12043" w:rsidR="005126AA" w:rsidRPr="00A9296C" w:rsidRDefault="005126AA" w:rsidP="005126AA">
            <w:pPr>
              <w:jc w:val="both"/>
              <w:rPr>
                <w:rFonts w:ascii="Times New Roman"/>
                <w:b/>
                <w:sz w:val="20"/>
                <w:szCs w:val="20"/>
              </w:rPr>
            </w:pPr>
            <w:r w:rsidRPr="00A9296C">
              <w:rPr>
                <w:rFonts w:ascii="Times New Roman"/>
                <w:sz w:val="20"/>
                <w:szCs w:val="20"/>
              </w:rPr>
              <w:t>11</w:t>
            </w:r>
          </w:p>
        </w:tc>
        <w:tc>
          <w:tcPr>
            <w:tcW w:w="2333" w:type="dxa"/>
          </w:tcPr>
          <w:p w14:paraId="04E8E0E0" w14:textId="199F647D"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Postcentral_L</w:t>
            </w:r>
            <w:proofErr w:type="spellEnd"/>
            <w:r w:rsidRPr="00A9296C">
              <w:rPr>
                <w:rFonts w:ascii="Times New Roman"/>
                <w:sz w:val="20"/>
                <w:szCs w:val="20"/>
              </w:rPr>
              <w:t>'</w:t>
            </w:r>
          </w:p>
        </w:tc>
        <w:tc>
          <w:tcPr>
            <w:tcW w:w="1797" w:type="dxa"/>
          </w:tcPr>
          <w:p w14:paraId="75079D81" w14:textId="579C4C4C" w:rsidR="005126AA" w:rsidRPr="00A9296C" w:rsidRDefault="005126AA" w:rsidP="00A9296C">
            <w:pPr>
              <w:jc w:val="center"/>
              <w:rPr>
                <w:rFonts w:ascii="Times New Roman"/>
                <w:b/>
                <w:sz w:val="20"/>
                <w:szCs w:val="20"/>
              </w:rPr>
            </w:pPr>
            <w:r w:rsidRPr="00A9296C">
              <w:rPr>
                <w:rFonts w:ascii="Times New Roman"/>
                <w:sz w:val="20"/>
                <w:szCs w:val="20"/>
              </w:rPr>
              <w:t>3.12</w:t>
            </w:r>
          </w:p>
        </w:tc>
        <w:tc>
          <w:tcPr>
            <w:tcW w:w="2005" w:type="dxa"/>
          </w:tcPr>
          <w:p w14:paraId="2D932884" w14:textId="63B03651" w:rsidR="005126AA" w:rsidRPr="00A9296C" w:rsidRDefault="005126AA" w:rsidP="00A9296C">
            <w:pPr>
              <w:jc w:val="center"/>
              <w:rPr>
                <w:rFonts w:ascii="Times New Roman"/>
                <w:b/>
                <w:sz w:val="20"/>
                <w:szCs w:val="20"/>
              </w:rPr>
            </w:pPr>
            <w:r w:rsidRPr="00A9296C">
              <w:rPr>
                <w:rFonts w:ascii="Times New Roman"/>
                <w:sz w:val="20"/>
                <w:szCs w:val="20"/>
              </w:rPr>
              <w:t>0.012</w:t>
            </w:r>
          </w:p>
        </w:tc>
      </w:tr>
      <w:tr w:rsidR="005126AA" w14:paraId="74377A20" w14:textId="77777777" w:rsidTr="00F61A5A">
        <w:tc>
          <w:tcPr>
            <w:tcW w:w="523" w:type="dxa"/>
          </w:tcPr>
          <w:p w14:paraId="6077C50B" w14:textId="676200DF" w:rsidR="005126AA" w:rsidRPr="00A9296C" w:rsidRDefault="005126AA" w:rsidP="005126AA">
            <w:pPr>
              <w:jc w:val="both"/>
              <w:rPr>
                <w:rFonts w:ascii="Times New Roman"/>
                <w:b/>
                <w:sz w:val="20"/>
                <w:szCs w:val="20"/>
              </w:rPr>
            </w:pPr>
            <w:r w:rsidRPr="00A9296C">
              <w:rPr>
                <w:rFonts w:ascii="Times New Roman"/>
                <w:sz w:val="20"/>
                <w:szCs w:val="20"/>
              </w:rPr>
              <w:t>12</w:t>
            </w:r>
          </w:p>
        </w:tc>
        <w:tc>
          <w:tcPr>
            <w:tcW w:w="2333" w:type="dxa"/>
          </w:tcPr>
          <w:p w14:paraId="6DCF1002" w14:textId="35C8520A"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Precentral_L</w:t>
            </w:r>
            <w:proofErr w:type="spellEnd"/>
            <w:r w:rsidRPr="00A9296C">
              <w:rPr>
                <w:rFonts w:ascii="Times New Roman"/>
                <w:sz w:val="20"/>
                <w:szCs w:val="20"/>
              </w:rPr>
              <w:t>'</w:t>
            </w:r>
          </w:p>
        </w:tc>
        <w:tc>
          <w:tcPr>
            <w:tcW w:w="1797" w:type="dxa"/>
          </w:tcPr>
          <w:p w14:paraId="3BA614D6" w14:textId="6FF009E0" w:rsidR="005126AA" w:rsidRPr="00A9296C" w:rsidRDefault="005126AA" w:rsidP="00A9296C">
            <w:pPr>
              <w:jc w:val="center"/>
              <w:rPr>
                <w:rFonts w:ascii="Times New Roman"/>
                <w:b/>
                <w:sz w:val="20"/>
                <w:szCs w:val="20"/>
              </w:rPr>
            </w:pPr>
            <w:r w:rsidRPr="00A9296C">
              <w:rPr>
                <w:rFonts w:ascii="Times New Roman"/>
                <w:sz w:val="20"/>
                <w:szCs w:val="20"/>
              </w:rPr>
              <w:t>3.0</w:t>
            </w:r>
            <w:r w:rsidR="00540022" w:rsidRPr="00A9296C">
              <w:rPr>
                <w:rFonts w:ascii="Times New Roman"/>
                <w:sz w:val="20"/>
                <w:szCs w:val="20"/>
              </w:rPr>
              <w:t>8</w:t>
            </w:r>
          </w:p>
        </w:tc>
        <w:tc>
          <w:tcPr>
            <w:tcW w:w="2005" w:type="dxa"/>
          </w:tcPr>
          <w:p w14:paraId="44CCE318" w14:textId="7A209D49" w:rsidR="005126AA" w:rsidRPr="00A9296C" w:rsidRDefault="005126AA" w:rsidP="00A9296C">
            <w:pPr>
              <w:jc w:val="center"/>
              <w:rPr>
                <w:rFonts w:ascii="Times New Roman"/>
                <w:b/>
                <w:sz w:val="20"/>
                <w:szCs w:val="20"/>
              </w:rPr>
            </w:pPr>
            <w:r w:rsidRPr="00A9296C">
              <w:rPr>
                <w:rFonts w:ascii="Times New Roman"/>
                <w:sz w:val="20"/>
                <w:szCs w:val="20"/>
              </w:rPr>
              <w:t>0.012</w:t>
            </w:r>
          </w:p>
        </w:tc>
      </w:tr>
      <w:tr w:rsidR="005126AA" w14:paraId="0286C24F" w14:textId="77777777" w:rsidTr="00F61A5A">
        <w:tc>
          <w:tcPr>
            <w:tcW w:w="523" w:type="dxa"/>
          </w:tcPr>
          <w:p w14:paraId="0F551DAC" w14:textId="50BDFDF1" w:rsidR="005126AA" w:rsidRPr="00A9296C" w:rsidRDefault="005126AA" w:rsidP="005126AA">
            <w:pPr>
              <w:jc w:val="both"/>
              <w:rPr>
                <w:rFonts w:ascii="Times New Roman"/>
                <w:b/>
                <w:sz w:val="20"/>
                <w:szCs w:val="20"/>
              </w:rPr>
            </w:pPr>
            <w:r w:rsidRPr="00A9296C">
              <w:rPr>
                <w:rFonts w:ascii="Times New Roman"/>
                <w:sz w:val="20"/>
                <w:szCs w:val="20"/>
              </w:rPr>
              <w:t>13</w:t>
            </w:r>
          </w:p>
        </w:tc>
        <w:tc>
          <w:tcPr>
            <w:tcW w:w="2333" w:type="dxa"/>
          </w:tcPr>
          <w:p w14:paraId="4F600402" w14:textId="23C3F6CC"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Postcentral_R</w:t>
            </w:r>
            <w:proofErr w:type="spellEnd"/>
            <w:r w:rsidRPr="00A9296C">
              <w:rPr>
                <w:rFonts w:ascii="Times New Roman"/>
                <w:sz w:val="20"/>
                <w:szCs w:val="20"/>
              </w:rPr>
              <w:t>'</w:t>
            </w:r>
          </w:p>
        </w:tc>
        <w:tc>
          <w:tcPr>
            <w:tcW w:w="1797" w:type="dxa"/>
          </w:tcPr>
          <w:p w14:paraId="3186A73B" w14:textId="3342D973" w:rsidR="005126AA" w:rsidRPr="00A9296C" w:rsidRDefault="005126AA" w:rsidP="00A9296C">
            <w:pPr>
              <w:jc w:val="center"/>
              <w:rPr>
                <w:rFonts w:ascii="Times New Roman"/>
                <w:b/>
                <w:sz w:val="20"/>
                <w:szCs w:val="20"/>
              </w:rPr>
            </w:pPr>
            <w:r w:rsidRPr="00A9296C">
              <w:rPr>
                <w:rFonts w:ascii="Times New Roman"/>
                <w:sz w:val="20"/>
                <w:szCs w:val="20"/>
              </w:rPr>
              <w:t>3.1</w:t>
            </w:r>
            <w:r w:rsidR="00540022" w:rsidRPr="00A9296C">
              <w:rPr>
                <w:rFonts w:ascii="Times New Roman"/>
                <w:sz w:val="20"/>
                <w:szCs w:val="20"/>
              </w:rPr>
              <w:t>8</w:t>
            </w:r>
          </w:p>
        </w:tc>
        <w:tc>
          <w:tcPr>
            <w:tcW w:w="2005" w:type="dxa"/>
          </w:tcPr>
          <w:p w14:paraId="4A370370" w14:textId="1938D464" w:rsidR="005126AA" w:rsidRPr="00A9296C" w:rsidRDefault="005126AA" w:rsidP="00A9296C">
            <w:pPr>
              <w:jc w:val="center"/>
              <w:rPr>
                <w:rFonts w:ascii="Times New Roman"/>
                <w:b/>
                <w:sz w:val="20"/>
                <w:szCs w:val="20"/>
              </w:rPr>
            </w:pPr>
            <w:r w:rsidRPr="00A9296C">
              <w:rPr>
                <w:rFonts w:ascii="Times New Roman"/>
                <w:sz w:val="20"/>
                <w:szCs w:val="20"/>
              </w:rPr>
              <w:t>0.01</w:t>
            </w:r>
            <w:r w:rsidR="006C0D25" w:rsidRPr="00A9296C">
              <w:rPr>
                <w:rFonts w:ascii="Times New Roman"/>
                <w:sz w:val="20"/>
                <w:szCs w:val="20"/>
              </w:rPr>
              <w:t>1</w:t>
            </w:r>
          </w:p>
        </w:tc>
      </w:tr>
      <w:tr w:rsidR="005126AA" w14:paraId="56F8F8DF" w14:textId="77777777" w:rsidTr="00F61A5A">
        <w:tc>
          <w:tcPr>
            <w:tcW w:w="523" w:type="dxa"/>
          </w:tcPr>
          <w:p w14:paraId="06D90587" w14:textId="48A00842" w:rsidR="005126AA" w:rsidRPr="00A9296C" w:rsidRDefault="005126AA" w:rsidP="005126AA">
            <w:pPr>
              <w:jc w:val="both"/>
              <w:rPr>
                <w:rFonts w:ascii="Times New Roman"/>
                <w:b/>
                <w:sz w:val="20"/>
                <w:szCs w:val="20"/>
              </w:rPr>
            </w:pPr>
            <w:r w:rsidRPr="00A9296C">
              <w:rPr>
                <w:rFonts w:ascii="Times New Roman"/>
                <w:sz w:val="20"/>
                <w:szCs w:val="20"/>
              </w:rPr>
              <w:t>16</w:t>
            </w:r>
          </w:p>
        </w:tc>
        <w:tc>
          <w:tcPr>
            <w:tcW w:w="2333" w:type="dxa"/>
          </w:tcPr>
          <w:p w14:paraId="4EB5C1B2" w14:textId="3E69AB96" w:rsidR="005126AA" w:rsidRPr="00A9296C" w:rsidRDefault="005126AA" w:rsidP="005126AA">
            <w:pPr>
              <w:jc w:val="both"/>
              <w:rPr>
                <w:rFonts w:ascii="Times New Roman"/>
                <w:b/>
                <w:sz w:val="20"/>
                <w:szCs w:val="20"/>
              </w:rPr>
            </w:pPr>
            <w:r w:rsidRPr="00A9296C">
              <w:rPr>
                <w:rFonts w:ascii="Times New Roman"/>
                <w:sz w:val="20"/>
                <w:szCs w:val="20"/>
              </w:rPr>
              <w:t>'undefined'</w:t>
            </w:r>
          </w:p>
        </w:tc>
        <w:tc>
          <w:tcPr>
            <w:tcW w:w="1797" w:type="dxa"/>
          </w:tcPr>
          <w:p w14:paraId="2DD4963C" w14:textId="269CD291" w:rsidR="005126AA" w:rsidRPr="00A9296C" w:rsidRDefault="005126AA" w:rsidP="00A9296C">
            <w:pPr>
              <w:jc w:val="center"/>
              <w:rPr>
                <w:rFonts w:ascii="Times New Roman"/>
                <w:b/>
                <w:sz w:val="20"/>
                <w:szCs w:val="20"/>
              </w:rPr>
            </w:pPr>
            <w:r w:rsidRPr="00A9296C">
              <w:rPr>
                <w:rFonts w:ascii="Times New Roman"/>
                <w:sz w:val="20"/>
                <w:szCs w:val="20"/>
              </w:rPr>
              <w:t>5.24</w:t>
            </w:r>
          </w:p>
        </w:tc>
        <w:tc>
          <w:tcPr>
            <w:tcW w:w="2005" w:type="dxa"/>
          </w:tcPr>
          <w:p w14:paraId="7A1110B4" w14:textId="3C65E0B1" w:rsidR="005126AA" w:rsidRPr="00A9296C" w:rsidRDefault="0079446D" w:rsidP="00A9296C">
            <w:pPr>
              <w:jc w:val="center"/>
              <w:rPr>
                <w:rFonts w:ascii="Times New Roman"/>
                <w:b/>
                <w:sz w:val="20"/>
                <w:szCs w:val="20"/>
              </w:rPr>
            </w:pPr>
            <w:r w:rsidRPr="00A9296C">
              <w:rPr>
                <w:rFonts w:ascii="Times New Roman"/>
                <w:sz w:val="20"/>
                <w:szCs w:val="20"/>
              </w:rPr>
              <w:t>&lt;0.001</w:t>
            </w:r>
          </w:p>
        </w:tc>
      </w:tr>
      <w:tr w:rsidR="005126AA" w14:paraId="6D89B88F" w14:textId="77777777" w:rsidTr="00F61A5A">
        <w:tc>
          <w:tcPr>
            <w:tcW w:w="523" w:type="dxa"/>
          </w:tcPr>
          <w:p w14:paraId="28705A88" w14:textId="2BCB091D" w:rsidR="005126AA" w:rsidRPr="00A9296C" w:rsidRDefault="005126AA" w:rsidP="005126AA">
            <w:pPr>
              <w:jc w:val="both"/>
              <w:rPr>
                <w:rFonts w:ascii="Times New Roman"/>
                <w:b/>
                <w:sz w:val="20"/>
                <w:szCs w:val="20"/>
              </w:rPr>
            </w:pPr>
            <w:r w:rsidRPr="00A9296C">
              <w:rPr>
                <w:rFonts w:ascii="Times New Roman"/>
                <w:sz w:val="20"/>
                <w:szCs w:val="20"/>
              </w:rPr>
              <w:lastRenderedPageBreak/>
              <w:t>18</w:t>
            </w:r>
          </w:p>
        </w:tc>
        <w:tc>
          <w:tcPr>
            <w:tcW w:w="2333" w:type="dxa"/>
          </w:tcPr>
          <w:p w14:paraId="794DCCE0" w14:textId="272964A5"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Postcentral_L</w:t>
            </w:r>
            <w:proofErr w:type="spellEnd"/>
            <w:r w:rsidRPr="00A9296C">
              <w:rPr>
                <w:rFonts w:ascii="Times New Roman"/>
                <w:sz w:val="20"/>
                <w:szCs w:val="20"/>
              </w:rPr>
              <w:t>'</w:t>
            </w:r>
          </w:p>
        </w:tc>
        <w:tc>
          <w:tcPr>
            <w:tcW w:w="1797" w:type="dxa"/>
          </w:tcPr>
          <w:p w14:paraId="38B9936E" w14:textId="5BD6A206" w:rsidR="005126AA" w:rsidRPr="00A9296C" w:rsidRDefault="005126AA" w:rsidP="00A9296C">
            <w:pPr>
              <w:jc w:val="center"/>
              <w:rPr>
                <w:rFonts w:ascii="Times New Roman"/>
                <w:b/>
                <w:sz w:val="20"/>
                <w:szCs w:val="20"/>
              </w:rPr>
            </w:pPr>
            <w:r w:rsidRPr="00A9296C">
              <w:rPr>
                <w:rFonts w:ascii="Times New Roman"/>
                <w:sz w:val="20"/>
                <w:szCs w:val="20"/>
              </w:rPr>
              <w:t>2.7</w:t>
            </w:r>
            <w:r w:rsidR="00540022" w:rsidRPr="00A9296C">
              <w:rPr>
                <w:rFonts w:ascii="Times New Roman"/>
                <w:sz w:val="20"/>
                <w:szCs w:val="20"/>
              </w:rPr>
              <w:t>5</w:t>
            </w:r>
          </w:p>
        </w:tc>
        <w:tc>
          <w:tcPr>
            <w:tcW w:w="2005" w:type="dxa"/>
          </w:tcPr>
          <w:p w14:paraId="7E949526" w14:textId="3438B946" w:rsidR="005126AA" w:rsidRPr="00A9296C" w:rsidRDefault="005126AA" w:rsidP="00A9296C">
            <w:pPr>
              <w:jc w:val="center"/>
              <w:rPr>
                <w:rFonts w:ascii="Times New Roman"/>
                <w:b/>
                <w:sz w:val="20"/>
                <w:szCs w:val="20"/>
              </w:rPr>
            </w:pPr>
            <w:r w:rsidRPr="00A9296C">
              <w:rPr>
                <w:rFonts w:ascii="Times New Roman"/>
                <w:sz w:val="20"/>
                <w:szCs w:val="20"/>
              </w:rPr>
              <w:t>0.023</w:t>
            </w:r>
          </w:p>
        </w:tc>
      </w:tr>
      <w:tr w:rsidR="005126AA" w14:paraId="2CBDDC38" w14:textId="77777777" w:rsidTr="00F61A5A">
        <w:tc>
          <w:tcPr>
            <w:tcW w:w="523" w:type="dxa"/>
          </w:tcPr>
          <w:p w14:paraId="577A4AF2" w14:textId="0D135C8D" w:rsidR="005126AA" w:rsidRPr="00A9296C" w:rsidRDefault="005126AA" w:rsidP="005126AA">
            <w:pPr>
              <w:jc w:val="both"/>
              <w:rPr>
                <w:rFonts w:ascii="Times New Roman"/>
                <w:b/>
                <w:sz w:val="20"/>
                <w:szCs w:val="20"/>
              </w:rPr>
            </w:pPr>
            <w:r w:rsidRPr="00A9296C">
              <w:rPr>
                <w:rFonts w:ascii="Times New Roman"/>
                <w:sz w:val="20"/>
                <w:szCs w:val="20"/>
              </w:rPr>
              <w:t>19</w:t>
            </w:r>
          </w:p>
        </w:tc>
        <w:tc>
          <w:tcPr>
            <w:tcW w:w="2333" w:type="dxa"/>
          </w:tcPr>
          <w:p w14:paraId="099A0FA4" w14:textId="3AD252E8"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Supp_Motor_Area_R</w:t>
            </w:r>
            <w:proofErr w:type="spellEnd"/>
            <w:r w:rsidRPr="00A9296C">
              <w:rPr>
                <w:rFonts w:ascii="Times New Roman"/>
                <w:sz w:val="20"/>
                <w:szCs w:val="20"/>
              </w:rPr>
              <w:t>'</w:t>
            </w:r>
          </w:p>
        </w:tc>
        <w:tc>
          <w:tcPr>
            <w:tcW w:w="1797" w:type="dxa"/>
          </w:tcPr>
          <w:p w14:paraId="7656C55D" w14:textId="660AAAB6" w:rsidR="005126AA" w:rsidRPr="00A9296C" w:rsidRDefault="005126AA" w:rsidP="00A9296C">
            <w:pPr>
              <w:jc w:val="center"/>
              <w:rPr>
                <w:rFonts w:ascii="Times New Roman"/>
                <w:b/>
                <w:sz w:val="20"/>
                <w:szCs w:val="20"/>
              </w:rPr>
            </w:pPr>
            <w:r w:rsidRPr="00A9296C">
              <w:rPr>
                <w:rFonts w:ascii="Times New Roman"/>
                <w:sz w:val="20"/>
                <w:szCs w:val="20"/>
              </w:rPr>
              <w:t>3.28</w:t>
            </w:r>
          </w:p>
        </w:tc>
        <w:tc>
          <w:tcPr>
            <w:tcW w:w="2005" w:type="dxa"/>
          </w:tcPr>
          <w:p w14:paraId="11E6289C" w14:textId="7F288E10" w:rsidR="005126AA" w:rsidRPr="00A9296C" w:rsidRDefault="005126AA" w:rsidP="00A9296C">
            <w:pPr>
              <w:jc w:val="center"/>
              <w:rPr>
                <w:rFonts w:ascii="Times New Roman"/>
                <w:b/>
                <w:sz w:val="20"/>
                <w:szCs w:val="20"/>
              </w:rPr>
            </w:pPr>
            <w:r w:rsidRPr="00A9296C">
              <w:rPr>
                <w:rFonts w:ascii="Times New Roman"/>
                <w:sz w:val="20"/>
                <w:szCs w:val="20"/>
              </w:rPr>
              <w:t>0.007</w:t>
            </w:r>
          </w:p>
        </w:tc>
      </w:tr>
      <w:tr w:rsidR="005126AA" w14:paraId="1546895C" w14:textId="77777777" w:rsidTr="00F61A5A">
        <w:tc>
          <w:tcPr>
            <w:tcW w:w="523" w:type="dxa"/>
          </w:tcPr>
          <w:p w14:paraId="0AB625C4" w14:textId="1E459DE0" w:rsidR="005126AA" w:rsidRPr="00A9296C" w:rsidRDefault="005126AA" w:rsidP="005126AA">
            <w:pPr>
              <w:jc w:val="both"/>
              <w:rPr>
                <w:rFonts w:ascii="Times New Roman"/>
                <w:b/>
                <w:sz w:val="20"/>
                <w:szCs w:val="20"/>
              </w:rPr>
            </w:pPr>
            <w:r w:rsidRPr="00A9296C">
              <w:rPr>
                <w:rFonts w:ascii="Times New Roman"/>
                <w:sz w:val="20"/>
                <w:szCs w:val="20"/>
              </w:rPr>
              <w:t>20</w:t>
            </w:r>
          </w:p>
        </w:tc>
        <w:tc>
          <w:tcPr>
            <w:tcW w:w="2333" w:type="dxa"/>
          </w:tcPr>
          <w:p w14:paraId="08D38661" w14:textId="6FC64B9A"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Postcentral_R</w:t>
            </w:r>
            <w:proofErr w:type="spellEnd"/>
            <w:r w:rsidRPr="00A9296C">
              <w:rPr>
                <w:rFonts w:ascii="Times New Roman"/>
                <w:sz w:val="20"/>
                <w:szCs w:val="20"/>
              </w:rPr>
              <w:t>'</w:t>
            </w:r>
          </w:p>
        </w:tc>
        <w:tc>
          <w:tcPr>
            <w:tcW w:w="1797" w:type="dxa"/>
          </w:tcPr>
          <w:p w14:paraId="35D6F73A" w14:textId="43B5C95A" w:rsidR="005126AA" w:rsidRPr="00A9296C" w:rsidRDefault="005126AA" w:rsidP="00A9296C">
            <w:pPr>
              <w:jc w:val="center"/>
              <w:rPr>
                <w:rFonts w:ascii="Times New Roman"/>
                <w:b/>
                <w:sz w:val="20"/>
                <w:szCs w:val="20"/>
              </w:rPr>
            </w:pPr>
            <w:r w:rsidRPr="00A9296C">
              <w:rPr>
                <w:rFonts w:ascii="Times New Roman"/>
                <w:sz w:val="20"/>
                <w:szCs w:val="20"/>
              </w:rPr>
              <w:t>3.7</w:t>
            </w:r>
            <w:r w:rsidR="00540022" w:rsidRPr="00A9296C">
              <w:rPr>
                <w:rFonts w:ascii="Times New Roman"/>
                <w:sz w:val="20"/>
                <w:szCs w:val="20"/>
              </w:rPr>
              <w:t>7</w:t>
            </w:r>
          </w:p>
        </w:tc>
        <w:tc>
          <w:tcPr>
            <w:tcW w:w="2005" w:type="dxa"/>
          </w:tcPr>
          <w:p w14:paraId="3A860DB9" w14:textId="734E8D93" w:rsidR="005126AA" w:rsidRPr="00A9296C" w:rsidRDefault="005126AA" w:rsidP="00A9296C">
            <w:pPr>
              <w:jc w:val="center"/>
              <w:rPr>
                <w:rFonts w:ascii="Times New Roman"/>
                <w:b/>
                <w:sz w:val="20"/>
                <w:szCs w:val="20"/>
              </w:rPr>
            </w:pPr>
            <w:r w:rsidRPr="00A9296C">
              <w:rPr>
                <w:rFonts w:ascii="Times New Roman"/>
                <w:sz w:val="20"/>
                <w:szCs w:val="20"/>
              </w:rPr>
              <w:t>0.00</w:t>
            </w:r>
            <w:r w:rsidR="006C0D25" w:rsidRPr="00A9296C">
              <w:rPr>
                <w:rFonts w:ascii="Times New Roman"/>
                <w:sz w:val="20"/>
                <w:szCs w:val="20"/>
              </w:rPr>
              <w:t>3</w:t>
            </w:r>
          </w:p>
        </w:tc>
      </w:tr>
      <w:tr w:rsidR="005126AA" w14:paraId="4FE16525" w14:textId="77777777" w:rsidTr="00F61A5A">
        <w:tc>
          <w:tcPr>
            <w:tcW w:w="523" w:type="dxa"/>
          </w:tcPr>
          <w:p w14:paraId="4E105228" w14:textId="262D256D" w:rsidR="005126AA" w:rsidRPr="00A9296C" w:rsidRDefault="005126AA" w:rsidP="005126AA">
            <w:pPr>
              <w:jc w:val="both"/>
              <w:rPr>
                <w:rFonts w:ascii="Times New Roman"/>
                <w:b/>
                <w:sz w:val="20"/>
                <w:szCs w:val="20"/>
              </w:rPr>
            </w:pPr>
            <w:r w:rsidRPr="00A9296C">
              <w:rPr>
                <w:rFonts w:ascii="Times New Roman"/>
                <w:sz w:val="20"/>
                <w:szCs w:val="20"/>
              </w:rPr>
              <w:t>21</w:t>
            </w:r>
          </w:p>
        </w:tc>
        <w:tc>
          <w:tcPr>
            <w:tcW w:w="2333" w:type="dxa"/>
          </w:tcPr>
          <w:p w14:paraId="632CAA29" w14:textId="2D017F3F"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Postcentral_L</w:t>
            </w:r>
            <w:proofErr w:type="spellEnd"/>
            <w:r w:rsidRPr="00A9296C">
              <w:rPr>
                <w:rFonts w:ascii="Times New Roman"/>
                <w:sz w:val="20"/>
                <w:szCs w:val="20"/>
              </w:rPr>
              <w:t>'</w:t>
            </w:r>
          </w:p>
        </w:tc>
        <w:tc>
          <w:tcPr>
            <w:tcW w:w="1797" w:type="dxa"/>
          </w:tcPr>
          <w:p w14:paraId="4388DABC" w14:textId="2FFA6D4B" w:rsidR="005126AA" w:rsidRPr="00A9296C" w:rsidRDefault="005126AA" w:rsidP="00A9296C">
            <w:pPr>
              <w:jc w:val="center"/>
              <w:rPr>
                <w:rFonts w:ascii="Times New Roman"/>
                <w:b/>
                <w:sz w:val="20"/>
                <w:szCs w:val="20"/>
              </w:rPr>
            </w:pPr>
            <w:r w:rsidRPr="00A9296C">
              <w:rPr>
                <w:rFonts w:ascii="Times New Roman"/>
                <w:sz w:val="20"/>
                <w:szCs w:val="20"/>
              </w:rPr>
              <w:t>2.56</w:t>
            </w:r>
          </w:p>
        </w:tc>
        <w:tc>
          <w:tcPr>
            <w:tcW w:w="2005" w:type="dxa"/>
          </w:tcPr>
          <w:p w14:paraId="5A093939" w14:textId="585A5135" w:rsidR="005126AA" w:rsidRPr="00A9296C" w:rsidRDefault="006C0D25" w:rsidP="00A9296C">
            <w:pPr>
              <w:jc w:val="center"/>
              <w:rPr>
                <w:rFonts w:ascii="Times New Roman"/>
                <w:b/>
                <w:sz w:val="20"/>
                <w:szCs w:val="20"/>
              </w:rPr>
            </w:pPr>
            <w:r w:rsidRPr="00A9296C">
              <w:rPr>
                <w:rFonts w:ascii="Times New Roman"/>
                <w:sz w:val="20"/>
                <w:szCs w:val="20"/>
              </w:rPr>
              <w:t>0.032</w:t>
            </w:r>
          </w:p>
        </w:tc>
      </w:tr>
      <w:tr w:rsidR="005126AA" w14:paraId="44395B42" w14:textId="77777777" w:rsidTr="00F61A5A">
        <w:tc>
          <w:tcPr>
            <w:tcW w:w="523" w:type="dxa"/>
          </w:tcPr>
          <w:p w14:paraId="14F21682" w14:textId="504139BD" w:rsidR="005126AA" w:rsidRPr="00A9296C" w:rsidRDefault="005126AA" w:rsidP="005126AA">
            <w:pPr>
              <w:jc w:val="both"/>
              <w:rPr>
                <w:rFonts w:ascii="Times New Roman"/>
                <w:b/>
                <w:sz w:val="20"/>
                <w:szCs w:val="20"/>
              </w:rPr>
            </w:pPr>
            <w:r w:rsidRPr="00A9296C">
              <w:rPr>
                <w:rFonts w:ascii="Times New Roman"/>
                <w:sz w:val="20"/>
                <w:szCs w:val="20"/>
              </w:rPr>
              <w:t>22</w:t>
            </w:r>
          </w:p>
        </w:tc>
        <w:tc>
          <w:tcPr>
            <w:tcW w:w="2333" w:type="dxa"/>
          </w:tcPr>
          <w:p w14:paraId="26563971" w14:textId="7150E16C"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Postcentral_L</w:t>
            </w:r>
            <w:proofErr w:type="spellEnd"/>
            <w:r w:rsidRPr="00A9296C">
              <w:rPr>
                <w:rFonts w:ascii="Times New Roman"/>
                <w:sz w:val="20"/>
                <w:szCs w:val="20"/>
              </w:rPr>
              <w:t>'</w:t>
            </w:r>
          </w:p>
        </w:tc>
        <w:tc>
          <w:tcPr>
            <w:tcW w:w="1797" w:type="dxa"/>
          </w:tcPr>
          <w:p w14:paraId="54E67113" w14:textId="353FA9CB" w:rsidR="005126AA" w:rsidRPr="00A9296C" w:rsidRDefault="005126AA" w:rsidP="00A9296C">
            <w:pPr>
              <w:jc w:val="center"/>
              <w:rPr>
                <w:rFonts w:ascii="Times New Roman"/>
                <w:b/>
                <w:sz w:val="20"/>
                <w:szCs w:val="20"/>
              </w:rPr>
            </w:pPr>
            <w:r w:rsidRPr="00A9296C">
              <w:rPr>
                <w:rFonts w:ascii="Times New Roman"/>
                <w:sz w:val="20"/>
                <w:szCs w:val="20"/>
              </w:rPr>
              <w:t>4.40</w:t>
            </w:r>
          </w:p>
        </w:tc>
        <w:tc>
          <w:tcPr>
            <w:tcW w:w="2005" w:type="dxa"/>
          </w:tcPr>
          <w:p w14:paraId="4E37F5BD" w14:textId="13BD8E17" w:rsidR="005126AA" w:rsidRPr="00A9296C" w:rsidRDefault="0079446D" w:rsidP="00A9296C">
            <w:pPr>
              <w:jc w:val="center"/>
              <w:rPr>
                <w:rFonts w:ascii="Times New Roman"/>
                <w:b/>
                <w:sz w:val="20"/>
                <w:szCs w:val="20"/>
              </w:rPr>
            </w:pPr>
            <w:r w:rsidRPr="00A9296C">
              <w:rPr>
                <w:rFonts w:ascii="Times New Roman"/>
                <w:sz w:val="20"/>
                <w:szCs w:val="20"/>
              </w:rPr>
              <w:t>&lt;0.001</w:t>
            </w:r>
          </w:p>
        </w:tc>
      </w:tr>
      <w:tr w:rsidR="005126AA" w14:paraId="76EF27B9" w14:textId="77777777" w:rsidTr="00F61A5A">
        <w:tc>
          <w:tcPr>
            <w:tcW w:w="523" w:type="dxa"/>
          </w:tcPr>
          <w:p w14:paraId="676ED162" w14:textId="38647048" w:rsidR="005126AA" w:rsidRPr="00A9296C" w:rsidRDefault="005126AA" w:rsidP="005126AA">
            <w:pPr>
              <w:jc w:val="both"/>
              <w:rPr>
                <w:rFonts w:ascii="Times New Roman"/>
                <w:b/>
                <w:sz w:val="20"/>
                <w:szCs w:val="20"/>
              </w:rPr>
            </w:pPr>
            <w:r w:rsidRPr="00A9296C">
              <w:rPr>
                <w:rFonts w:ascii="Times New Roman"/>
                <w:sz w:val="20"/>
                <w:szCs w:val="20"/>
              </w:rPr>
              <w:t>23</w:t>
            </w:r>
          </w:p>
        </w:tc>
        <w:tc>
          <w:tcPr>
            <w:tcW w:w="2333" w:type="dxa"/>
          </w:tcPr>
          <w:p w14:paraId="216397B6" w14:textId="003450A1"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Paracentral_Lobule_L</w:t>
            </w:r>
            <w:proofErr w:type="spellEnd"/>
            <w:r w:rsidRPr="00A9296C">
              <w:rPr>
                <w:rFonts w:ascii="Times New Roman"/>
                <w:sz w:val="20"/>
                <w:szCs w:val="20"/>
              </w:rPr>
              <w:t>'</w:t>
            </w:r>
          </w:p>
        </w:tc>
        <w:tc>
          <w:tcPr>
            <w:tcW w:w="1797" w:type="dxa"/>
          </w:tcPr>
          <w:p w14:paraId="04BFE54E" w14:textId="66619886" w:rsidR="005126AA" w:rsidRPr="00A9296C" w:rsidRDefault="005126AA" w:rsidP="00A9296C">
            <w:pPr>
              <w:jc w:val="center"/>
              <w:rPr>
                <w:rFonts w:ascii="Times New Roman"/>
                <w:b/>
                <w:sz w:val="20"/>
                <w:szCs w:val="20"/>
              </w:rPr>
            </w:pPr>
            <w:r w:rsidRPr="00A9296C">
              <w:rPr>
                <w:rFonts w:ascii="Times New Roman"/>
                <w:sz w:val="20"/>
                <w:szCs w:val="20"/>
              </w:rPr>
              <w:t>3.75</w:t>
            </w:r>
          </w:p>
        </w:tc>
        <w:tc>
          <w:tcPr>
            <w:tcW w:w="2005" w:type="dxa"/>
          </w:tcPr>
          <w:p w14:paraId="1495A215" w14:textId="1BEA5671" w:rsidR="005126AA" w:rsidRPr="00A9296C" w:rsidRDefault="005126AA" w:rsidP="00A9296C">
            <w:pPr>
              <w:jc w:val="center"/>
              <w:rPr>
                <w:rFonts w:ascii="Times New Roman"/>
                <w:b/>
                <w:sz w:val="20"/>
                <w:szCs w:val="20"/>
              </w:rPr>
            </w:pPr>
            <w:r w:rsidRPr="00A9296C">
              <w:rPr>
                <w:rFonts w:ascii="Times New Roman"/>
                <w:sz w:val="20"/>
                <w:szCs w:val="20"/>
              </w:rPr>
              <w:t>0.002</w:t>
            </w:r>
          </w:p>
        </w:tc>
      </w:tr>
      <w:tr w:rsidR="005126AA" w14:paraId="6C98D9C6" w14:textId="77777777" w:rsidTr="00F61A5A">
        <w:tc>
          <w:tcPr>
            <w:tcW w:w="523" w:type="dxa"/>
          </w:tcPr>
          <w:p w14:paraId="4FD3E4EF" w14:textId="4ED788EE" w:rsidR="005126AA" w:rsidRPr="00A9296C" w:rsidRDefault="005126AA" w:rsidP="005126AA">
            <w:pPr>
              <w:jc w:val="both"/>
              <w:rPr>
                <w:rFonts w:ascii="Times New Roman"/>
                <w:b/>
                <w:sz w:val="20"/>
                <w:szCs w:val="20"/>
              </w:rPr>
            </w:pPr>
            <w:r w:rsidRPr="00A9296C">
              <w:rPr>
                <w:rFonts w:ascii="Times New Roman"/>
                <w:sz w:val="20"/>
                <w:szCs w:val="20"/>
              </w:rPr>
              <w:t>24</w:t>
            </w:r>
          </w:p>
        </w:tc>
        <w:tc>
          <w:tcPr>
            <w:tcW w:w="2333" w:type="dxa"/>
          </w:tcPr>
          <w:p w14:paraId="0F028110" w14:textId="3DACEC73"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Precentral_R</w:t>
            </w:r>
            <w:proofErr w:type="spellEnd"/>
            <w:r w:rsidRPr="00A9296C">
              <w:rPr>
                <w:rFonts w:ascii="Times New Roman"/>
                <w:sz w:val="20"/>
                <w:szCs w:val="20"/>
              </w:rPr>
              <w:t>'</w:t>
            </w:r>
          </w:p>
        </w:tc>
        <w:tc>
          <w:tcPr>
            <w:tcW w:w="1797" w:type="dxa"/>
          </w:tcPr>
          <w:p w14:paraId="6E1E0D4A" w14:textId="49254D55" w:rsidR="005126AA" w:rsidRPr="00A9296C" w:rsidRDefault="005126AA" w:rsidP="00A9296C">
            <w:pPr>
              <w:jc w:val="center"/>
              <w:rPr>
                <w:rFonts w:ascii="Times New Roman"/>
                <w:b/>
                <w:sz w:val="20"/>
                <w:szCs w:val="20"/>
              </w:rPr>
            </w:pPr>
            <w:r w:rsidRPr="00A9296C">
              <w:rPr>
                <w:rFonts w:ascii="Times New Roman"/>
                <w:sz w:val="20"/>
                <w:szCs w:val="20"/>
              </w:rPr>
              <w:t>3.06</w:t>
            </w:r>
          </w:p>
        </w:tc>
        <w:tc>
          <w:tcPr>
            <w:tcW w:w="2005" w:type="dxa"/>
          </w:tcPr>
          <w:p w14:paraId="544AD749" w14:textId="0802EE04" w:rsidR="005126AA" w:rsidRPr="00A9296C" w:rsidRDefault="005126AA" w:rsidP="00A9296C">
            <w:pPr>
              <w:jc w:val="center"/>
              <w:rPr>
                <w:rFonts w:ascii="Times New Roman"/>
                <w:b/>
                <w:sz w:val="20"/>
                <w:szCs w:val="20"/>
              </w:rPr>
            </w:pPr>
            <w:r w:rsidRPr="00A9296C">
              <w:rPr>
                <w:rFonts w:ascii="Times New Roman"/>
                <w:sz w:val="20"/>
                <w:szCs w:val="20"/>
              </w:rPr>
              <w:t>0.014</w:t>
            </w:r>
          </w:p>
        </w:tc>
      </w:tr>
      <w:tr w:rsidR="005126AA" w14:paraId="600D68AA" w14:textId="77777777" w:rsidTr="00F61A5A">
        <w:tc>
          <w:tcPr>
            <w:tcW w:w="523" w:type="dxa"/>
          </w:tcPr>
          <w:p w14:paraId="3EE76D0D" w14:textId="4D1D9CBE" w:rsidR="005126AA" w:rsidRPr="00A9296C" w:rsidRDefault="005126AA" w:rsidP="005126AA">
            <w:pPr>
              <w:jc w:val="both"/>
              <w:rPr>
                <w:rFonts w:ascii="Times New Roman"/>
                <w:b/>
                <w:sz w:val="20"/>
                <w:szCs w:val="20"/>
              </w:rPr>
            </w:pPr>
            <w:r w:rsidRPr="00A9296C">
              <w:rPr>
                <w:rFonts w:ascii="Times New Roman"/>
                <w:sz w:val="20"/>
                <w:szCs w:val="20"/>
              </w:rPr>
              <w:t>26</w:t>
            </w:r>
          </w:p>
        </w:tc>
        <w:tc>
          <w:tcPr>
            <w:tcW w:w="2333" w:type="dxa"/>
          </w:tcPr>
          <w:p w14:paraId="4F4F69C2" w14:textId="041303A9"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Parietal_Sup_L</w:t>
            </w:r>
            <w:proofErr w:type="spellEnd"/>
            <w:r w:rsidRPr="00A9296C">
              <w:rPr>
                <w:rFonts w:ascii="Times New Roman"/>
                <w:sz w:val="20"/>
                <w:szCs w:val="20"/>
              </w:rPr>
              <w:t>'</w:t>
            </w:r>
          </w:p>
        </w:tc>
        <w:tc>
          <w:tcPr>
            <w:tcW w:w="1797" w:type="dxa"/>
          </w:tcPr>
          <w:p w14:paraId="34990FBE" w14:textId="2A253FAA" w:rsidR="005126AA" w:rsidRPr="00A9296C" w:rsidRDefault="005126AA" w:rsidP="00A9296C">
            <w:pPr>
              <w:jc w:val="center"/>
              <w:rPr>
                <w:rFonts w:ascii="Times New Roman"/>
                <w:b/>
                <w:sz w:val="20"/>
                <w:szCs w:val="20"/>
              </w:rPr>
            </w:pPr>
            <w:r w:rsidRPr="00A9296C">
              <w:rPr>
                <w:rFonts w:ascii="Times New Roman"/>
                <w:sz w:val="20"/>
                <w:szCs w:val="20"/>
              </w:rPr>
              <w:t>2.8</w:t>
            </w:r>
            <w:r w:rsidR="00540022" w:rsidRPr="00A9296C">
              <w:rPr>
                <w:rFonts w:ascii="Times New Roman"/>
                <w:sz w:val="20"/>
                <w:szCs w:val="20"/>
              </w:rPr>
              <w:t>4</w:t>
            </w:r>
          </w:p>
        </w:tc>
        <w:tc>
          <w:tcPr>
            <w:tcW w:w="2005" w:type="dxa"/>
          </w:tcPr>
          <w:p w14:paraId="06B15E15" w14:textId="7115F630" w:rsidR="005126AA" w:rsidRPr="00A9296C" w:rsidRDefault="005126AA" w:rsidP="00A9296C">
            <w:pPr>
              <w:jc w:val="center"/>
              <w:rPr>
                <w:rFonts w:ascii="Times New Roman"/>
                <w:b/>
                <w:sz w:val="20"/>
                <w:szCs w:val="20"/>
              </w:rPr>
            </w:pPr>
            <w:r w:rsidRPr="00A9296C">
              <w:rPr>
                <w:rFonts w:ascii="Times New Roman"/>
                <w:sz w:val="20"/>
                <w:szCs w:val="20"/>
              </w:rPr>
              <w:t>0.02</w:t>
            </w:r>
            <w:r w:rsidR="006C0D25" w:rsidRPr="00A9296C">
              <w:rPr>
                <w:rFonts w:ascii="Times New Roman"/>
                <w:sz w:val="20"/>
                <w:szCs w:val="20"/>
              </w:rPr>
              <w:t>2</w:t>
            </w:r>
          </w:p>
        </w:tc>
      </w:tr>
      <w:tr w:rsidR="005126AA" w14:paraId="54E15DAC" w14:textId="77777777" w:rsidTr="00F61A5A">
        <w:tc>
          <w:tcPr>
            <w:tcW w:w="523" w:type="dxa"/>
          </w:tcPr>
          <w:p w14:paraId="7D75269C" w14:textId="622B41BE" w:rsidR="005126AA" w:rsidRPr="00A9296C" w:rsidRDefault="005126AA" w:rsidP="005126AA">
            <w:pPr>
              <w:jc w:val="both"/>
              <w:rPr>
                <w:rFonts w:ascii="Times New Roman"/>
                <w:b/>
                <w:sz w:val="20"/>
                <w:szCs w:val="20"/>
              </w:rPr>
            </w:pPr>
            <w:r w:rsidRPr="00A9296C">
              <w:rPr>
                <w:rFonts w:ascii="Times New Roman"/>
                <w:sz w:val="20"/>
                <w:szCs w:val="20"/>
              </w:rPr>
              <w:t>27</w:t>
            </w:r>
          </w:p>
        </w:tc>
        <w:tc>
          <w:tcPr>
            <w:tcW w:w="2333" w:type="dxa"/>
          </w:tcPr>
          <w:p w14:paraId="12571B3F" w14:textId="30860C09"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Paracentral_Lobule_R</w:t>
            </w:r>
            <w:proofErr w:type="spellEnd"/>
            <w:r w:rsidRPr="00A9296C">
              <w:rPr>
                <w:rFonts w:ascii="Times New Roman"/>
                <w:sz w:val="20"/>
                <w:szCs w:val="20"/>
              </w:rPr>
              <w:t>'</w:t>
            </w:r>
          </w:p>
        </w:tc>
        <w:tc>
          <w:tcPr>
            <w:tcW w:w="1797" w:type="dxa"/>
          </w:tcPr>
          <w:p w14:paraId="32BCFB02" w14:textId="3EBC0D6C" w:rsidR="005126AA" w:rsidRPr="00A9296C" w:rsidRDefault="005126AA" w:rsidP="00A9296C">
            <w:pPr>
              <w:jc w:val="center"/>
              <w:rPr>
                <w:rFonts w:ascii="Times New Roman"/>
                <w:b/>
                <w:sz w:val="20"/>
                <w:szCs w:val="20"/>
              </w:rPr>
            </w:pPr>
            <w:r w:rsidRPr="00A9296C">
              <w:rPr>
                <w:rFonts w:ascii="Times New Roman"/>
                <w:sz w:val="20"/>
                <w:szCs w:val="20"/>
              </w:rPr>
              <w:t>3.8</w:t>
            </w:r>
            <w:r w:rsidR="00540022" w:rsidRPr="00A9296C">
              <w:rPr>
                <w:rFonts w:ascii="Times New Roman"/>
                <w:sz w:val="20"/>
                <w:szCs w:val="20"/>
              </w:rPr>
              <w:t>9</w:t>
            </w:r>
          </w:p>
        </w:tc>
        <w:tc>
          <w:tcPr>
            <w:tcW w:w="2005" w:type="dxa"/>
          </w:tcPr>
          <w:p w14:paraId="08B7386A" w14:textId="37FF19E4" w:rsidR="005126AA" w:rsidRPr="00A9296C" w:rsidRDefault="0079446D" w:rsidP="00A9296C">
            <w:pPr>
              <w:jc w:val="center"/>
              <w:rPr>
                <w:rFonts w:ascii="Times New Roman"/>
                <w:b/>
                <w:sz w:val="20"/>
                <w:szCs w:val="20"/>
              </w:rPr>
            </w:pPr>
            <w:r w:rsidRPr="00A9296C">
              <w:rPr>
                <w:rFonts w:ascii="Times New Roman"/>
                <w:sz w:val="20"/>
                <w:szCs w:val="20"/>
              </w:rPr>
              <w:t>&lt;0.001</w:t>
            </w:r>
          </w:p>
        </w:tc>
      </w:tr>
      <w:tr w:rsidR="005126AA" w14:paraId="4662DD2C" w14:textId="77777777" w:rsidTr="00F61A5A">
        <w:tc>
          <w:tcPr>
            <w:tcW w:w="523" w:type="dxa"/>
          </w:tcPr>
          <w:p w14:paraId="64D367E6" w14:textId="407C6E2E" w:rsidR="005126AA" w:rsidRPr="00A9296C" w:rsidRDefault="005126AA" w:rsidP="005126AA">
            <w:pPr>
              <w:jc w:val="both"/>
              <w:rPr>
                <w:rFonts w:ascii="Times New Roman"/>
                <w:b/>
                <w:sz w:val="20"/>
                <w:szCs w:val="20"/>
              </w:rPr>
            </w:pPr>
            <w:r w:rsidRPr="00A9296C">
              <w:rPr>
                <w:rFonts w:ascii="Times New Roman"/>
                <w:sz w:val="20"/>
                <w:szCs w:val="20"/>
              </w:rPr>
              <w:t>28</w:t>
            </w:r>
          </w:p>
        </w:tc>
        <w:tc>
          <w:tcPr>
            <w:tcW w:w="2333" w:type="dxa"/>
          </w:tcPr>
          <w:p w14:paraId="1D45C949" w14:textId="009B9EC0"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Supp_Motor_Area_R</w:t>
            </w:r>
            <w:proofErr w:type="spellEnd"/>
            <w:r w:rsidRPr="00A9296C">
              <w:rPr>
                <w:rFonts w:ascii="Times New Roman"/>
                <w:sz w:val="20"/>
                <w:szCs w:val="20"/>
              </w:rPr>
              <w:t>'</w:t>
            </w:r>
          </w:p>
        </w:tc>
        <w:tc>
          <w:tcPr>
            <w:tcW w:w="1797" w:type="dxa"/>
          </w:tcPr>
          <w:p w14:paraId="1947AA1F" w14:textId="0AD88B1E" w:rsidR="005126AA" w:rsidRPr="00A9296C" w:rsidRDefault="005126AA" w:rsidP="00A9296C">
            <w:pPr>
              <w:jc w:val="center"/>
              <w:rPr>
                <w:rFonts w:ascii="Times New Roman"/>
                <w:b/>
                <w:sz w:val="20"/>
                <w:szCs w:val="20"/>
              </w:rPr>
            </w:pPr>
            <w:r w:rsidRPr="00A9296C">
              <w:rPr>
                <w:rFonts w:ascii="Times New Roman"/>
                <w:sz w:val="20"/>
                <w:szCs w:val="20"/>
              </w:rPr>
              <w:t>5.2</w:t>
            </w:r>
            <w:r w:rsidR="00540022" w:rsidRPr="00A9296C">
              <w:rPr>
                <w:rFonts w:ascii="Times New Roman"/>
                <w:sz w:val="20"/>
                <w:szCs w:val="20"/>
              </w:rPr>
              <w:t>1</w:t>
            </w:r>
          </w:p>
        </w:tc>
        <w:tc>
          <w:tcPr>
            <w:tcW w:w="2005" w:type="dxa"/>
          </w:tcPr>
          <w:p w14:paraId="03A07E6C" w14:textId="6698C910" w:rsidR="005126AA" w:rsidRPr="00A9296C" w:rsidRDefault="0079446D" w:rsidP="00A9296C">
            <w:pPr>
              <w:jc w:val="center"/>
              <w:rPr>
                <w:rFonts w:ascii="Times New Roman"/>
                <w:b/>
                <w:sz w:val="20"/>
                <w:szCs w:val="20"/>
              </w:rPr>
            </w:pPr>
            <w:r w:rsidRPr="00A9296C">
              <w:rPr>
                <w:rFonts w:ascii="Times New Roman"/>
                <w:sz w:val="20"/>
                <w:szCs w:val="20"/>
              </w:rPr>
              <w:t>&lt;0.001</w:t>
            </w:r>
          </w:p>
        </w:tc>
      </w:tr>
      <w:tr w:rsidR="005126AA" w14:paraId="76434A25" w14:textId="77777777" w:rsidTr="00F61A5A">
        <w:tc>
          <w:tcPr>
            <w:tcW w:w="523" w:type="dxa"/>
          </w:tcPr>
          <w:p w14:paraId="59CBABC3" w14:textId="643E5199" w:rsidR="005126AA" w:rsidRPr="00A9296C" w:rsidRDefault="005126AA" w:rsidP="005126AA">
            <w:pPr>
              <w:jc w:val="both"/>
              <w:rPr>
                <w:rFonts w:ascii="Times New Roman"/>
                <w:b/>
                <w:sz w:val="20"/>
                <w:szCs w:val="20"/>
              </w:rPr>
            </w:pPr>
            <w:r w:rsidRPr="00A9296C">
              <w:rPr>
                <w:rFonts w:ascii="Times New Roman"/>
                <w:sz w:val="20"/>
                <w:szCs w:val="20"/>
              </w:rPr>
              <w:t>29</w:t>
            </w:r>
          </w:p>
        </w:tc>
        <w:tc>
          <w:tcPr>
            <w:tcW w:w="2333" w:type="dxa"/>
          </w:tcPr>
          <w:p w14:paraId="75893C51" w14:textId="45CD3EE9"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Precentral_R</w:t>
            </w:r>
            <w:proofErr w:type="spellEnd"/>
            <w:r w:rsidRPr="00A9296C">
              <w:rPr>
                <w:rFonts w:ascii="Times New Roman"/>
                <w:sz w:val="20"/>
                <w:szCs w:val="20"/>
              </w:rPr>
              <w:t>'</w:t>
            </w:r>
          </w:p>
        </w:tc>
        <w:tc>
          <w:tcPr>
            <w:tcW w:w="1797" w:type="dxa"/>
          </w:tcPr>
          <w:p w14:paraId="2CDBDF85" w14:textId="305DB160" w:rsidR="005126AA" w:rsidRPr="00A9296C" w:rsidRDefault="005126AA" w:rsidP="00A9296C">
            <w:pPr>
              <w:jc w:val="center"/>
              <w:rPr>
                <w:rFonts w:ascii="Times New Roman"/>
                <w:b/>
                <w:sz w:val="20"/>
                <w:szCs w:val="20"/>
              </w:rPr>
            </w:pPr>
            <w:r w:rsidRPr="00A9296C">
              <w:rPr>
                <w:rFonts w:ascii="Times New Roman"/>
                <w:sz w:val="20"/>
                <w:szCs w:val="20"/>
              </w:rPr>
              <w:t>2.49</w:t>
            </w:r>
          </w:p>
        </w:tc>
        <w:tc>
          <w:tcPr>
            <w:tcW w:w="2005" w:type="dxa"/>
          </w:tcPr>
          <w:p w14:paraId="08D7D7CF" w14:textId="787E3C46" w:rsidR="005126AA" w:rsidRPr="00A9296C" w:rsidRDefault="005126AA" w:rsidP="00A9296C">
            <w:pPr>
              <w:jc w:val="center"/>
              <w:rPr>
                <w:rFonts w:ascii="Times New Roman"/>
                <w:b/>
                <w:sz w:val="20"/>
                <w:szCs w:val="20"/>
              </w:rPr>
            </w:pPr>
            <w:r w:rsidRPr="00A9296C">
              <w:rPr>
                <w:rFonts w:ascii="Times New Roman"/>
                <w:sz w:val="20"/>
                <w:szCs w:val="20"/>
              </w:rPr>
              <w:t>0.034</w:t>
            </w:r>
          </w:p>
        </w:tc>
      </w:tr>
      <w:tr w:rsidR="005126AA" w14:paraId="093A76FC" w14:textId="77777777" w:rsidTr="00F61A5A">
        <w:tc>
          <w:tcPr>
            <w:tcW w:w="523" w:type="dxa"/>
          </w:tcPr>
          <w:p w14:paraId="0E805226" w14:textId="6113CAF2" w:rsidR="005126AA" w:rsidRPr="00A9296C" w:rsidRDefault="005126AA" w:rsidP="005126AA">
            <w:pPr>
              <w:jc w:val="both"/>
              <w:rPr>
                <w:rFonts w:ascii="Times New Roman"/>
                <w:b/>
                <w:sz w:val="20"/>
                <w:szCs w:val="20"/>
              </w:rPr>
            </w:pPr>
            <w:r w:rsidRPr="00A9296C">
              <w:rPr>
                <w:rFonts w:ascii="Times New Roman"/>
                <w:sz w:val="20"/>
                <w:szCs w:val="20"/>
              </w:rPr>
              <w:t>38</w:t>
            </w:r>
          </w:p>
        </w:tc>
        <w:tc>
          <w:tcPr>
            <w:tcW w:w="2333" w:type="dxa"/>
          </w:tcPr>
          <w:p w14:paraId="6BDC3413" w14:textId="4F5DA01F"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Frontal_Sup_R</w:t>
            </w:r>
            <w:proofErr w:type="spellEnd"/>
            <w:r w:rsidRPr="00A9296C">
              <w:rPr>
                <w:rFonts w:ascii="Times New Roman"/>
                <w:sz w:val="20"/>
                <w:szCs w:val="20"/>
              </w:rPr>
              <w:t>'</w:t>
            </w:r>
          </w:p>
        </w:tc>
        <w:tc>
          <w:tcPr>
            <w:tcW w:w="1797" w:type="dxa"/>
          </w:tcPr>
          <w:p w14:paraId="79C6A68C" w14:textId="156A818D" w:rsidR="005126AA" w:rsidRPr="00A9296C" w:rsidRDefault="005126AA" w:rsidP="00A9296C">
            <w:pPr>
              <w:jc w:val="center"/>
              <w:rPr>
                <w:rFonts w:ascii="Times New Roman"/>
                <w:b/>
                <w:sz w:val="20"/>
                <w:szCs w:val="20"/>
              </w:rPr>
            </w:pPr>
            <w:r w:rsidRPr="00A9296C">
              <w:rPr>
                <w:rFonts w:ascii="Times New Roman"/>
                <w:sz w:val="20"/>
                <w:szCs w:val="20"/>
              </w:rPr>
              <w:t>3.42</w:t>
            </w:r>
          </w:p>
        </w:tc>
        <w:tc>
          <w:tcPr>
            <w:tcW w:w="2005" w:type="dxa"/>
          </w:tcPr>
          <w:p w14:paraId="644C5EF8" w14:textId="1DDB4AFC" w:rsidR="005126AA" w:rsidRPr="00A9296C" w:rsidRDefault="005126AA" w:rsidP="00A9296C">
            <w:pPr>
              <w:jc w:val="center"/>
              <w:rPr>
                <w:rFonts w:ascii="Times New Roman"/>
                <w:b/>
                <w:sz w:val="20"/>
                <w:szCs w:val="20"/>
              </w:rPr>
            </w:pPr>
            <w:r w:rsidRPr="00A9296C">
              <w:rPr>
                <w:rFonts w:ascii="Times New Roman"/>
                <w:sz w:val="20"/>
                <w:szCs w:val="20"/>
              </w:rPr>
              <w:t>0.011</w:t>
            </w:r>
          </w:p>
        </w:tc>
      </w:tr>
      <w:tr w:rsidR="005126AA" w14:paraId="20A499D4" w14:textId="77777777" w:rsidTr="00F61A5A">
        <w:tc>
          <w:tcPr>
            <w:tcW w:w="523" w:type="dxa"/>
          </w:tcPr>
          <w:p w14:paraId="22F36343" w14:textId="217FBD78" w:rsidR="005126AA" w:rsidRPr="00A9296C" w:rsidRDefault="005126AA" w:rsidP="005126AA">
            <w:pPr>
              <w:jc w:val="both"/>
              <w:rPr>
                <w:rFonts w:ascii="Times New Roman"/>
                <w:b/>
                <w:sz w:val="20"/>
                <w:szCs w:val="20"/>
              </w:rPr>
            </w:pPr>
            <w:r w:rsidRPr="00A9296C">
              <w:rPr>
                <w:rFonts w:ascii="Times New Roman"/>
                <w:sz w:val="20"/>
                <w:szCs w:val="20"/>
              </w:rPr>
              <w:t>39</w:t>
            </w:r>
          </w:p>
        </w:tc>
        <w:tc>
          <w:tcPr>
            <w:tcW w:w="2333" w:type="dxa"/>
          </w:tcPr>
          <w:p w14:paraId="6E33C047" w14:textId="3C945B4B"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Frontal_Sup_L</w:t>
            </w:r>
            <w:proofErr w:type="spellEnd"/>
            <w:r w:rsidRPr="00A9296C">
              <w:rPr>
                <w:rFonts w:ascii="Times New Roman"/>
                <w:sz w:val="20"/>
                <w:szCs w:val="20"/>
              </w:rPr>
              <w:t>'</w:t>
            </w:r>
          </w:p>
        </w:tc>
        <w:tc>
          <w:tcPr>
            <w:tcW w:w="1797" w:type="dxa"/>
          </w:tcPr>
          <w:p w14:paraId="526453CF" w14:textId="31F8B140" w:rsidR="005126AA" w:rsidRPr="00A9296C" w:rsidRDefault="005126AA" w:rsidP="00A9296C">
            <w:pPr>
              <w:jc w:val="center"/>
              <w:rPr>
                <w:rFonts w:ascii="Times New Roman"/>
                <w:b/>
                <w:sz w:val="20"/>
                <w:szCs w:val="20"/>
              </w:rPr>
            </w:pPr>
            <w:r w:rsidRPr="00A9296C">
              <w:rPr>
                <w:rFonts w:ascii="Times New Roman"/>
                <w:sz w:val="20"/>
                <w:szCs w:val="20"/>
              </w:rPr>
              <w:t>3.56</w:t>
            </w:r>
          </w:p>
        </w:tc>
        <w:tc>
          <w:tcPr>
            <w:tcW w:w="2005" w:type="dxa"/>
          </w:tcPr>
          <w:p w14:paraId="1B81E320" w14:textId="00D85B46" w:rsidR="005126AA" w:rsidRPr="00A9296C" w:rsidRDefault="005126AA" w:rsidP="00A9296C">
            <w:pPr>
              <w:jc w:val="center"/>
              <w:rPr>
                <w:rFonts w:ascii="Times New Roman"/>
                <w:b/>
                <w:sz w:val="20"/>
                <w:szCs w:val="20"/>
              </w:rPr>
            </w:pPr>
            <w:r w:rsidRPr="00A9296C">
              <w:rPr>
                <w:rFonts w:ascii="Times New Roman"/>
                <w:sz w:val="20"/>
                <w:szCs w:val="20"/>
              </w:rPr>
              <w:t>0.005</w:t>
            </w:r>
          </w:p>
        </w:tc>
      </w:tr>
      <w:tr w:rsidR="005126AA" w14:paraId="297ED938" w14:textId="77777777" w:rsidTr="00F61A5A">
        <w:tc>
          <w:tcPr>
            <w:tcW w:w="523" w:type="dxa"/>
          </w:tcPr>
          <w:p w14:paraId="65AE1E33" w14:textId="0E20BFF3" w:rsidR="005126AA" w:rsidRPr="00A9296C" w:rsidRDefault="005126AA" w:rsidP="005126AA">
            <w:pPr>
              <w:jc w:val="both"/>
              <w:rPr>
                <w:rFonts w:ascii="Times New Roman"/>
                <w:b/>
                <w:sz w:val="20"/>
                <w:szCs w:val="20"/>
              </w:rPr>
            </w:pPr>
            <w:r w:rsidRPr="00A9296C">
              <w:rPr>
                <w:rFonts w:ascii="Times New Roman"/>
                <w:sz w:val="20"/>
                <w:szCs w:val="20"/>
              </w:rPr>
              <w:t>40</w:t>
            </w:r>
          </w:p>
        </w:tc>
        <w:tc>
          <w:tcPr>
            <w:tcW w:w="2333" w:type="dxa"/>
          </w:tcPr>
          <w:p w14:paraId="63C96F9B" w14:textId="19707F42"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Cingulum_Mid_L</w:t>
            </w:r>
            <w:proofErr w:type="spellEnd"/>
            <w:r w:rsidRPr="00A9296C">
              <w:rPr>
                <w:rFonts w:ascii="Times New Roman"/>
                <w:sz w:val="20"/>
                <w:szCs w:val="20"/>
              </w:rPr>
              <w:t>'</w:t>
            </w:r>
          </w:p>
        </w:tc>
        <w:tc>
          <w:tcPr>
            <w:tcW w:w="1797" w:type="dxa"/>
          </w:tcPr>
          <w:p w14:paraId="41CB686C" w14:textId="2B2FBE13" w:rsidR="005126AA" w:rsidRPr="00A9296C" w:rsidRDefault="005126AA" w:rsidP="00A9296C">
            <w:pPr>
              <w:jc w:val="center"/>
              <w:rPr>
                <w:rFonts w:ascii="Times New Roman"/>
                <w:b/>
                <w:sz w:val="20"/>
                <w:szCs w:val="20"/>
              </w:rPr>
            </w:pPr>
            <w:r w:rsidRPr="00A9296C">
              <w:rPr>
                <w:rFonts w:ascii="Times New Roman"/>
                <w:sz w:val="20"/>
                <w:szCs w:val="20"/>
              </w:rPr>
              <w:t>2.9</w:t>
            </w:r>
            <w:r w:rsidR="00540022" w:rsidRPr="00A9296C">
              <w:rPr>
                <w:rFonts w:ascii="Times New Roman"/>
                <w:sz w:val="20"/>
                <w:szCs w:val="20"/>
              </w:rPr>
              <w:t>7</w:t>
            </w:r>
          </w:p>
        </w:tc>
        <w:tc>
          <w:tcPr>
            <w:tcW w:w="2005" w:type="dxa"/>
          </w:tcPr>
          <w:p w14:paraId="26521BFF" w14:textId="073248FA" w:rsidR="005126AA" w:rsidRPr="00A9296C" w:rsidRDefault="005126AA" w:rsidP="00A9296C">
            <w:pPr>
              <w:jc w:val="center"/>
              <w:rPr>
                <w:rFonts w:ascii="Times New Roman"/>
                <w:b/>
                <w:sz w:val="20"/>
                <w:szCs w:val="20"/>
              </w:rPr>
            </w:pPr>
            <w:r w:rsidRPr="00A9296C">
              <w:rPr>
                <w:rFonts w:ascii="Times New Roman"/>
                <w:sz w:val="20"/>
                <w:szCs w:val="20"/>
              </w:rPr>
              <w:t>0.014</w:t>
            </w:r>
          </w:p>
        </w:tc>
      </w:tr>
      <w:tr w:rsidR="005126AA" w14:paraId="5393DCCC" w14:textId="77777777" w:rsidTr="00F61A5A">
        <w:tc>
          <w:tcPr>
            <w:tcW w:w="523" w:type="dxa"/>
          </w:tcPr>
          <w:p w14:paraId="025FF5E4" w14:textId="1545A1D9" w:rsidR="005126AA" w:rsidRPr="00A9296C" w:rsidRDefault="005126AA" w:rsidP="005126AA">
            <w:pPr>
              <w:jc w:val="both"/>
              <w:rPr>
                <w:rFonts w:ascii="Times New Roman"/>
                <w:b/>
                <w:sz w:val="20"/>
                <w:szCs w:val="20"/>
              </w:rPr>
            </w:pPr>
            <w:r w:rsidRPr="00A9296C">
              <w:rPr>
                <w:rFonts w:ascii="Times New Roman"/>
                <w:sz w:val="20"/>
                <w:szCs w:val="20"/>
              </w:rPr>
              <w:t>70</w:t>
            </w:r>
          </w:p>
        </w:tc>
        <w:tc>
          <w:tcPr>
            <w:tcW w:w="2333" w:type="dxa"/>
          </w:tcPr>
          <w:p w14:paraId="3668D650" w14:textId="2B5ED168"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Temporal_Pole_Mid_L</w:t>
            </w:r>
            <w:proofErr w:type="spellEnd"/>
            <w:r w:rsidRPr="00A9296C">
              <w:rPr>
                <w:rFonts w:ascii="Times New Roman"/>
                <w:sz w:val="20"/>
                <w:szCs w:val="20"/>
              </w:rPr>
              <w:t>'</w:t>
            </w:r>
          </w:p>
        </w:tc>
        <w:tc>
          <w:tcPr>
            <w:tcW w:w="1797" w:type="dxa"/>
          </w:tcPr>
          <w:p w14:paraId="6EF29487" w14:textId="619BAAE1" w:rsidR="005126AA" w:rsidRPr="00A9296C" w:rsidRDefault="005126AA" w:rsidP="00A9296C">
            <w:pPr>
              <w:jc w:val="center"/>
              <w:rPr>
                <w:rFonts w:ascii="Times New Roman"/>
                <w:b/>
                <w:sz w:val="20"/>
                <w:szCs w:val="20"/>
              </w:rPr>
            </w:pPr>
            <w:r w:rsidRPr="00A9296C">
              <w:rPr>
                <w:rFonts w:ascii="Times New Roman"/>
                <w:sz w:val="20"/>
                <w:szCs w:val="20"/>
              </w:rPr>
              <w:t>2.36</w:t>
            </w:r>
          </w:p>
        </w:tc>
        <w:tc>
          <w:tcPr>
            <w:tcW w:w="2005" w:type="dxa"/>
          </w:tcPr>
          <w:p w14:paraId="5A0BA990" w14:textId="2F26494F" w:rsidR="005126AA" w:rsidRPr="00A9296C" w:rsidRDefault="005126AA" w:rsidP="00A9296C">
            <w:pPr>
              <w:jc w:val="center"/>
              <w:rPr>
                <w:rFonts w:ascii="Times New Roman"/>
                <w:b/>
                <w:sz w:val="20"/>
                <w:szCs w:val="20"/>
              </w:rPr>
            </w:pPr>
            <w:r w:rsidRPr="00A9296C">
              <w:rPr>
                <w:rFonts w:ascii="Times New Roman"/>
                <w:sz w:val="20"/>
                <w:szCs w:val="20"/>
              </w:rPr>
              <w:t>0.047</w:t>
            </w:r>
          </w:p>
        </w:tc>
      </w:tr>
      <w:tr w:rsidR="005126AA" w14:paraId="05FEB7B6" w14:textId="77777777" w:rsidTr="00F61A5A">
        <w:tc>
          <w:tcPr>
            <w:tcW w:w="523" w:type="dxa"/>
          </w:tcPr>
          <w:p w14:paraId="6A8A6608" w14:textId="6721114B" w:rsidR="005126AA" w:rsidRPr="00A9296C" w:rsidRDefault="005126AA" w:rsidP="005126AA">
            <w:pPr>
              <w:jc w:val="both"/>
              <w:rPr>
                <w:rFonts w:ascii="Times New Roman"/>
                <w:b/>
                <w:sz w:val="20"/>
                <w:szCs w:val="20"/>
              </w:rPr>
            </w:pPr>
            <w:r w:rsidRPr="00A9296C">
              <w:rPr>
                <w:rFonts w:ascii="Times New Roman"/>
                <w:sz w:val="20"/>
                <w:szCs w:val="20"/>
              </w:rPr>
              <w:t>71</w:t>
            </w:r>
          </w:p>
        </w:tc>
        <w:tc>
          <w:tcPr>
            <w:tcW w:w="2333" w:type="dxa"/>
          </w:tcPr>
          <w:p w14:paraId="5A793EA2" w14:textId="7AA14A87"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Temporal_Pole_Mid_R</w:t>
            </w:r>
            <w:proofErr w:type="spellEnd"/>
            <w:r w:rsidRPr="00A9296C">
              <w:rPr>
                <w:rFonts w:ascii="Times New Roman"/>
                <w:sz w:val="20"/>
                <w:szCs w:val="20"/>
              </w:rPr>
              <w:t>'</w:t>
            </w:r>
          </w:p>
        </w:tc>
        <w:tc>
          <w:tcPr>
            <w:tcW w:w="1797" w:type="dxa"/>
          </w:tcPr>
          <w:p w14:paraId="7864C51C" w14:textId="4B5C5A48" w:rsidR="005126AA" w:rsidRPr="00A9296C" w:rsidRDefault="005126AA" w:rsidP="00A9296C">
            <w:pPr>
              <w:jc w:val="center"/>
              <w:rPr>
                <w:rFonts w:ascii="Times New Roman"/>
                <w:b/>
                <w:sz w:val="20"/>
                <w:szCs w:val="20"/>
              </w:rPr>
            </w:pPr>
            <w:r w:rsidRPr="00A9296C">
              <w:rPr>
                <w:rFonts w:ascii="Times New Roman"/>
                <w:sz w:val="20"/>
                <w:szCs w:val="20"/>
              </w:rPr>
              <w:t>2.6</w:t>
            </w:r>
            <w:r w:rsidR="00540022" w:rsidRPr="00A9296C">
              <w:rPr>
                <w:rFonts w:ascii="Times New Roman"/>
                <w:sz w:val="20"/>
                <w:szCs w:val="20"/>
              </w:rPr>
              <w:t>5</w:t>
            </w:r>
          </w:p>
        </w:tc>
        <w:tc>
          <w:tcPr>
            <w:tcW w:w="2005" w:type="dxa"/>
          </w:tcPr>
          <w:p w14:paraId="33472C04" w14:textId="5918DFD0" w:rsidR="005126AA" w:rsidRPr="00A9296C" w:rsidRDefault="005126AA" w:rsidP="00A9296C">
            <w:pPr>
              <w:jc w:val="center"/>
              <w:rPr>
                <w:rFonts w:ascii="Times New Roman"/>
                <w:b/>
                <w:sz w:val="20"/>
                <w:szCs w:val="20"/>
              </w:rPr>
            </w:pPr>
            <w:r w:rsidRPr="00A9296C">
              <w:rPr>
                <w:rFonts w:ascii="Times New Roman"/>
                <w:sz w:val="20"/>
                <w:szCs w:val="20"/>
              </w:rPr>
              <w:t>0.02</w:t>
            </w:r>
            <w:r w:rsidR="006C0D25" w:rsidRPr="00A9296C">
              <w:rPr>
                <w:rFonts w:ascii="Times New Roman"/>
                <w:sz w:val="20"/>
                <w:szCs w:val="20"/>
              </w:rPr>
              <w:t>7</w:t>
            </w:r>
          </w:p>
        </w:tc>
      </w:tr>
      <w:tr w:rsidR="005126AA" w14:paraId="3E4D8544" w14:textId="77777777" w:rsidTr="00F61A5A">
        <w:tc>
          <w:tcPr>
            <w:tcW w:w="523" w:type="dxa"/>
          </w:tcPr>
          <w:p w14:paraId="17DA63A9" w14:textId="2298D8B6" w:rsidR="005126AA" w:rsidRPr="00A9296C" w:rsidRDefault="005126AA" w:rsidP="005126AA">
            <w:pPr>
              <w:jc w:val="both"/>
              <w:rPr>
                <w:rFonts w:ascii="Times New Roman"/>
                <w:b/>
                <w:sz w:val="20"/>
                <w:szCs w:val="20"/>
              </w:rPr>
            </w:pPr>
            <w:r w:rsidRPr="00A9296C">
              <w:rPr>
                <w:rFonts w:ascii="Times New Roman"/>
                <w:sz w:val="20"/>
                <w:szCs w:val="20"/>
              </w:rPr>
              <w:t>80</w:t>
            </w:r>
          </w:p>
        </w:tc>
        <w:tc>
          <w:tcPr>
            <w:tcW w:w="2333" w:type="dxa"/>
          </w:tcPr>
          <w:p w14:paraId="302E1A1F" w14:textId="5CBE79FC"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Precuneus_R</w:t>
            </w:r>
            <w:proofErr w:type="spellEnd"/>
            <w:r w:rsidRPr="00A9296C">
              <w:rPr>
                <w:rFonts w:ascii="Times New Roman"/>
                <w:sz w:val="20"/>
                <w:szCs w:val="20"/>
              </w:rPr>
              <w:t>'</w:t>
            </w:r>
          </w:p>
        </w:tc>
        <w:tc>
          <w:tcPr>
            <w:tcW w:w="1797" w:type="dxa"/>
          </w:tcPr>
          <w:p w14:paraId="73ACD4ED" w14:textId="744EF08C" w:rsidR="005126AA" w:rsidRPr="00A9296C" w:rsidRDefault="005126AA" w:rsidP="00A9296C">
            <w:pPr>
              <w:jc w:val="center"/>
              <w:rPr>
                <w:rFonts w:ascii="Times New Roman"/>
                <w:b/>
                <w:sz w:val="20"/>
                <w:szCs w:val="20"/>
              </w:rPr>
            </w:pPr>
            <w:r w:rsidRPr="00A9296C">
              <w:rPr>
                <w:rFonts w:ascii="Times New Roman"/>
                <w:sz w:val="20"/>
                <w:szCs w:val="20"/>
              </w:rPr>
              <w:t>2.6</w:t>
            </w:r>
            <w:r w:rsidR="00540022" w:rsidRPr="00A9296C">
              <w:rPr>
                <w:rFonts w:ascii="Times New Roman"/>
                <w:sz w:val="20"/>
                <w:szCs w:val="20"/>
              </w:rPr>
              <w:t>6</w:t>
            </w:r>
          </w:p>
        </w:tc>
        <w:tc>
          <w:tcPr>
            <w:tcW w:w="2005" w:type="dxa"/>
          </w:tcPr>
          <w:p w14:paraId="66171BF6" w14:textId="381B8566" w:rsidR="005126AA" w:rsidRPr="00A9296C" w:rsidRDefault="005126AA" w:rsidP="00A9296C">
            <w:pPr>
              <w:jc w:val="center"/>
              <w:rPr>
                <w:rFonts w:ascii="Times New Roman"/>
                <w:b/>
                <w:sz w:val="20"/>
                <w:szCs w:val="20"/>
              </w:rPr>
            </w:pPr>
            <w:r w:rsidRPr="00A9296C">
              <w:rPr>
                <w:rFonts w:ascii="Times New Roman"/>
                <w:sz w:val="20"/>
                <w:szCs w:val="20"/>
              </w:rPr>
              <w:t>0.02</w:t>
            </w:r>
            <w:r w:rsidR="006C0D25" w:rsidRPr="00A9296C">
              <w:rPr>
                <w:rFonts w:ascii="Times New Roman"/>
                <w:sz w:val="20"/>
                <w:szCs w:val="20"/>
              </w:rPr>
              <w:t>7</w:t>
            </w:r>
          </w:p>
        </w:tc>
      </w:tr>
      <w:tr w:rsidR="005126AA" w14:paraId="5AB5EBA5" w14:textId="77777777" w:rsidTr="00F61A5A">
        <w:tc>
          <w:tcPr>
            <w:tcW w:w="523" w:type="dxa"/>
          </w:tcPr>
          <w:p w14:paraId="3EFE521A" w14:textId="0024FE61" w:rsidR="005126AA" w:rsidRPr="00A9296C" w:rsidRDefault="005126AA" w:rsidP="005126AA">
            <w:pPr>
              <w:jc w:val="both"/>
              <w:rPr>
                <w:rFonts w:ascii="Times New Roman"/>
                <w:b/>
                <w:sz w:val="20"/>
                <w:szCs w:val="20"/>
              </w:rPr>
            </w:pPr>
            <w:r w:rsidRPr="00A9296C">
              <w:rPr>
                <w:rFonts w:ascii="Times New Roman"/>
                <w:sz w:val="20"/>
                <w:szCs w:val="20"/>
              </w:rPr>
              <w:t>85</w:t>
            </w:r>
          </w:p>
        </w:tc>
        <w:tc>
          <w:tcPr>
            <w:tcW w:w="2333" w:type="dxa"/>
          </w:tcPr>
          <w:p w14:paraId="3DA08577" w14:textId="263F8124"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Frontal_Sup_Medial_L</w:t>
            </w:r>
            <w:proofErr w:type="spellEnd"/>
            <w:r w:rsidRPr="00A9296C">
              <w:rPr>
                <w:rFonts w:ascii="Times New Roman"/>
                <w:sz w:val="20"/>
                <w:szCs w:val="20"/>
              </w:rPr>
              <w:t>'</w:t>
            </w:r>
          </w:p>
        </w:tc>
        <w:tc>
          <w:tcPr>
            <w:tcW w:w="1797" w:type="dxa"/>
          </w:tcPr>
          <w:p w14:paraId="522CEDC9" w14:textId="2AD9964D" w:rsidR="005126AA" w:rsidRPr="00A9296C" w:rsidRDefault="005126AA" w:rsidP="00A9296C">
            <w:pPr>
              <w:jc w:val="center"/>
              <w:rPr>
                <w:rFonts w:ascii="Times New Roman"/>
                <w:b/>
                <w:sz w:val="20"/>
                <w:szCs w:val="20"/>
              </w:rPr>
            </w:pPr>
            <w:r w:rsidRPr="00A9296C">
              <w:rPr>
                <w:rFonts w:ascii="Times New Roman"/>
                <w:sz w:val="20"/>
                <w:szCs w:val="20"/>
              </w:rPr>
              <w:t>2.5</w:t>
            </w:r>
            <w:r w:rsidR="00540022" w:rsidRPr="00A9296C">
              <w:rPr>
                <w:rFonts w:ascii="Times New Roman"/>
                <w:sz w:val="20"/>
                <w:szCs w:val="20"/>
              </w:rPr>
              <w:t>6</w:t>
            </w:r>
          </w:p>
        </w:tc>
        <w:tc>
          <w:tcPr>
            <w:tcW w:w="2005" w:type="dxa"/>
          </w:tcPr>
          <w:p w14:paraId="3C0B555C" w14:textId="37745594" w:rsidR="005126AA" w:rsidRPr="00A9296C" w:rsidRDefault="005126AA" w:rsidP="00A9296C">
            <w:pPr>
              <w:jc w:val="center"/>
              <w:rPr>
                <w:rFonts w:ascii="Times New Roman"/>
                <w:b/>
                <w:sz w:val="20"/>
                <w:szCs w:val="20"/>
              </w:rPr>
            </w:pPr>
            <w:r w:rsidRPr="00A9296C">
              <w:rPr>
                <w:rFonts w:ascii="Times New Roman"/>
                <w:sz w:val="20"/>
                <w:szCs w:val="20"/>
              </w:rPr>
              <w:t>0.03</w:t>
            </w:r>
            <w:r w:rsidR="006C0D25" w:rsidRPr="00A9296C">
              <w:rPr>
                <w:rFonts w:ascii="Times New Roman"/>
                <w:sz w:val="20"/>
                <w:szCs w:val="20"/>
              </w:rPr>
              <w:t>2</w:t>
            </w:r>
          </w:p>
        </w:tc>
      </w:tr>
      <w:tr w:rsidR="005126AA" w14:paraId="2C3A187D" w14:textId="77777777" w:rsidTr="00F61A5A">
        <w:tc>
          <w:tcPr>
            <w:tcW w:w="523" w:type="dxa"/>
          </w:tcPr>
          <w:p w14:paraId="101DF914" w14:textId="6B1D0F4E" w:rsidR="005126AA" w:rsidRPr="00A9296C" w:rsidRDefault="005126AA" w:rsidP="005126AA">
            <w:pPr>
              <w:jc w:val="both"/>
              <w:rPr>
                <w:rFonts w:ascii="Times New Roman"/>
                <w:b/>
                <w:sz w:val="20"/>
                <w:szCs w:val="20"/>
              </w:rPr>
            </w:pPr>
            <w:r w:rsidRPr="00A9296C">
              <w:rPr>
                <w:rFonts w:ascii="Times New Roman"/>
                <w:sz w:val="20"/>
                <w:szCs w:val="20"/>
              </w:rPr>
              <w:t>89</w:t>
            </w:r>
          </w:p>
        </w:tc>
        <w:tc>
          <w:tcPr>
            <w:tcW w:w="2333" w:type="dxa"/>
          </w:tcPr>
          <w:p w14:paraId="68E92976" w14:textId="54E10B7C"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Frontal_Sup_R</w:t>
            </w:r>
            <w:proofErr w:type="spellEnd"/>
            <w:r w:rsidRPr="00A9296C">
              <w:rPr>
                <w:rFonts w:ascii="Times New Roman"/>
                <w:sz w:val="20"/>
                <w:szCs w:val="20"/>
              </w:rPr>
              <w:t>'</w:t>
            </w:r>
          </w:p>
        </w:tc>
        <w:tc>
          <w:tcPr>
            <w:tcW w:w="1797" w:type="dxa"/>
          </w:tcPr>
          <w:p w14:paraId="53E892B8" w14:textId="7867E016" w:rsidR="005126AA" w:rsidRPr="00A9296C" w:rsidRDefault="005126AA" w:rsidP="00A9296C">
            <w:pPr>
              <w:jc w:val="center"/>
              <w:rPr>
                <w:rFonts w:ascii="Times New Roman"/>
                <w:b/>
                <w:sz w:val="20"/>
                <w:szCs w:val="20"/>
              </w:rPr>
            </w:pPr>
            <w:r w:rsidRPr="00A9296C">
              <w:rPr>
                <w:rFonts w:ascii="Times New Roman"/>
                <w:sz w:val="20"/>
                <w:szCs w:val="20"/>
              </w:rPr>
              <w:t>3.52</w:t>
            </w:r>
          </w:p>
        </w:tc>
        <w:tc>
          <w:tcPr>
            <w:tcW w:w="2005" w:type="dxa"/>
          </w:tcPr>
          <w:p w14:paraId="78B94AE6" w14:textId="0503CDA2" w:rsidR="005126AA" w:rsidRPr="00A9296C" w:rsidRDefault="005126AA" w:rsidP="00A9296C">
            <w:pPr>
              <w:jc w:val="center"/>
              <w:rPr>
                <w:rFonts w:ascii="Times New Roman"/>
                <w:b/>
                <w:sz w:val="20"/>
                <w:szCs w:val="20"/>
              </w:rPr>
            </w:pPr>
            <w:r w:rsidRPr="00A9296C">
              <w:rPr>
                <w:rFonts w:ascii="Times New Roman"/>
                <w:sz w:val="20"/>
                <w:szCs w:val="20"/>
              </w:rPr>
              <w:t>0.003</w:t>
            </w:r>
          </w:p>
        </w:tc>
      </w:tr>
      <w:tr w:rsidR="005126AA" w14:paraId="4A898433" w14:textId="77777777" w:rsidTr="00F61A5A">
        <w:tc>
          <w:tcPr>
            <w:tcW w:w="523" w:type="dxa"/>
          </w:tcPr>
          <w:p w14:paraId="4BCA4DC6" w14:textId="603BC2F4" w:rsidR="005126AA" w:rsidRPr="00A9296C" w:rsidRDefault="005126AA" w:rsidP="005126AA">
            <w:pPr>
              <w:jc w:val="both"/>
              <w:rPr>
                <w:rFonts w:ascii="Times New Roman"/>
                <w:b/>
                <w:sz w:val="20"/>
                <w:szCs w:val="20"/>
              </w:rPr>
            </w:pPr>
            <w:r w:rsidRPr="00A9296C">
              <w:rPr>
                <w:rFonts w:ascii="Times New Roman"/>
                <w:sz w:val="20"/>
                <w:szCs w:val="20"/>
              </w:rPr>
              <w:t>90</w:t>
            </w:r>
          </w:p>
        </w:tc>
        <w:tc>
          <w:tcPr>
            <w:tcW w:w="2333" w:type="dxa"/>
          </w:tcPr>
          <w:p w14:paraId="2B168105" w14:textId="6FB3060C"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Frontal_Sup_L</w:t>
            </w:r>
            <w:proofErr w:type="spellEnd"/>
            <w:r w:rsidRPr="00A9296C">
              <w:rPr>
                <w:rFonts w:ascii="Times New Roman"/>
                <w:sz w:val="20"/>
                <w:szCs w:val="20"/>
              </w:rPr>
              <w:t>'</w:t>
            </w:r>
          </w:p>
        </w:tc>
        <w:tc>
          <w:tcPr>
            <w:tcW w:w="1797" w:type="dxa"/>
          </w:tcPr>
          <w:p w14:paraId="1960595C" w14:textId="440C9D35" w:rsidR="005126AA" w:rsidRPr="00A9296C" w:rsidRDefault="005126AA" w:rsidP="00A9296C">
            <w:pPr>
              <w:jc w:val="center"/>
              <w:rPr>
                <w:rFonts w:ascii="Times New Roman"/>
                <w:b/>
                <w:sz w:val="20"/>
                <w:szCs w:val="20"/>
              </w:rPr>
            </w:pPr>
            <w:r w:rsidRPr="00A9296C">
              <w:rPr>
                <w:rFonts w:ascii="Times New Roman"/>
                <w:sz w:val="20"/>
                <w:szCs w:val="20"/>
              </w:rPr>
              <w:t>4.12</w:t>
            </w:r>
          </w:p>
        </w:tc>
        <w:tc>
          <w:tcPr>
            <w:tcW w:w="2005" w:type="dxa"/>
          </w:tcPr>
          <w:p w14:paraId="7129D493" w14:textId="2840B4F0" w:rsidR="005126AA" w:rsidRPr="00A9296C" w:rsidRDefault="005126AA" w:rsidP="00A9296C">
            <w:pPr>
              <w:jc w:val="center"/>
              <w:rPr>
                <w:rFonts w:ascii="Times New Roman"/>
                <w:b/>
                <w:sz w:val="20"/>
                <w:szCs w:val="20"/>
              </w:rPr>
            </w:pPr>
            <w:r w:rsidRPr="00A9296C">
              <w:rPr>
                <w:rFonts w:ascii="Times New Roman"/>
                <w:sz w:val="20"/>
                <w:szCs w:val="20"/>
              </w:rPr>
              <w:t>0.00</w:t>
            </w:r>
            <w:r w:rsidR="006C0D25" w:rsidRPr="00A9296C">
              <w:rPr>
                <w:rFonts w:ascii="Times New Roman"/>
                <w:sz w:val="20"/>
                <w:szCs w:val="20"/>
              </w:rPr>
              <w:t>2</w:t>
            </w:r>
          </w:p>
        </w:tc>
      </w:tr>
      <w:tr w:rsidR="005126AA" w14:paraId="2A6A73D9" w14:textId="77777777" w:rsidTr="00F61A5A">
        <w:tc>
          <w:tcPr>
            <w:tcW w:w="523" w:type="dxa"/>
          </w:tcPr>
          <w:p w14:paraId="18A172E5" w14:textId="795E2B55" w:rsidR="005126AA" w:rsidRPr="00A9296C" w:rsidRDefault="005126AA" w:rsidP="005126AA">
            <w:pPr>
              <w:jc w:val="both"/>
              <w:rPr>
                <w:rFonts w:ascii="Times New Roman"/>
                <w:b/>
                <w:sz w:val="20"/>
                <w:szCs w:val="20"/>
              </w:rPr>
            </w:pPr>
            <w:r w:rsidRPr="00A9296C">
              <w:rPr>
                <w:rFonts w:ascii="Times New Roman"/>
                <w:sz w:val="20"/>
                <w:szCs w:val="20"/>
              </w:rPr>
              <w:t>111</w:t>
            </w:r>
          </w:p>
        </w:tc>
        <w:tc>
          <w:tcPr>
            <w:tcW w:w="2333" w:type="dxa"/>
          </w:tcPr>
          <w:p w14:paraId="04C170EB" w14:textId="2CB14B86"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Fusiform_L</w:t>
            </w:r>
            <w:proofErr w:type="spellEnd"/>
            <w:r w:rsidRPr="00A9296C">
              <w:rPr>
                <w:rFonts w:ascii="Times New Roman"/>
                <w:sz w:val="20"/>
                <w:szCs w:val="20"/>
              </w:rPr>
              <w:t>'</w:t>
            </w:r>
          </w:p>
        </w:tc>
        <w:tc>
          <w:tcPr>
            <w:tcW w:w="1797" w:type="dxa"/>
          </w:tcPr>
          <w:p w14:paraId="0C15A3EB" w14:textId="6CD90FFF" w:rsidR="005126AA" w:rsidRPr="00A9296C" w:rsidRDefault="00540022" w:rsidP="00A9296C">
            <w:pPr>
              <w:jc w:val="center"/>
              <w:rPr>
                <w:rFonts w:ascii="Times New Roman"/>
                <w:b/>
                <w:sz w:val="20"/>
                <w:szCs w:val="20"/>
              </w:rPr>
            </w:pPr>
            <w:r w:rsidRPr="00A9296C">
              <w:rPr>
                <w:rFonts w:ascii="Times New Roman"/>
                <w:sz w:val="20"/>
                <w:szCs w:val="20"/>
              </w:rPr>
              <w:t>3.12</w:t>
            </w:r>
          </w:p>
        </w:tc>
        <w:tc>
          <w:tcPr>
            <w:tcW w:w="2005" w:type="dxa"/>
          </w:tcPr>
          <w:p w14:paraId="70EAD481" w14:textId="61CF9545" w:rsidR="005126AA" w:rsidRPr="00A9296C" w:rsidRDefault="005126AA" w:rsidP="00A9296C">
            <w:pPr>
              <w:jc w:val="center"/>
              <w:rPr>
                <w:rFonts w:ascii="Times New Roman"/>
                <w:b/>
                <w:sz w:val="20"/>
                <w:szCs w:val="20"/>
              </w:rPr>
            </w:pPr>
            <w:r w:rsidRPr="00A9296C">
              <w:rPr>
                <w:rFonts w:ascii="Times New Roman"/>
                <w:sz w:val="20"/>
                <w:szCs w:val="20"/>
              </w:rPr>
              <w:t>0.01</w:t>
            </w:r>
            <w:r w:rsidR="006C0D25" w:rsidRPr="00A9296C">
              <w:rPr>
                <w:rFonts w:ascii="Times New Roman"/>
                <w:sz w:val="20"/>
                <w:szCs w:val="20"/>
              </w:rPr>
              <w:t>4</w:t>
            </w:r>
          </w:p>
        </w:tc>
      </w:tr>
      <w:tr w:rsidR="005126AA" w14:paraId="1B4979A7" w14:textId="77777777" w:rsidTr="00F61A5A">
        <w:tc>
          <w:tcPr>
            <w:tcW w:w="523" w:type="dxa"/>
          </w:tcPr>
          <w:p w14:paraId="50EB2645" w14:textId="4B871DE6" w:rsidR="005126AA" w:rsidRPr="00A9296C" w:rsidRDefault="005126AA" w:rsidP="005126AA">
            <w:pPr>
              <w:jc w:val="both"/>
              <w:rPr>
                <w:rFonts w:ascii="Times New Roman"/>
                <w:b/>
                <w:sz w:val="20"/>
                <w:szCs w:val="20"/>
              </w:rPr>
            </w:pPr>
            <w:r w:rsidRPr="00A9296C">
              <w:rPr>
                <w:rFonts w:ascii="Times New Roman"/>
                <w:sz w:val="20"/>
                <w:szCs w:val="20"/>
              </w:rPr>
              <w:t>113</w:t>
            </w:r>
          </w:p>
        </w:tc>
        <w:tc>
          <w:tcPr>
            <w:tcW w:w="2333" w:type="dxa"/>
          </w:tcPr>
          <w:p w14:paraId="6828081F" w14:textId="1992DD3E"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Temporal_Pole_Mid_R</w:t>
            </w:r>
            <w:proofErr w:type="spellEnd"/>
            <w:r w:rsidRPr="00A9296C">
              <w:rPr>
                <w:rFonts w:ascii="Times New Roman"/>
                <w:sz w:val="20"/>
                <w:szCs w:val="20"/>
              </w:rPr>
              <w:t>'</w:t>
            </w:r>
          </w:p>
        </w:tc>
        <w:tc>
          <w:tcPr>
            <w:tcW w:w="1797" w:type="dxa"/>
          </w:tcPr>
          <w:p w14:paraId="62CC6C0B" w14:textId="1FCC3CC0" w:rsidR="005126AA" w:rsidRPr="00A9296C" w:rsidRDefault="00540022" w:rsidP="00A9296C">
            <w:pPr>
              <w:jc w:val="center"/>
              <w:rPr>
                <w:rFonts w:ascii="Times New Roman"/>
                <w:b/>
                <w:sz w:val="20"/>
                <w:szCs w:val="20"/>
              </w:rPr>
            </w:pPr>
            <w:r w:rsidRPr="00A9296C">
              <w:rPr>
                <w:rFonts w:ascii="Times New Roman"/>
                <w:sz w:val="20"/>
                <w:szCs w:val="20"/>
              </w:rPr>
              <w:t>2.56</w:t>
            </w:r>
          </w:p>
        </w:tc>
        <w:tc>
          <w:tcPr>
            <w:tcW w:w="2005" w:type="dxa"/>
          </w:tcPr>
          <w:p w14:paraId="1C677748" w14:textId="739E7412" w:rsidR="005126AA" w:rsidRPr="00A9296C" w:rsidRDefault="005126AA" w:rsidP="00A9296C">
            <w:pPr>
              <w:jc w:val="center"/>
              <w:rPr>
                <w:rFonts w:ascii="Times New Roman"/>
                <w:b/>
                <w:sz w:val="20"/>
                <w:szCs w:val="20"/>
              </w:rPr>
            </w:pPr>
            <w:r w:rsidRPr="00A9296C">
              <w:rPr>
                <w:rFonts w:ascii="Times New Roman"/>
                <w:sz w:val="20"/>
                <w:szCs w:val="20"/>
              </w:rPr>
              <w:t>0.033</w:t>
            </w:r>
          </w:p>
        </w:tc>
      </w:tr>
      <w:tr w:rsidR="005126AA" w14:paraId="3EA94A8B" w14:textId="77777777" w:rsidTr="00F61A5A">
        <w:tc>
          <w:tcPr>
            <w:tcW w:w="523" w:type="dxa"/>
          </w:tcPr>
          <w:p w14:paraId="6CCCB895" w14:textId="31927243" w:rsidR="005126AA" w:rsidRPr="00A9296C" w:rsidRDefault="005126AA" w:rsidP="005126AA">
            <w:pPr>
              <w:jc w:val="both"/>
              <w:rPr>
                <w:rFonts w:ascii="Times New Roman"/>
                <w:b/>
                <w:sz w:val="20"/>
                <w:szCs w:val="20"/>
              </w:rPr>
            </w:pPr>
            <w:r w:rsidRPr="00A9296C">
              <w:rPr>
                <w:rFonts w:ascii="Times New Roman"/>
                <w:sz w:val="20"/>
                <w:szCs w:val="20"/>
              </w:rPr>
              <w:t>159</w:t>
            </w:r>
          </w:p>
        </w:tc>
        <w:tc>
          <w:tcPr>
            <w:tcW w:w="2333" w:type="dxa"/>
          </w:tcPr>
          <w:p w14:paraId="04D21FD2" w14:textId="5A364A0E"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Frontal_Mid_L</w:t>
            </w:r>
            <w:proofErr w:type="spellEnd"/>
            <w:r w:rsidRPr="00A9296C">
              <w:rPr>
                <w:rFonts w:ascii="Times New Roman"/>
                <w:sz w:val="20"/>
                <w:szCs w:val="20"/>
              </w:rPr>
              <w:t>'</w:t>
            </w:r>
          </w:p>
        </w:tc>
        <w:tc>
          <w:tcPr>
            <w:tcW w:w="1797" w:type="dxa"/>
          </w:tcPr>
          <w:p w14:paraId="0C1B8027" w14:textId="24593887" w:rsidR="005126AA" w:rsidRPr="00A9296C" w:rsidRDefault="005126AA" w:rsidP="00A9296C">
            <w:pPr>
              <w:jc w:val="center"/>
              <w:rPr>
                <w:rFonts w:ascii="Times New Roman"/>
                <w:b/>
                <w:sz w:val="20"/>
                <w:szCs w:val="20"/>
              </w:rPr>
            </w:pPr>
            <w:r w:rsidRPr="00A9296C">
              <w:rPr>
                <w:rFonts w:ascii="Times New Roman"/>
                <w:sz w:val="20"/>
                <w:szCs w:val="20"/>
              </w:rPr>
              <w:t>2.5</w:t>
            </w:r>
            <w:r w:rsidR="00540022" w:rsidRPr="00A9296C">
              <w:rPr>
                <w:rFonts w:ascii="Times New Roman"/>
                <w:sz w:val="20"/>
                <w:szCs w:val="20"/>
              </w:rPr>
              <w:t>4</w:t>
            </w:r>
          </w:p>
        </w:tc>
        <w:tc>
          <w:tcPr>
            <w:tcW w:w="2005" w:type="dxa"/>
          </w:tcPr>
          <w:p w14:paraId="288DC653" w14:textId="284C06E8" w:rsidR="005126AA" w:rsidRPr="00A9296C" w:rsidRDefault="005126AA" w:rsidP="00A9296C">
            <w:pPr>
              <w:jc w:val="center"/>
              <w:rPr>
                <w:rFonts w:ascii="Times New Roman"/>
                <w:b/>
                <w:sz w:val="20"/>
                <w:szCs w:val="20"/>
              </w:rPr>
            </w:pPr>
            <w:r w:rsidRPr="00A9296C">
              <w:rPr>
                <w:rFonts w:ascii="Times New Roman"/>
                <w:sz w:val="20"/>
                <w:szCs w:val="20"/>
              </w:rPr>
              <w:t>0.033</w:t>
            </w:r>
          </w:p>
        </w:tc>
      </w:tr>
      <w:tr w:rsidR="005126AA" w14:paraId="5176A523" w14:textId="77777777" w:rsidTr="00F61A5A">
        <w:tc>
          <w:tcPr>
            <w:tcW w:w="523" w:type="dxa"/>
          </w:tcPr>
          <w:p w14:paraId="7F9D85FE" w14:textId="10FDE65D" w:rsidR="005126AA" w:rsidRPr="00A9296C" w:rsidRDefault="005126AA" w:rsidP="005126AA">
            <w:pPr>
              <w:jc w:val="both"/>
              <w:rPr>
                <w:rFonts w:ascii="Times New Roman"/>
                <w:b/>
                <w:sz w:val="20"/>
                <w:szCs w:val="20"/>
              </w:rPr>
            </w:pPr>
            <w:r w:rsidRPr="00A9296C">
              <w:rPr>
                <w:rFonts w:ascii="Times New Roman"/>
                <w:sz w:val="20"/>
                <w:szCs w:val="20"/>
              </w:rPr>
              <w:t>180</w:t>
            </w:r>
          </w:p>
        </w:tc>
        <w:tc>
          <w:tcPr>
            <w:tcW w:w="2333" w:type="dxa"/>
          </w:tcPr>
          <w:p w14:paraId="592A56C3" w14:textId="777B432A"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Cingulum_Mid_R</w:t>
            </w:r>
            <w:proofErr w:type="spellEnd"/>
            <w:r w:rsidRPr="00A9296C">
              <w:rPr>
                <w:rFonts w:ascii="Times New Roman"/>
                <w:sz w:val="20"/>
                <w:szCs w:val="20"/>
              </w:rPr>
              <w:t>'</w:t>
            </w:r>
          </w:p>
        </w:tc>
        <w:tc>
          <w:tcPr>
            <w:tcW w:w="1797" w:type="dxa"/>
          </w:tcPr>
          <w:p w14:paraId="484F497C" w14:textId="0DDA6B89" w:rsidR="005126AA" w:rsidRPr="00A9296C" w:rsidRDefault="005126AA" w:rsidP="00A9296C">
            <w:pPr>
              <w:jc w:val="center"/>
              <w:rPr>
                <w:rFonts w:ascii="Times New Roman"/>
                <w:b/>
                <w:sz w:val="20"/>
                <w:szCs w:val="20"/>
              </w:rPr>
            </w:pPr>
            <w:r w:rsidRPr="00A9296C">
              <w:rPr>
                <w:rFonts w:ascii="Times New Roman"/>
                <w:sz w:val="20"/>
                <w:szCs w:val="20"/>
              </w:rPr>
              <w:t>4.13</w:t>
            </w:r>
          </w:p>
        </w:tc>
        <w:tc>
          <w:tcPr>
            <w:tcW w:w="2005" w:type="dxa"/>
          </w:tcPr>
          <w:p w14:paraId="52FA6B54" w14:textId="07024E36" w:rsidR="005126AA" w:rsidRPr="00A9296C" w:rsidRDefault="0079446D" w:rsidP="00A9296C">
            <w:pPr>
              <w:jc w:val="center"/>
              <w:rPr>
                <w:rFonts w:ascii="Times New Roman"/>
                <w:b/>
                <w:sz w:val="20"/>
                <w:szCs w:val="20"/>
              </w:rPr>
            </w:pPr>
            <w:r w:rsidRPr="00A9296C">
              <w:rPr>
                <w:rFonts w:ascii="Times New Roman"/>
                <w:sz w:val="20"/>
                <w:szCs w:val="20"/>
              </w:rPr>
              <w:t>&lt;0.001</w:t>
            </w:r>
          </w:p>
        </w:tc>
      </w:tr>
      <w:tr w:rsidR="005126AA" w14:paraId="705F1DFC" w14:textId="77777777" w:rsidTr="00F61A5A">
        <w:tc>
          <w:tcPr>
            <w:tcW w:w="523" w:type="dxa"/>
          </w:tcPr>
          <w:p w14:paraId="4FAA0522" w14:textId="57BC652D" w:rsidR="005126AA" w:rsidRPr="00A9296C" w:rsidRDefault="005126AA" w:rsidP="005126AA">
            <w:pPr>
              <w:jc w:val="both"/>
              <w:rPr>
                <w:rFonts w:ascii="Times New Roman"/>
                <w:b/>
                <w:sz w:val="20"/>
                <w:szCs w:val="20"/>
              </w:rPr>
            </w:pPr>
            <w:r w:rsidRPr="00A9296C">
              <w:rPr>
                <w:rFonts w:ascii="Times New Roman"/>
                <w:sz w:val="20"/>
                <w:szCs w:val="20"/>
              </w:rPr>
              <w:t>182</w:t>
            </w:r>
          </w:p>
        </w:tc>
        <w:tc>
          <w:tcPr>
            <w:tcW w:w="2333" w:type="dxa"/>
          </w:tcPr>
          <w:p w14:paraId="4893C5E3" w14:textId="71825D57"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Precentral_R</w:t>
            </w:r>
            <w:proofErr w:type="spellEnd"/>
            <w:r w:rsidRPr="00A9296C">
              <w:rPr>
                <w:rFonts w:ascii="Times New Roman"/>
                <w:sz w:val="20"/>
                <w:szCs w:val="20"/>
              </w:rPr>
              <w:t>'</w:t>
            </w:r>
          </w:p>
        </w:tc>
        <w:tc>
          <w:tcPr>
            <w:tcW w:w="1797" w:type="dxa"/>
          </w:tcPr>
          <w:p w14:paraId="681B7BD1" w14:textId="0F5C2E1B" w:rsidR="005126AA" w:rsidRPr="00A9296C" w:rsidRDefault="005126AA" w:rsidP="00A9296C">
            <w:pPr>
              <w:jc w:val="center"/>
              <w:rPr>
                <w:rFonts w:ascii="Times New Roman"/>
                <w:b/>
                <w:sz w:val="20"/>
                <w:szCs w:val="20"/>
              </w:rPr>
            </w:pPr>
            <w:r w:rsidRPr="00A9296C">
              <w:rPr>
                <w:rFonts w:ascii="Times New Roman"/>
                <w:sz w:val="20"/>
                <w:szCs w:val="20"/>
              </w:rPr>
              <w:t>3.20</w:t>
            </w:r>
          </w:p>
        </w:tc>
        <w:tc>
          <w:tcPr>
            <w:tcW w:w="2005" w:type="dxa"/>
          </w:tcPr>
          <w:p w14:paraId="5C2F1976" w14:textId="487DEF20" w:rsidR="005126AA" w:rsidRPr="00A9296C" w:rsidRDefault="005126AA" w:rsidP="00A9296C">
            <w:pPr>
              <w:jc w:val="center"/>
              <w:rPr>
                <w:rFonts w:ascii="Times New Roman"/>
                <w:b/>
                <w:sz w:val="20"/>
                <w:szCs w:val="20"/>
              </w:rPr>
            </w:pPr>
            <w:r w:rsidRPr="00A9296C">
              <w:rPr>
                <w:rFonts w:ascii="Times New Roman"/>
                <w:sz w:val="20"/>
                <w:szCs w:val="20"/>
              </w:rPr>
              <w:t>0.01</w:t>
            </w:r>
            <w:r w:rsidR="00475D72" w:rsidRPr="00A9296C">
              <w:rPr>
                <w:rFonts w:ascii="Times New Roman"/>
                <w:sz w:val="20"/>
                <w:szCs w:val="20"/>
              </w:rPr>
              <w:t>1</w:t>
            </w:r>
          </w:p>
        </w:tc>
      </w:tr>
      <w:tr w:rsidR="005126AA" w14:paraId="51AD9829" w14:textId="77777777" w:rsidTr="00F61A5A">
        <w:tc>
          <w:tcPr>
            <w:tcW w:w="523" w:type="dxa"/>
          </w:tcPr>
          <w:p w14:paraId="0C0E342D" w14:textId="151D8363" w:rsidR="005126AA" w:rsidRPr="00A9296C" w:rsidRDefault="005126AA" w:rsidP="005126AA">
            <w:pPr>
              <w:jc w:val="both"/>
              <w:rPr>
                <w:rFonts w:ascii="Times New Roman"/>
                <w:b/>
                <w:sz w:val="20"/>
                <w:szCs w:val="20"/>
              </w:rPr>
            </w:pPr>
            <w:r w:rsidRPr="00A9296C">
              <w:rPr>
                <w:rFonts w:ascii="Times New Roman"/>
                <w:sz w:val="20"/>
                <w:szCs w:val="20"/>
              </w:rPr>
              <w:t>200</w:t>
            </w:r>
          </w:p>
        </w:tc>
        <w:tc>
          <w:tcPr>
            <w:tcW w:w="2333" w:type="dxa"/>
          </w:tcPr>
          <w:p w14:paraId="17F45DEB" w14:textId="284619EC"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Thalamus_L</w:t>
            </w:r>
            <w:proofErr w:type="spellEnd"/>
            <w:r w:rsidRPr="00A9296C">
              <w:rPr>
                <w:rFonts w:ascii="Times New Roman"/>
                <w:sz w:val="20"/>
                <w:szCs w:val="20"/>
              </w:rPr>
              <w:t>'</w:t>
            </w:r>
          </w:p>
        </w:tc>
        <w:tc>
          <w:tcPr>
            <w:tcW w:w="1797" w:type="dxa"/>
          </w:tcPr>
          <w:p w14:paraId="14C3C35C" w14:textId="5E617249" w:rsidR="005126AA" w:rsidRPr="00A9296C" w:rsidRDefault="005126AA" w:rsidP="00A9296C">
            <w:pPr>
              <w:jc w:val="center"/>
              <w:rPr>
                <w:rFonts w:ascii="Times New Roman"/>
                <w:b/>
                <w:sz w:val="20"/>
                <w:szCs w:val="20"/>
              </w:rPr>
            </w:pPr>
            <w:r w:rsidRPr="00A9296C">
              <w:rPr>
                <w:rFonts w:ascii="Times New Roman"/>
                <w:sz w:val="20"/>
                <w:szCs w:val="20"/>
              </w:rPr>
              <w:t>2.42</w:t>
            </w:r>
          </w:p>
        </w:tc>
        <w:tc>
          <w:tcPr>
            <w:tcW w:w="2005" w:type="dxa"/>
          </w:tcPr>
          <w:p w14:paraId="6D24973D" w14:textId="46AF2401" w:rsidR="005126AA" w:rsidRPr="00A9296C" w:rsidRDefault="005126AA" w:rsidP="00A9296C">
            <w:pPr>
              <w:jc w:val="center"/>
              <w:rPr>
                <w:rFonts w:ascii="Times New Roman"/>
                <w:b/>
                <w:sz w:val="20"/>
                <w:szCs w:val="20"/>
              </w:rPr>
            </w:pPr>
            <w:r w:rsidRPr="00A9296C">
              <w:rPr>
                <w:rFonts w:ascii="Times New Roman"/>
                <w:sz w:val="20"/>
                <w:szCs w:val="20"/>
              </w:rPr>
              <w:t>0.03</w:t>
            </w:r>
            <w:r w:rsidR="00475D72" w:rsidRPr="00A9296C">
              <w:rPr>
                <w:rFonts w:ascii="Times New Roman"/>
                <w:sz w:val="20"/>
                <w:szCs w:val="20"/>
              </w:rPr>
              <w:t>9</w:t>
            </w:r>
          </w:p>
        </w:tc>
      </w:tr>
      <w:tr w:rsidR="005126AA" w14:paraId="17A1A068" w14:textId="77777777" w:rsidTr="00F61A5A">
        <w:tc>
          <w:tcPr>
            <w:tcW w:w="523" w:type="dxa"/>
          </w:tcPr>
          <w:p w14:paraId="0BB331F1" w14:textId="1C3B6B15" w:rsidR="005126AA" w:rsidRPr="00A9296C" w:rsidRDefault="005126AA" w:rsidP="005126AA">
            <w:pPr>
              <w:jc w:val="both"/>
              <w:rPr>
                <w:rFonts w:ascii="Times New Roman"/>
                <w:b/>
                <w:sz w:val="20"/>
                <w:szCs w:val="20"/>
              </w:rPr>
            </w:pPr>
            <w:r w:rsidRPr="00A9296C">
              <w:rPr>
                <w:rFonts w:ascii="Times New Roman"/>
                <w:sz w:val="20"/>
                <w:szCs w:val="20"/>
              </w:rPr>
              <w:t>211</w:t>
            </w:r>
          </w:p>
        </w:tc>
        <w:tc>
          <w:tcPr>
            <w:tcW w:w="2333" w:type="dxa"/>
          </w:tcPr>
          <w:p w14:paraId="748FA43E" w14:textId="2E87C67E"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Supp_Motor_Area_L</w:t>
            </w:r>
            <w:proofErr w:type="spellEnd"/>
            <w:r w:rsidRPr="00A9296C">
              <w:rPr>
                <w:rFonts w:ascii="Times New Roman"/>
                <w:sz w:val="20"/>
                <w:szCs w:val="20"/>
              </w:rPr>
              <w:t>'</w:t>
            </w:r>
          </w:p>
        </w:tc>
        <w:tc>
          <w:tcPr>
            <w:tcW w:w="1797" w:type="dxa"/>
          </w:tcPr>
          <w:p w14:paraId="459CD97B" w14:textId="405AB154" w:rsidR="005126AA" w:rsidRPr="00A9296C" w:rsidRDefault="00540022" w:rsidP="00A9296C">
            <w:pPr>
              <w:jc w:val="center"/>
              <w:rPr>
                <w:rFonts w:ascii="Times New Roman"/>
                <w:b/>
                <w:sz w:val="20"/>
                <w:szCs w:val="20"/>
              </w:rPr>
            </w:pPr>
            <w:r w:rsidRPr="00A9296C">
              <w:rPr>
                <w:rFonts w:ascii="Times New Roman"/>
                <w:sz w:val="20"/>
                <w:szCs w:val="20"/>
              </w:rPr>
              <w:t>3.20</w:t>
            </w:r>
          </w:p>
        </w:tc>
        <w:tc>
          <w:tcPr>
            <w:tcW w:w="2005" w:type="dxa"/>
          </w:tcPr>
          <w:p w14:paraId="6A9466FF" w14:textId="48050691" w:rsidR="005126AA" w:rsidRPr="00A9296C" w:rsidRDefault="005126AA" w:rsidP="00A9296C">
            <w:pPr>
              <w:jc w:val="center"/>
              <w:rPr>
                <w:rFonts w:ascii="Times New Roman"/>
                <w:b/>
                <w:sz w:val="20"/>
                <w:szCs w:val="20"/>
              </w:rPr>
            </w:pPr>
            <w:r w:rsidRPr="00A9296C">
              <w:rPr>
                <w:rFonts w:ascii="Times New Roman"/>
                <w:sz w:val="20"/>
                <w:szCs w:val="20"/>
              </w:rPr>
              <w:t>0.012</w:t>
            </w:r>
          </w:p>
        </w:tc>
      </w:tr>
      <w:tr w:rsidR="005126AA" w14:paraId="2ACCF124" w14:textId="77777777" w:rsidTr="00F61A5A">
        <w:tc>
          <w:tcPr>
            <w:tcW w:w="523" w:type="dxa"/>
          </w:tcPr>
          <w:p w14:paraId="2E9375D9" w14:textId="40CBAE97" w:rsidR="005126AA" w:rsidRPr="00A9296C" w:rsidRDefault="005126AA" w:rsidP="005126AA">
            <w:pPr>
              <w:jc w:val="both"/>
              <w:rPr>
                <w:rFonts w:ascii="Times New Roman"/>
                <w:b/>
                <w:sz w:val="20"/>
                <w:szCs w:val="20"/>
              </w:rPr>
            </w:pPr>
            <w:r w:rsidRPr="00A9296C">
              <w:rPr>
                <w:rFonts w:ascii="Times New Roman"/>
                <w:sz w:val="20"/>
                <w:szCs w:val="20"/>
              </w:rPr>
              <w:t>227</w:t>
            </w:r>
          </w:p>
        </w:tc>
        <w:tc>
          <w:tcPr>
            <w:tcW w:w="2333" w:type="dxa"/>
          </w:tcPr>
          <w:p w14:paraId="6A1CC4EB" w14:textId="60F59D23"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Precentral_L</w:t>
            </w:r>
            <w:proofErr w:type="spellEnd"/>
            <w:r w:rsidRPr="00A9296C">
              <w:rPr>
                <w:rFonts w:ascii="Times New Roman"/>
                <w:sz w:val="20"/>
                <w:szCs w:val="20"/>
              </w:rPr>
              <w:t>'</w:t>
            </w:r>
          </w:p>
        </w:tc>
        <w:tc>
          <w:tcPr>
            <w:tcW w:w="1797" w:type="dxa"/>
          </w:tcPr>
          <w:p w14:paraId="6CBB6953" w14:textId="462D59EF" w:rsidR="005126AA" w:rsidRPr="00A9296C" w:rsidRDefault="005126AA" w:rsidP="00A9296C">
            <w:pPr>
              <w:jc w:val="center"/>
              <w:rPr>
                <w:rFonts w:ascii="Times New Roman"/>
                <w:b/>
                <w:sz w:val="20"/>
                <w:szCs w:val="20"/>
              </w:rPr>
            </w:pPr>
            <w:r w:rsidRPr="00A9296C">
              <w:rPr>
                <w:rFonts w:ascii="Times New Roman"/>
                <w:sz w:val="20"/>
                <w:szCs w:val="20"/>
              </w:rPr>
              <w:t>2.8</w:t>
            </w:r>
            <w:r w:rsidR="00540022" w:rsidRPr="00A9296C">
              <w:rPr>
                <w:rFonts w:ascii="Times New Roman"/>
                <w:sz w:val="20"/>
                <w:szCs w:val="20"/>
              </w:rPr>
              <w:t>9</w:t>
            </w:r>
          </w:p>
        </w:tc>
        <w:tc>
          <w:tcPr>
            <w:tcW w:w="2005" w:type="dxa"/>
          </w:tcPr>
          <w:p w14:paraId="0AA8E984" w14:textId="5278859A" w:rsidR="005126AA" w:rsidRPr="00A9296C" w:rsidRDefault="005126AA" w:rsidP="00A9296C">
            <w:pPr>
              <w:jc w:val="center"/>
              <w:rPr>
                <w:rFonts w:ascii="Times New Roman"/>
                <w:b/>
                <w:sz w:val="20"/>
                <w:szCs w:val="20"/>
              </w:rPr>
            </w:pPr>
            <w:r w:rsidRPr="00A9296C">
              <w:rPr>
                <w:rFonts w:ascii="Times New Roman"/>
                <w:sz w:val="20"/>
                <w:szCs w:val="20"/>
              </w:rPr>
              <w:t>0.01</w:t>
            </w:r>
            <w:r w:rsidR="00475D72" w:rsidRPr="00A9296C">
              <w:rPr>
                <w:rFonts w:ascii="Times New Roman"/>
                <w:sz w:val="20"/>
                <w:szCs w:val="20"/>
              </w:rPr>
              <w:t>7</w:t>
            </w:r>
          </w:p>
        </w:tc>
      </w:tr>
      <w:tr w:rsidR="005126AA" w14:paraId="709B5DAA" w14:textId="77777777" w:rsidTr="00F61A5A">
        <w:tc>
          <w:tcPr>
            <w:tcW w:w="523" w:type="dxa"/>
          </w:tcPr>
          <w:p w14:paraId="134BC8D9" w14:textId="5CF8565E" w:rsidR="005126AA" w:rsidRPr="00A9296C" w:rsidRDefault="005126AA" w:rsidP="005126AA">
            <w:pPr>
              <w:jc w:val="both"/>
              <w:rPr>
                <w:rFonts w:ascii="Times New Roman"/>
                <w:b/>
                <w:sz w:val="20"/>
                <w:szCs w:val="20"/>
              </w:rPr>
            </w:pPr>
            <w:r w:rsidRPr="00A9296C">
              <w:rPr>
                <w:rFonts w:ascii="Times New Roman"/>
                <w:sz w:val="20"/>
                <w:szCs w:val="20"/>
              </w:rPr>
              <w:t>230</w:t>
            </w:r>
          </w:p>
        </w:tc>
        <w:tc>
          <w:tcPr>
            <w:tcW w:w="2333" w:type="dxa"/>
          </w:tcPr>
          <w:p w14:paraId="5D64ED58" w14:textId="3E163D46"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Precentral_R</w:t>
            </w:r>
            <w:proofErr w:type="spellEnd"/>
            <w:r w:rsidRPr="00A9296C">
              <w:rPr>
                <w:rFonts w:ascii="Times New Roman"/>
                <w:sz w:val="20"/>
                <w:szCs w:val="20"/>
              </w:rPr>
              <w:t>'</w:t>
            </w:r>
          </w:p>
        </w:tc>
        <w:tc>
          <w:tcPr>
            <w:tcW w:w="1797" w:type="dxa"/>
          </w:tcPr>
          <w:p w14:paraId="03F231DF" w14:textId="54E003B5" w:rsidR="005126AA" w:rsidRPr="00A9296C" w:rsidRDefault="005126AA" w:rsidP="00A9296C">
            <w:pPr>
              <w:jc w:val="center"/>
              <w:rPr>
                <w:rFonts w:ascii="Times New Roman"/>
                <w:b/>
                <w:sz w:val="20"/>
                <w:szCs w:val="20"/>
              </w:rPr>
            </w:pPr>
            <w:r w:rsidRPr="00A9296C">
              <w:rPr>
                <w:rFonts w:ascii="Times New Roman"/>
                <w:sz w:val="20"/>
                <w:szCs w:val="20"/>
              </w:rPr>
              <w:t>4.15</w:t>
            </w:r>
          </w:p>
        </w:tc>
        <w:tc>
          <w:tcPr>
            <w:tcW w:w="2005" w:type="dxa"/>
          </w:tcPr>
          <w:p w14:paraId="22B2DB9B" w14:textId="420BECC2" w:rsidR="005126AA" w:rsidRPr="00A9296C" w:rsidRDefault="0079446D" w:rsidP="00A9296C">
            <w:pPr>
              <w:jc w:val="center"/>
              <w:rPr>
                <w:rFonts w:ascii="Times New Roman"/>
                <w:b/>
                <w:sz w:val="20"/>
                <w:szCs w:val="20"/>
              </w:rPr>
            </w:pPr>
            <w:r w:rsidRPr="00A9296C">
              <w:rPr>
                <w:rFonts w:ascii="Times New Roman"/>
                <w:sz w:val="20"/>
                <w:szCs w:val="20"/>
              </w:rPr>
              <w:t>&lt;0.001</w:t>
            </w:r>
          </w:p>
        </w:tc>
      </w:tr>
      <w:tr w:rsidR="005126AA" w14:paraId="6F5AE27F" w14:textId="77777777" w:rsidTr="00F61A5A">
        <w:tc>
          <w:tcPr>
            <w:tcW w:w="523" w:type="dxa"/>
          </w:tcPr>
          <w:p w14:paraId="136543DD" w14:textId="7173F417" w:rsidR="005126AA" w:rsidRPr="00A9296C" w:rsidRDefault="005126AA" w:rsidP="005126AA">
            <w:pPr>
              <w:jc w:val="both"/>
              <w:rPr>
                <w:rFonts w:ascii="Times New Roman"/>
                <w:b/>
                <w:sz w:val="20"/>
                <w:szCs w:val="20"/>
              </w:rPr>
            </w:pPr>
            <w:r w:rsidRPr="00A9296C">
              <w:rPr>
                <w:rFonts w:ascii="Times New Roman"/>
                <w:sz w:val="20"/>
                <w:szCs w:val="20"/>
              </w:rPr>
              <w:t>236</w:t>
            </w:r>
          </w:p>
        </w:tc>
        <w:tc>
          <w:tcPr>
            <w:tcW w:w="2333" w:type="dxa"/>
          </w:tcPr>
          <w:p w14:paraId="2EE92790" w14:textId="0868028E"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Lingual_R</w:t>
            </w:r>
            <w:proofErr w:type="spellEnd"/>
            <w:r w:rsidRPr="00A9296C">
              <w:rPr>
                <w:rFonts w:ascii="Times New Roman"/>
                <w:sz w:val="20"/>
                <w:szCs w:val="20"/>
              </w:rPr>
              <w:t>'</w:t>
            </w:r>
          </w:p>
        </w:tc>
        <w:tc>
          <w:tcPr>
            <w:tcW w:w="1797" w:type="dxa"/>
          </w:tcPr>
          <w:p w14:paraId="419F9495" w14:textId="30FB2773" w:rsidR="005126AA" w:rsidRPr="00A9296C" w:rsidRDefault="005126AA" w:rsidP="00A9296C">
            <w:pPr>
              <w:jc w:val="center"/>
              <w:rPr>
                <w:rFonts w:ascii="Times New Roman"/>
                <w:b/>
                <w:sz w:val="20"/>
                <w:szCs w:val="20"/>
              </w:rPr>
            </w:pPr>
            <w:r w:rsidRPr="00A9296C">
              <w:rPr>
                <w:rFonts w:ascii="Times New Roman"/>
                <w:sz w:val="20"/>
                <w:szCs w:val="20"/>
              </w:rPr>
              <w:t>4.20</w:t>
            </w:r>
          </w:p>
        </w:tc>
        <w:tc>
          <w:tcPr>
            <w:tcW w:w="2005" w:type="dxa"/>
          </w:tcPr>
          <w:p w14:paraId="364BB71B" w14:textId="41C19BFE" w:rsidR="005126AA" w:rsidRPr="00A9296C" w:rsidRDefault="005126AA" w:rsidP="00A9296C">
            <w:pPr>
              <w:jc w:val="center"/>
              <w:rPr>
                <w:rFonts w:ascii="Times New Roman"/>
                <w:b/>
                <w:sz w:val="20"/>
                <w:szCs w:val="20"/>
              </w:rPr>
            </w:pPr>
            <w:r w:rsidRPr="00A9296C">
              <w:rPr>
                <w:rFonts w:ascii="Times New Roman"/>
                <w:sz w:val="20"/>
                <w:szCs w:val="20"/>
              </w:rPr>
              <w:t>0.00</w:t>
            </w:r>
            <w:r w:rsidR="00475D72" w:rsidRPr="00A9296C">
              <w:rPr>
                <w:rFonts w:ascii="Times New Roman"/>
                <w:sz w:val="20"/>
                <w:szCs w:val="20"/>
              </w:rPr>
              <w:t>2</w:t>
            </w:r>
          </w:p>
        </w:tc>
      </w:tr>
      <w:tr w:rsidR="005126AA" w14:paraId="5A7656A3" w14:textId="77777777" w:rsidTr="00F61A5A">
        <w:tc>
          <w:tcPr>
            <w:tcW w:w="523" w:type="dxa"/>
          </w:tcPr>
          <w:p w14:paraId="0CB013A8" w14:textId="38A35A3B" w:rsidR="005126AA" w:rsidRPr="00A9296C" w:rsidRDefault="005126AA" w:rsidP="005126AA">
            <w:pPr>
              <w:jc w:val="both"/>
              <w:rPr>
                <w:rFonts w:ascii="Times New Roman"/>
                <w:b/>
                <w:sz w:val="20"/>
                <w:szCs w:val="20"/>
              </w:rPr>
            </w:pPr>
            <w:r w:rsidRPr="00A9296C">
              <w:rPr>
                <w:rFonts w:ascii="Times New Roman"/>
                <w:sz w:val="20"/>
                <w:szCs w:val="20"/>
              </w:rPr>
              <w:t>238</w:t>
            </w:r>
          </w:p>
        </w:tc>
        <w:tc>
          <w:tcPr>
            <w:tcW w:w="2333" w:type="dxa"/>
          </w:tcPr>
          <w:p w14:paraId="59EEDA3D" w14:textId="6DC94DC4"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Temporal_Inf_L</w:t>
            </w:r>
            <w:proofErr w:type="spellEnd"/>
            <w:r w:rsidRPr="00A9296C">
              <w:rPr>
                <w:rFonts w:ascii="Times New Roman"/>
                <w:sz w:val="20"/>
                <w:szCs w:val="20"/>
              </w:rPr>
              <w:t>'</w:t>
            </w:r>
          </w:p>
        </w:tc>
        <w:tc>
          <w:tcPr>
            <w:tcW w:w="1797" w:type="dxa"/>
          </w:tcPr>
          <w:p w14:paraId="3B373791" w14:textId="2E252173" w:rsidR="005126AA" w:rsidRPr="00A9296C" w:rsidRDefault="005126AA" w:rsidP="00A9296C">
            <w:pPr>
              <w:jc w:val="center"/>
              <w:rPr>
                <w:rFonts w:ascii="Times New Roman"/>
                <w:b/>
                <w:sz w:val="20"/>
                <w:szCs w:val="20"/>
              </w:rPr>
            </w:pPr>
            <w:r w:rsidRPr="00A9296C">
              <w:rPr>
                <w:rFonts w:ascii="Times New Roman"/>
                <w:sz w:val="20"/>
                <w:szCs w:val="20"/>
              </w:rPr>
              <w:t>3.54</w:t>
            </w:r>
          </w:p>
        </w:tc>
        <w:tc>
          <w:tcPr>
            <w:tcW w:w="2005" w:type="dxa"/>
          </w:tcPr>
          <w:p w14:paraId="4A2776F7" w14:textId="6DE90A1B" w:rsidR="005126AA" w:rsidRPr="00A9296C" w:rsidRDefault="0079446D" w:rsidP="00A9296C">
            <w:pPr>
              <w:jc w:val="center"/>
              <w:rPr>
                <w:rFonts w:ascii="Times New Roman"/>
                <w:b/>
                <w:sz w:val="20"/>
                <w:szCs w:val="20"/>
              </w:rPr>
            </w:pPr>
            <w:r w:rsidRPr="00A9296C">
              <w:rPr>
                <w:rFonts w:ascii="Times New Roman"/>
                <w:sz w:val="20"/>
                <w:szCs w:val="20"/>
              </w:rPr>
              <w:t>&lt;0.001</w:t>
            </w:r>
          </w:p>
        </w:tc>
      </w:tr>
      <w:tr w:rsidR="005126AA" w14:paraId="6109B3FB" w14:textId="77777777" w:rsidTr="00F61A5A">
        <w:tc>
          <w:tcPr>
            <w:tcW w:w="523" w:type="dxa"/>
          </w:tcPr>
          <w:p w14:paraId="08E69E02" w14:textId="0DBD4393" w:rsidR="005126AA" w:rsidRPr="00A9296C" w:rsidRDefault="005126AA" w:rsidP="005126AA">
            <w:pPr>
              <w:jc w:val="both"/>
              <w:rPr>
                <w:rFonts w:ascii="Times New Roman"/>
                <w:b/>
                <w:sz w:val="20"/>
                <w:szCs w:val="20"/>
              </w:rPr>
            </w:pPr>
            <w:r w:rsidRPr="00A9296C">
              <w:rPr>
                <w:rFonts w:ascii="Times New Roman"/>
                <w:sz w:val="20"/>
                <w:szCs w:val="20"/>
              </w:rPr>
              <w:t>239</w:t>
            </w:r>
          </w:p>
        </w:tc>
        <w:tc>
          <w:tcPr>
            <w:tcW w:w="2333" w:type="dxa"/>
          </w:tcPr>
          <w:p w14:paraId="124870B2" w14:textId="30D6182C"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Rectus_R</w:t>
            </w:r>
            <w:proofErr w:type="spellEnd"/>
            <w:r w:rsidRPr="00A9296C">
              <w:rPr>
                <w:rFonts w:ascii="Times New Roman"/>
                <w:sz w:val="20"/>
                <w:szCs w:val="20"/>
              </w:rPr>
              <w:t>'</w:t>
            </w:r>
          </w:p>
        </w:tc>
        <w:tc>
          <w:tcPr>
            <w:tcW w:w="1797" w:type="dxa"/>
          </w:tcPr>
          <w:p w14:paraId="00181876" w14:textId="6180F4DE" w:rsidR="005126AA" w:rsidRPr="00A9296C" w:rsidRDefault="005126AA" w:rsidP="00A9296C">
            <w:pPr>
              <w:jc w:val="center"/>
              <w:rPr>
                <w:rFonts w:ascii="Times New Roman"/>
                <w:b/>
                <w:sz w:val="20"/>
                <w:szCs w:val="20"/>
              </w:rPr>
            </w:pPr>
            <w:r w:rsidRPr="00A9296C">
              <w:rPr>
                <w:rFonts w:ascii="Times New Roman"/>
                <w:sz w:val="20"/>
                <w:szCs w:val="20"/>
              </w:rPr>
              <w:t>3.36</w:t>
            </w:r>
          </w:p>
        </w:tc>
        <w:tc>
          <w:tcPr>
            <w:tcW w:w="2005" w:type="dxa"/>
          </w:tcPr>
          <w:p w14:paraId="3AC08283" w14:textId="43028515" w:rsidR="005126AA" w:rsidRPr="00A9296C" w:rsidRDefault="005126AA" w:rsidP="00A9296C">
            <w:pPr>
              <w:jc w:val="center"/>
              <w:rPr>
                <w:rFonts w:ascii="Times New Roman"/>
                <w:b/>
                <w:sz w:val="20"/>
                <w:szCs w:val="20"/>
              </w:rPr>
            </w:pPr>
            <w:r w:rsidRPr="00A9296C">
              <w:rPr>
                <w:rFonts w:ascii="Times New Roman"/>
                <w:sz w:val="20"/>
                <w:szCs w:val="20"/>
              </w:rPr>
              <w:t>0.01</w:t>
            </w:r>
            <w:r w:rsidR="00475D72" w:rsidRPr="00A9296C">
              <w:rPr>
                <w:rFonts w:ascii="Times New Roman"/>
                <w:sz w:val="20"/>
                <w:szCs w:val="20"/>
              </w:rPr>
              <w:t>1</w:t>
            </w:r>
          </w:p>
        </w:tc>
      </w:tr>
      <w:tr w:rsidR="005126AA" w14:paraId="2E252DBD" w14:textId="77777777" w:rsidTr="00F61A5A">
        <w:tc>
          <w:tcPr>
            <w:tcW w:w="523" w:type="dxa"/>
          </w:tcPr>
          <w:p w14:paraId="4C4A7F98" w14:textId="387641F2" w:rsidR="005126AA" w:rsidRPr="00A9296C" w:rsidRDefault="005126AA" w:rsidP="005126AA">
            <w:pPr>
              <w:jc w:val="both"/>
              <w:rPr>
                <w:rFonts w:ascii="Times New Roman"/>
                <w:b/>
                <w:sz w:val="20"/>
                <w:szCs w:val="20"/>
              </w:rPr>
            </w:pPr>
            <w:r w:rsidRPr="00A9296C">
              <w:rPr>
                <w:rFonts w:ascii="Times New Roman"/>
                <w:sz w:val="20"/>
                <w:szCs w:val="20"/>
              </w:rPr>
              <w:t>240</w:t>
            </w:r>
          </w:p>
        </w:tc>
        <w:tc>
          <w:tcPr>
            <w:tcW w:w="2333" w:type="dxa"/>
          </w:tcPr>
          <w:p w14:paraId="610DDB22" w14:textId="2BCCBF7A" w:rsidR="005126AA" w:rsidRPr="00A9296C" w:rsidRDefault="005126AA" w:rsidP="005126AA">
            <w:pPr>
              <w:jc w:val="both"/>
              <w:rPr>
                <w:rFonts w:ascii="Times New Roman"/>
                <w:b/>
                <w:sz w:val="20"/>
                <w:szCs w:val="20"/>
              </w:rPr>
            </w:pPr>
            <w:r w:rsidRPr="00A9296C">
              <w:rPr>
                <w:rFonts w:ascii="Times New Roman"/>
                <w:sz w:val="20"/>
                <w:szCs w:val="20"/>
              </w:rPr>
              <w:t>'undefined'</w:t>
            </w:r>
          </w:p>
        </w:tc>
        <w:tc>
          <w:tcPr>
            <w:tcW w:w="1797" w:type="dxa"/>
          </w:tcPr>
          <w:p w14:paraId="6B9C9D49" w14:textId="2B3EDC6A" w:rsidR="005126AA" w:rsidRPr="00A9296C" w:rsidRDefault="005126AA" w:rsidP="00A9296C">
            <w:pPr>
              <w:jc w:val="center"/>
              <w:rPr>
                <w:rFonts w:ascii="Times New Roman"/>
                <w:b/>
                <w:sz w:val="20"/>
                <w:szCs w:val="20"/>
              </w:rPr>
            </w:pPr>
            <w:r w:rsidRPr="00A9296C">
              <w:rPr>
                <w:rFonts w:ascii="Times New Roman"/>
                <w:sz w:val="20"/>
                <w:szCs w:val="20"/>
              </w:rPr>
              <w:t>2.54</w:t>
            </w:r>
          </w:p>
        </w:tc>
        <w:tc>
          <w:tcPr>
            <w:tcW w:w="2005" w:type="dxa"/>
          </w:tcPr>
          <w:p w14:paraId="6D9943D5" w14:textId="059D4A21" w:rsidR="005126AA" w:rsidRPr="00A9296C" w:rsidRDefault="005126AA" w:rsidP="00A9296C">
            <w:pPr>
              <w:jc w:val="center"/>
              <w:rPr>
                <w:rFonts w:ascii="Times New Roman"/>
                <w:b/>
                <w:sz w:val="20"/>
                <w:szCs w:val="20"/>
              </w:rPr>
            </w:pPr>
            <w:r w:rsidRPr="00A9296C">
              <w:rPr>
                <w:rFonts w:ascii="Times New Roman"/>
                <w:sz w:val="20"/>
                <w:szCs w:val="20"/>
              </w:rPr>
              <w:t>0.03</w:t>
            </w:r>
            <w:r w:rsidR="00475D72" w:rsidRPr="00A9296C">
              <w:rPr>
                <w:rFonts w:ascii="Times New Roman"/>
                <w:sz w:val="20"/>
                <w:szCs w:val="20"/>
              </w:rPr>
              <w:t>2</w:t>
            </w:r>
          </w:p>
        </w:tc>
      </w:tr>
      <w:tr w:rsidR="005126AA" w14:paraId="4CF46D0F" w14:textId="77777777" w:rsidTr="00F61A5A">
        <w:tc>
          <w:tcPr>
            <w:tcW w:w="523" w:type="dxa"/>
          </w:tcPr>
          <w:p w14:paraId="63586760" w14:textId="08ED3D7A" w:rsidR="005126AA" w:rsidRPr="00A9296C" w:rsidRDefault="005126AA" w:rsidP="005126AA">
            <w:pPr>
              <w:jc w:val="both"/>
              <w:rPr>
                <w:rFonts w:ascii="Times New Roman"/>
                <w:b/>
                <w:sz w:val="20"/>
                <w:szCs w:val="20"/>
              </w:rPr>
            </w:pPr>
            <w:r w:rsidRPr="00A9296C">
              <w:rPr>
                <w:rFonts w:ascii="Times New Roman"/>
                <w:sz w:val="20"/>
                <w:szCs w:val="20"/>
              </w:rPr>
              <w:t>242</w:t>
            </w:r>
          </w:p>
        </w:tc>
        <w:tc>
          <w:tcPr>
            <w:tcW w:w="2333" w:type="dxa"/>
          </w:tcPr>
          <w:p w14:paraId="5182C529" w14:textId="105C1D9B"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Fusiform_L</w:t>
            </w:r>
            <w:proofErr w:type="spellEnd"/>
            <w:r w:rsidRPr="00A9296C">
              <w:rPr>
                <w:rFonts w:ascii="Times New Roman"/>
                <w:sz w:val="20"/>
                <w:szCs w:val="20"/>
              </w:rPr>
              <w:t>'</w:t>
            </w:r>
          </w:p>
        </w:tc>
        <w:tc>
          <w:tcPr>
            <w:tcW w:w="1797" w:type="dxa"/>
          </w:tcPr>
          <w:p w14:paraId="20D29654" w14:textId="371FA830" w:rsidR="005126AA" w:rsidRPr="00A9296C" w:rsidRDefault="005126AA" w:rsidP="00A9296C">
            <w:pPr>
              <w:jc w:val="center"/>
              <w:rPr>
                <w:rFonts w:ascii="Times New Roman"/>
                <w:b/>
                <w:sz w:val="20"/>
                <w:szCs w:val="20"/>
              </w:rPr>
            </w:pPr>
            <w:r w:rsidRPr="00A9296C">
              <w:rPr>
                <w:rFonts w:ascii="Times New Roman"/>
                <w:sz w:val="20"/>
                <w:szCs w:val="20"/>
              </w:rPr>
              <w:t>3.3</w:t>
            </w:r>
            <w:r w:rsidR="00540022" w:rsidRPr="00A9296C">
              <w:rPr>
                <w:rFonts w:ascii="Times New Roman"/>
                <w:sz w:val="20"/>
                <w:szCs w:val="20"/>
              </w:rPr>
              <w:t>7</w:t>
            </w:r>
          </w:p>
        </w:tc>
        <w:tc>
          <w:tcPr>
            <w:tcW w:w="2005" w:type="dxa"/>
          </w:tcPr>
          <w:p w14:paraId="60DA53A7" w14:textId="51C54240" w:rsidR="005126AA" w:rsidRPr="00A9296C" w:rsidRDefault="00475D72" w:rsidP="00A9296C">
            <w:pPr>
              <w:jc w:val="center"/>
              <w:rPr>
                <w:rFonts w:ascii="Times New Roman"/>
                <w:b/>
                <w:sz w:val="20"/>
                <w:szCs w:val="20"/>
              </w:rPr>
            </w:pPr>
            <w:r w:rsidRPr="00A9296C">
              <w:rPr>
                <w:rFonts w:ascii="Times New Roman"/>
                <w:sz w:val="20"/>
                <w:szCs w:val="20"/>
              </w:rPr>
              <w:t>0.011</w:t>
            </w:r>
          </w:p>
        </w:tc>
      </w:tr>
      <w:tr w:rsidR="005126AA" w14:paraId="0CCE3319" w14:textId="77777777" w:rsidTr="00F61A5A">
        <w:tc>
          <w:tcPr>
            <w:tcW w:w="523" w:type="dxa"/>
          </w:tcPr>
          <w:p w14:paraId="5808C7DE" w14:textId="531FDC21" w:rsidR="005126AA" w:rsidRPr="00A9296C" w:rsidRDefault="005126AA" w:rsidP="005126AA">
            <w:pPr>
              <w:jc w:val="both"/>
              <w:rPr>
                <w:rFonts w:ascii="Times New Roman"/>
                <w:b/>
                <w:sz w:val="20"/>
                <w:szCs w:val="20"/>
              </w:rPr>
            </w:pPr>
            <w:r w:rsidRPr="00A9296C">
              <w:rPr>
                <w:rFonts w:ascii="Times New Roman"/>
                <w:sz w:val="20"/>
                <w:szCs w:val="20"/>
              </w:rPr>
              <w:t>243</w:t>
            </w:r>
          </w:p>
        </w:tc>
        <w:tc>
          <w:tcPr>
            <w:tcW w:w="2333" w:type="dxa"/>
          </w:tcPr>
          <w:p w14:paraId="63E86D4F" w14:textId="084CBEA6"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Temporal_Inf_R</w:t>
            </w:r>
            <w:proofErr w:type="spellEnd"/>
            <w:r w:rsidRPr="00A9296C">
              <w:rPr>
                <w:rFonts w:ascii="Times New Roman"/>
                <w:sz w:val="20"/>
                <w:szCs w:val="20"/>
              </w:rPr>
              <w:t>'</w:t>
            </w:r>
          </w:p>
        </w:tc>
        <w:tc>
          <w:tcPr>
            <w:tcW w:w="1797" w:type="dxa"/>
          </w:tcPr>
          <w:p w14:paraId="66B64B7C" w14:textId="63F64BE5" w:rsidR="005126AA" w:rsidRPr="00A9296C" w:rsidRDefault="00540022" w:rsidP="00A9296C">
            <w:pPr>
              <w:jc w:val="center"/>
              <w:rPr>
                <w:rFonts w:ascii="Times New Roman"/>
                <w:b/>
                <w:sz w:val="20"/>
                <w:szCs w:val="20"/>
              </w:rPr>
            </w:pPr>
            <w:r w:rsidRPr="00A9296C">
              <w:rPr>
                <w:rFonts w:ascii="Times New Roman"/>
                <w:sz w:val="20"/>
                <w:szCs w:val="20"/>
              </w:rPr>
              <w:t>2.58</w:t>
            </w:r>
          </w:p>
        </w:tc>
        <w:tc>
          <w:tcPr>
            <w:tcW w:w="2005" w:type="dxa"/>
          </w:tcPr>
          <w:p w14:paraId="65559DD3" w14:textId="5CF3C7DE" w:rsidR="005126AA" w:rsidRPr="00A9296C" w:rsidRDefault="005126AA" w:rsidP="00A9296C">
            <w:pPr>
              <w:jc w:val="center"/>
              <w:rPr>
                <w:rFonts w:ascii="Times New Roman"/>
                <w:b/>
                <w:sz w:val="20"/>
                <w:szCs w:val="20"/>
              </w:rPr>
            </w:pPr>
            <w:r w:rsidRPr="00A9296C">
              <w:rPr>
                <w:rFonts w:ascii="Times New Roman"/>
                <w:sz w:val="20"/>
                <w:szCs w:val="20"/>
              </w:rPr>
              <w:t>0.03</w:t>
            </w:r>
            <w:r w:rsidR="00475D72" w:rsidRPr="00A9296C">
              <w:rPr>
                <w:rFonts w:ascii="Times New Roman"/>
                <w:sz w:val="20"/>
                <w:szCs w:val="20"/>
              </w:rPr>
              <w:t>2</w:t>
            </w:r>
          </w:p>
        </w:tc>
      </w:tr>
      <w:tr w:rsidR="005126AA" w14:paraId="341558D0" w14:textId="77777777" w:rsidTr="00F61A5A">
        <w:tc>
          <w:tcPr>
            <w:tcW w:w="523" w:type="dxa"/>
          </w:tcPr>
          <w:p w14:paraId="5D8B0DF0" w14:textId="120136A4" w:rsidR="005126AA" w:rsidRPr="00A9296C" w:rsidRDefault="005126AA" w:rsidP="005126AA">
            <w:pPr>
              <w:jc w:val="both"/>
              <w:rPr>
                <w:rFonts w:ascii="Times New Roman"/>
                <w:b/>
                <w:sz w:val="20"/>
                <w:szCs w:val="20"/>
              </w:rPr>
            </w:pPr>
            <w:r w:rsidRPr="00A9296C">
              <w:rPr>
                <w:rFonts w:ascii="Times New Roman"/>
                <w:sz w:val="20"/>
                <w:szCs w:val="20"/>
              </w:rPr>
              <w:t>244</w:t>
            </w:r>
          </w:p>
        </w:tc>
        <w:tc>
          <w:tcPr>
            <w:tcW w:w="2333" w:type="dxa"/>
          </w:tcPr>
          <w:p w14:paraId="3AA29172" w14:textId="5399E2BB"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Temporal_Inf_R</w:t>
            </w:r>
            <w:proofErr w:type="spellEnd"/>
            <w:r w:rsidRPr="00A9296C">
              <w:rPr>
                <w:rFonts w:ascii="Times New Roman"/>
                <w:sz w:val="20"/>
                <w:szCs w:val="20"/>
              </w:rPr>
              <w:t>'</w:t>
            </w:r>
          </w:p>
        </w:tc>
        <w:tc>
          <w:tcPr>
            <w:tcW w:w="1797" w:type="dxa"/>
          </w:tcPr>
          <w:p w14:paraId="09B2936A" w14:textId="17B9DE84" w:rsidR="005126AA" w:rsidRPr="00A9296C" w:rsidRDefault="00540022" w:rsidP="00A9296C">
            <w:pPr>
              <w:jc w:val="center"/>
              <w:rPr>
                <w:rFonts w:ascii="Times New Roman"/>
                <w:b/>
                <w:sz w:val="20"/>
                <w:szCs w:val="20"/>
              </w:rPr>
            </w:pPr>
            <w:r w:rsidRPr="00A9296C">
              <w:rPr>
                <w:rFonts w:ascii="Times New Roman"/>
                <w:sz w:val="20"/>
                <w:szCs w:val="20"/>
              </w:rPr>
              <w:t>3.06</w:t>
            </w:r>
          </w:p>
        </w:tc>
        <w:tc>
          <w:tcPr>
            <w:tcW w:w="2005" w:type="dxa"/>
          </w:tcPr>
          <w:p w14:paraId="1A80C13A" w14:textId="441F15A1" w:rsidR="005126AA" w:rsidRPr="00A9296C" w:rsidRDefault="005126AA" w:rsidP="00A9296C">
            <w:pPr>
              <w:jc w:val="center"/>
              <w:rPr>
                <w:rFonts w:ascii="Times New Roman"/>
                <w:b/>
                <w:sz w:val="20"/>
                <w:szCs w:val="20"/>
              </w:rPr>
            </w:pPr>
            <w:r w:rsidRPr="00A9296C">
              <w:rPr>
                <w:rFonts w:ascii="Times New Roman"/>
                <w:sz w:val="20"/>
                <w:szCs w:val="20"/>
              </w:rPr>
              <w:t>0.01</w:t>
            </w:r>
            <w:r w:rsidR="00475D72" w:rsidRPr="00A9296C">
              <w:rPr>
                <w:rFonts w:ascii="Times New Roman"/>
                <w:sz w:val="20"/>
                <w:szCs w:val="20"/>
              </w:rPr>
              <w:t>4</w:t>
            </w:r>
          </w:p>
        </w:tc>
      </w:tr>
      <w:tr w:rsidR="005126AA" w14:paraId="12A69508" w14:textId="77777777" w:rsidTr="00F61A5A">
        <w:tc>
          <w:tcPr>
            <w:tcW w:w="523" w:type="dxa"/>
          </w:tcPr>
          <w:p w14:paraId="31FCF54F" w14:textId="29FC3863" w:rsidR="005126AA" w:rsidRPr="00A9296C" w:rsidRDefault="005126AA" w:rsidP="005126AA">
            <w:pPr>
              <w:jc w:val="both"/>
              <w:rPr>
                <w:rFonts w:ascii="Times New Roman"/>
                <w:b/>
                <w:sz w:val="20"/>
                <w:szCs w:val="20"/>
              </w:rPr>
            </w:pPr>
            <w:r w:rsidRPr="00A9296C">
              <w:rPr>
                <w:rFonts w:ascii="Times New Roman"/>
                <w:sz w:val="20"/>
                <w:szCs w:val="20"/>
              </w:rPr>
              <w:t>247</w:t>
            </w:r>
          </w:p>
        </w:tc>
        <w:tc>
          <w:tcPr>
            <w:tcW w:w="2333" w:type="dxa"/>
          </w:tcPr>
          <w:p w14:paraId="505BB80E" w14:textId="4C0C09FA"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Temporal_Mid_L</w:t>
            </w:r>
            <w:proofErr w:type="spellEnd"/>
            <w:r w:rsidRPr="00A9296C">
              <w:rPr>
                <w:rFonts w:ascii="Times New Roman"/>
                <w:sz w:val="20"/>
                <w:szCs w:val="20"/>
              </w:rPr>
              <w:t>'</w:t>
            </w:r>
          </w:p>
        </w:tc>
        <w:tc>
          <w:tcPr>
            <w:tcW w:w="1797" w:type="dxa"/>
          </w:tcPr>
          <w:p w14:paraId="69B0E18D" w14:textId="509A21BA" w:rsidR="005126AA" w:rsidRPr="00A9296C" w:rsidRDefault="005126AA" w:rsidP="00A9296C">
            <w:pPr>
              <w:jc w:val="center"/>
              <w:rPr>
                <w:rFonts w:ascii="Times New Roman"/>
                <w:b/>
                <w:sz w:val="20"/>
                <w:szCs w:val="20"/>
              </w:rPr>
            </w:pPr>
            <w:r w:rsidRPr="00A9296C">
              <w:rPr>
                <w:rFonts w:ascii="Times New Roman"/>
                <w:sz w:val="20"/>
                <w:szCs w:val="20"/>
              </w:rPr>
              <w:t>2.43</w:t>
            </w:r>
          </w:p>
        </w:tc>
        <w:tc>
          <w:tcPr>
            <w:tcW w:w="2005" w:type="dxa"/>
          </w:tcPr>
          <w:p w14:paraId="692D66C5" w14:textId="1097DFA7" w:rsidR="005126AA" w:rsidRPr="00A9296C" w:rsidRDefault="005126AA" w:rsidP="00A9296C">
            <w:pPr>
              <w:jc w:val="center"/>
              <w:rPr>
                <w:rFonts w:ascii="Times New Roman"/>
                <w:b/>
                <w:sz w:val="20"/>
                <w:szCs w:val="20"/>
              </w:rPr>
            </w:pPr>
            <w:r w:rsidRPr="00A9296C">
              <w:rPr>
                <w:rFonts w:ascii="Times New Roman"/>
                <w:sz w:val="20"/>
                <w:szCs w:val="20"/>
              </w:rPr>
              <w:t>0.04</w:t>
            </w:r>
            <w:r w:rsidR="00475D72" w:rsidRPr="00A9296C">
              <w:rPr>
                <w:rFonts w:ascii="Times New Roman"/>
                <w:sz w:val="20"/>
                <w:szCs w:val="20"/>
              </w:rPr>
              <w:t>5</w:t>
            </w:r>
          </w:p>
        </w:tc>
      </w:tr>
      <w:tr w:rsidR="005126AA" w14:paraId="08091152" w14:textId="77777777" w:rsidTr="00F61A5A">
        <w:tc>
          <w:tcPr>
            <w:tcW w:w="523" w:type="dxa"/>
          </w:tcPr>
          <w:p w14:paraId="1BB02129" w14:textId="419BEF02" w:rsidR="005126AA" w:rsidRPr="00A9296C" w:rsidRDefault="005126AA" w:rsidP="005126AA">
            <w:pPr>
              <w:jc w:val="both"/>
              <w:rPr>
                <w:rFonts w:ascii="Times New Roman"/>
                <w:b/>
                <w:sz w:val="20"/>
                <w:szCs w:val="20"/>
              </w:rPr>
            </w:pPr>
            <w:r w:rsidRPr="00A9296C">
              <w:rPr>
                <w:rFonts w:ascii="Times New Roman"/>
                <w:sz w:val="20"/>
                <w:szCs w:val="20"/>
              </w:rPr>
              <w:t>251</w:t>
            </w:r>
          </w:p>
        </w:tc>
        <w:tc>
          <w:tcPr>
            <w:tcW w:w="2333" w:type="dxa"/>
          </w:tcPr>
          <w:p w14:paraId="4EF4DFC9" w14:textId="162CEE41"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Lingual_R</w:t>
            </w:r>
            <w:proofErr w:type="spellEnd"/>
            <w:r w:rsidRPr="00A9296C">
              <w:rPr>
                <w:rFonts w:ascii="Times New Roman"/>
                <w:sz w:val="20"/>
                <w:szCs w:val="20"/>
              </w:rPr>
              <w:t>'</w:t>
            </w:r>
          </w:p>
        </w:tc>
        <w:tc>
          <w:tcPr>
            <w:tcW w:w="1797" w:type="dxa"/>
          </w:tcPr>
          <w:p w14:paraId="2339FD36" w14:textId="16291390" w:rsidR="005126AA" w:rsidRPr="00A9296C" w:rsidRDefault="005126AA" w:rsidP="00A9296C">
            <w:pPr>
              <w:jc w:val="center"/>
              <w:rPr>
                <w:rFonts w:ascii="Times New Roman"/>
                <w:b/>
                <w:sz w:val="20"/>
                <w:szCs w:val="20"/>
              </w:rPr>
            </w:pPr>
            <w:r w:rsidRPr="00A9296C">
              <w:rPr>
                <w:rFonts w:ascii="Times New Roman"/>
                <w:sz w:val="20"/>
                <w:szCs w:val="20"/>
              </w:rPr>
              <w:t>3.2</w:t>
            </w:r>
            <w:r w:rsidR="00540022" w:rsidRPr="00A9296C">
              <w:rPr>
                <w:rFonts w:ascii="Times New Roman"/>
                <w:sz w:val="20"/>
                <w:szCs w:val="20"/>
              </w:rPr>
              <w:t>2</w:t>
            </w:r>
          </w:p>
        </w:tc>
        <w:tc>
          <w:tcPr>
            <w:tcW w:w="2005" w:type="dxa"/>
          </w:tcPr>
          <w:p w14:paraId="37CFACF4" w14:textId="2D6BCDEE" w:rsidR="005126AA" w:rsidRPr="00A9296C" w:rsidRDefault="005126AA" w:rsidP="00A9296C">
            <w:pPr>
              <w:jc w:val="center"/>
              <w:rPr>
                <w:rFonts w:ascii="Times New Roman"/>
                <w:b/>
                <w:sz w:val="20"/>
                <w:szCs w:val="20"/>
              </w:rPr>
            </w:pPr>
            <w:r w:rsidRPr="00A9296C">
              <w:rPr>
                <w:rFonts w:ascii="Times New Roman"/>
                <w:sz w:val="20"/>
                <w:szCs w:val="20"/>
              </w:rPr>
              <w:t>0.012</w:t>
            </w:r>
          </w:p>
        </w:tc>
      </w:tr>
      <w:tr w:rsidR="005126AA" w14:paraId="30BF4DBC" w14:textId="77777777" w:rsidTr="00F61A5A">
        <w:tc>
          <w:tcPr>
            <w:tcW w:w="523" w:type="dxa"/>
          </w:tcPr>
          <w:p w14:paraId="5EEA386D" w14:textId="3EB7169B" w:rsidR="005126AA" w:rsidRPr="00A9296C" w:rsidRDefault="005126AA" w:rsidP="005126AA">
            <w:pPr>
              <w:jc w:val="both"/>
              <w:rPr>
                <w:rFonts w:ascii="Times New Roman"/>
                <w:b/>
                <w:sz w:val="20"/>
                <w:szCs w:val="20"/>
              </w:rPr>
            </w:pPr>
            <w:r w:rsidRPr="00A9296C">
              <w:rPr>
                <w:rFonts w:ascii="Times New Roman"/>
                <w:sz w:val="20"/>
                <w:szCs w:val="20"/>
              </w:rPr>
              <w:t>252</w:t>
            </w:r>
          </w:p>
        </w:tc>
        <w:tc>
          <w:tcPr>
            <w:tcW w:w="2333" w:type="dxa"/>
          </w:tcPr>
          <w:p w14:paraId="5A838BEE" w14:textId="10EB172C"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Lingual_L</w:t>
            </w:r>
            <w:proofErr w:type="spellEnd"/>
            <w:r w:rsidRPr="00A9296C">
              <w:rPr>
                <w:rFonts w:ascii="Times New Roman"/>
                <w:sz w:val="20"/>
                <w:szCs w:val="20"/>
              </w:rPr>
              <w:t>'</w:t>
            </w:r>
          </w:p>
        </w:tc>
        <w:tc>
          <w:tcPr>
            <w:tcW w:w="1797" w:type="dxa"/>
          </w:tcPr>
          <w:p w14:paraId="039C1D9B" w14:textId="74F6BB77" w:rsidR="005126AA" w:rsidRPr="00A9296C" w:rsidRDefault="005126AA" w:rsidP="00A9296C">
            <w:pPr>
              <w:jc w:val="center"/>
              <w:rPr>
                <w:rFonts w:ascii="Times New Roman"/>
                <w:b/>
                <w:sz w:val="20"/>
                <w:szCs w:val="20"/>
              </w:rPr>
            </w:pPr>
            <w:r w:rsidRPr="00A9296C">
              <w:rPr>
                <w:rFonts w:ascii="Times New Roman"/>
                <w:sz w:val="20"/>
                <w:szCs w:val="20"/>
              </w:rPr>
              <w:t>2.9</w:t>
            </w:r>
            <w:r w:rsidR="00540022" w:rsidRPr="00A9296C">
              <w:rPr>
                <w:rFonts w:ascii="Times New Roman"/>
                <w:sz w:val="20"/>
                <w:szCs w:val="20"/>
              </w:rPr>
              <w:t>7</w:t>
            </w:r>
          </w:p>
        </w:tc>
        <w:tc>
          <w:tcPr>
            <w:tcW w:w="2005" w:type="dxa"/>
          </w:tcPr>
          <w:p w14:paraId="36AE4614" w14:textId="1BC7E926" w:rsidR="005126AA" w:rsidRPr="00A9296C" w:rsidRDefault="005126AA" w:rsidP="00A9296C">
            <w:pPr>
              <w:jc w:val="center"/>
              <w:rPr>
                <w:rFonts w:ascii="Times New Roman"/>
                <w:b/>
                <w:sz w:val="20"/>
                <w:szCs w:val="20"/>
              </w:rPr>
            </w:pPr>
            <w:r w:rsidRPr="00A9296C">
              <w:rPr>
                <w:rFonts w:ascii="Times New Roman"/>
                <w:sz w:val="20"/>
                <w:szCs w:val="20"/>
              </w:rPr>
              <w:t>0.014</w:t>
            </w:r>
          </w:p>
        </w:tc>
      </w:tr>
      <w:tr w:rsidR="005126AA" w14:paraId="25977ACE" w14:textId="77777777" w:rsidTr="00F61A5A">
        <w:tc>
          <w:tcPr>
            <w:tcW w:w="523" w:type="dxa"/>
          </w:tcPr>
          <w:p w14:paraId="3615E2E4" w14:textId="3950032F" w:rsidR="005126AA" w:rsidRPr="00A9296C" w:rsidRDefault="005126AA" w:rsidP="005126AA">
            <w:pPr>
              <w:jc w:val="both"/>
              <w:rPr>
                <w:rFonts w:ascii="Times New Roman"/>
                <w:b/>
                <w:sz w:val="20"/>
                <w:szCs w:val="20"/>
              </w:rPr>
            </w:pPr>
            <w:r w:rsidRPr="00A9296C">
              <w:rPr>
                <w:rFonts w:ascii="Times New Roman"/>
                <w:sz w:val="20"/>
                <w:szCs w:val="20"/>
              </w:rPr>
              <w:t>255</w:t>
            </w:r>
          </w:p>
        </w:tc>
        <w:tc>
          <w:tcPr>
            <w:tcW w:w="2333" w:type="dxa"/>
          </w:tcPr>
          <w:p w14:paraId="00AE0426" w14:textId="4D96F3D2" w:rsidR="005126AA" w:rsidRPr="00A9296C" w:rsidRDefault="005126AA" w:rsidP="005126AA">
            <w:pPr>
              <w:jc w:val="both"/>
              <w:rPr>
                <w:rFonts w:ascii="Times New Roman"/>
                <w:b/>
                <w:sz w:val="20"/>
                <w:szCs w:val="20"/>
              </w:rPr>
            </w:pPr>
            <w:r w:rsidRPr="00A9296C">
              <w:rPr>
                <w:rFonts w:ascii="Times New Roman"/>
                <w:sz w:val="20"/>
                <w:szCs w:val="20"/>
              </w:rPr>
              <w:t>'Cerebelum_Crus2_R'</w:t>
            </w:r>
          </w:p>
        </w:tc>
        <w:tc>
          <w:tcPr>
            <w:tcW w:w="1797" w:type="dxa"/>
          </w:tcPr>
          <w:p w14:paraId="2EE1C593" w14:textId="08249133" w:rsidR="005126AA" w:rsidRPr="00A9296C" w:rsidRDefault="005126AA" w:rsidP="00A9296C">
            <w:pPr>
              <w:jc w:val="center"/>
              <w:rPr>
                <w:rFonts w:ascii="Times New Roman"/>
                <w:b/>
                <w:sz w:val="20"/>
                <w:szCs w:val="20"/>
              </w:rPr>
            </w:pPr>
            <w:r w:rsidRPr="00A9296C">
              <w:rPr>
                <w:rFonts w:ascii="Times New Roman"/>
                <w:sz w:val="20"/>
                <w:szCs w:val="20"/>
              </w:rPr>
              <w:t>2.9</w:t>
            </w:r>
            <w:r w:rsidR="00540022" w:rsidRPr="00A9296C">
              <w:rPr>
                <w:rFonts w:ascii="Times New Roman"/>
                <w:sz w:val="20"/>
                <w:szCs w:val="20"/>
              </w:rPr>
              <w:t>6</w:t>
            </w:r>
          </w:p>
        </w:tc>
        <w:tc>
          <w:tcPr>
            <w:tcW w:w="2005" w:type="dxa"/>
          </w:tcPr>
          <w:p w14:paraId="221DE6A7" w14:textId="5F48076E" w:rsidR="005126AA" w:rsidRPr="00A9296C" w:rsidRDefault="005126AA" w:rsidP="00A9296C">
            <w:pPr>
              <w:jc w:val="center"/>
              <w:rPr>
                <w:rFonts w:ascii="Times New Roman"/>
                <w:b/>
                <w:sz w:val="20"/>
                <w:szCs w:val="20"/>
              </w:rPr>
            </w:pPr>
            <w:r w:rsidRPr="00A9296C">
              <w:rPr>
                <w:rFonts w:ascii="Times New Roman"/>
                <w:sz w:val="20"/>
                <w:szCs w:val="20"/>
              </w:rPr>
              <w:t>0.017</w:t>
            </w:r>
          </w:p>
        </w:tc>
      </w:tr>
      <w:tr w:rsidR="005126AA" w14:paraId="10468D66" w14:textId="77777777" w:rsidTr="00F61A5A">
        <w:tc>
          <w:tcPr>
            <w:tcW w:w="523" w:type="dxa"/>
          </w:tcPr>
          <w:p w14:paraId="3F4F055B" w14:textId="41B5B06C" w:rsidR="005126AA" w:rsidRPr="00A9296C" w:rsidRDefault="005126AA" w:rsidP="005126AA">
            <w:pPr>
              <w:jc w:val="both"/>
              <w:rPr>
                <w:rFonts w:ascii="Times New Roman"/>
                <w:b/>
                <w:sz w:val="20"/>
                <w:szCs w:val="20"/>
              </w:rPr>
            </w:pPr>
            <w:r w:rsidRPr="00A9296C">
              <w:rPr>
                <w:rFonts w:ascii="Times New Roman"/>
                <w:sz w:val="20"/>
                <w:szCs w:val="20"/>
              </w:rPr>
              <w:t>257</w:t>
            </w:r>
          </w:p>
        </w:tc>
        <w:tc>
          <w:tcPr>
            <w:tcW w:w="2333" w:type="dxa"/>
          </w:tcPr>
          <w:p w14:paraId="558D49B3" w14:textId="723E0296"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Fusiform_R</w:t>
            </w:r>
            <w:proofErr w:type="spellEnd"/>
            <w:r w:rsidRPr="00A9296C">
              <w:rPr>
                <w:rFonts w:ascii="Times New Roman"/>
                <w:sz w:val="20"/>
                <w:szCs w:val="20"/>
              </w:rPr>
              <w:t>'</w:t>
            </w:r>
          </w:p>
        </w:tc>
        <w:tc>
          <w:tcPr>
            <w:tcW w:w="1797" w:type="dxa"/>
          </w:tcPr>
          <w:p w14:paraId="28514978" w14:textId="7DE311AA" w:rsidR="005126AA" w:rsidRPr="00A9296C" w:rsidRDefault="005126AA" w:rsidP="00A9296C">
            <w:pPr>
              <w:jc w:val="center"/>
              <w:rPr>
                <w:rFonts w:ascii="Times New Roman"/>
                <w:b/>
                <w:sz w:val="20"/>
                <w:szCs w:val="20"/>
              </w:rPr>
            </w:pPr>
            <w:r w:rsidRPr="00A9296C">
              <w:rPr>
                <w:rFonts w:ascii="Times New Roman"/>
                <w:sz w:val="20"/>
                <w:szCs w:val="20"/>
              </w:rPr>
              <w:t>2.83</w:t>
            </w:r>
          </w:p>
        </w:tc>
        <w:tc>
          <w:tcPr>
            <w:tcW w:w="2005" w:type="dxa"/>
          </w:tcPr>
          <w:p w14:paraId="5857582C" w14:textId="695202BE" w:rsidR="005126AA" w:rsidRPr="00A9296C" w:rsidRDefault="005126AA" w:rsidP="00A9296C">
            <w:pPr>
              <w:jc w:val="center"/>
              <w:rPr>
                <w:rFonts w:ascii="Times New Roman"/>
                <w:b/>
                <w:sz w:val="20"/>
                <w:szCs w:val="20"/>
              </w:rPr>
            </w:pPr>
            <w:r w:rsidRPr="00A9296C">
              <w:rPr>
                <w:rFonts w:ascii="Times New Roman"/>
                <w:sz w:val="20"/>
                <w:szCs w:val="20"/>
              </w:rPr>
              <w:t>0.017</w:t>
            </w:r>
          </w:p>
        </w:tc>
      </w:tr>
      <w:tr w:rsidR="005126AA" w14:paraId="1EB051B4" w14:textId="77777777" w:rsidTr="00F61A5A">
        <w:tc>
          <w:tcPr>
            <w:tcW w:w="523" w:type="dxa"/>
          </w:tcPr>
          <w:p w14:paraId="7DAB335B" w14:textId="08FD5A52" w:rsidR="005126AA" w:rsidRPr="00A9296C" w:rsidRDefault="005126AA" w:rsidP="005126AA">
            <w:pPr>
              <w:jc w:val="both"/>
              <w:rPr>
                <w:rFonts w:ascii="Times New Roman"/>
                <w:b/>
                <w:sz w:val="20"/>
                <w:szCs w:val="20"/>
              </w:rPr>
            </w:pPr>
            <w:r w:rsidRPr="00A9296C">
              <w:rPr>
                <w:rFonts w:ascii="Times New Roman"/>
                <w:sz w:val="20"/>
                <w:szCs w:val="20"/>
              </w:rPr>
              <w:t>260</w:t>
            </w:r>
          </w:p>
        </w:tc>
        <w:tc>
          <w:tcPr>
            <w:tcW w:w="2333" w:type="dxa"/>
          </w:tcPr>
          <w:p w14:paraId="2BDE17D5" w14:textId="7A7EA06D" w:rsidR="005126AA" w:rsidRPr="00A9296C" w:rsidRDefault="005126AA" w:rsidP="005126AA">
            <w:pPr>
              <w:jc w:val="both"/>
              <w:rPr>
                <w:rFonts w:ascii="Times New Roman"/>
                <w:b/>
                <w:sz w:val="20"/>
                <w:szCs w:val="20"/>
              </w:rPr>
            </w:pPr>
            <w:r w:rsidRPr="00A9296C">
              <w:rPr>
                <w:rFonts w:ascii="Times New Roman"/>
                <w:sz w:val="20"/>
                <w:szCs w:val="20"/>
              </w:rPr>
              <w:t>'</w:t>
            </w:r>
            <w:proofErr w:type="spellStart"/>
            <w:r w:rsidRPr="00A9296C">
              <w:rPr>
                <w:rFonts w:ascii="Times New Roman"/>
                <w:sz w:val="20"/>
                <w:szCs w:val="20"/>
              </w:rPr>
              <w:t>Temporal_Inf_L</w:t>
            </w:r>
            <w:proofErr w:type="spellEnd"/>
            <w:r w:rsidRPr="00A9296C">
              <w:rPr>
                <w:rFonts w:ascii="Times New Roman"/>
                <w:sz w:val="20"/>
                <w:szCs w:val="20"/>
              </w:rPr>
              <w:t>'</w:t>
            </w:r>
          </w:p>
        </w:tc>
        <w:tc>
          <w:tcPr>
            <w:tcW w:w="1797" w:type="dxa"/>
          </w:tcPr>
          <w:p w14:paraId="0244FDE8" w14:textId="55001F41" w:rsidR="005126AA" w:rsidRPr="00A9296C" w:rsidRDefault="005126AA" w:rsidP="00A9296C">
            <w:pPr>
              <w:jc w:val="center"/>
              <w:rPr>
                <w:rFonts w:ascii="Times New Roman"/>
                <w:b/>
                <w:sz w:val="20"/>
                <w:szCs w:val="20"/>
              </w:rPr>
            </w:pPr>
            <w:r w:rsidRPr="00A9296C">
              <w:rPr>
                <w:rFonts w:ascii="Times New Roman"/>
                <w:sz w:val="20"/>
                <w:szCs w:val="20"/>
              </w:rPr>
              <w:t>3.3</w:t>
            </w:r>
            <w:r w:rsidR="00540022" w:rsidRPr="00A9296C">
              <w:rPr>
                <w:rFonts w:ascii="Times New Roman"/>
                <w:sz w:val="20"/>
                <w:szCs w:val="20"/>
              </w:rPr>
              <w:t>2</w:t>
            </w:r>
          </w:p>
        </w:tc>
        <w:tc>
          <w:tcPr>
            <w:tcW w:w="2005" w:type="dxa"/>
          </w:tcPr>
          <w:p w14:paraId="556B4DCA" w14:textId="56A1C74D" w:rsidR="005126AA" w:rsidRPr="00A9296C" w:rsidRDefault="005126AA" w:rsidP="00A9296C">
            <w:pPr>
              <w:jc w:val="center"/>
              <w:rPr>
                <w:rFonts w:ascii="Times New Roman"/>
                <w:b/>
                <w:sz w:val="20"/>
                <w:szCs w:val="20"/>
              </w:rPr>
            </w:pPr>
            <w:r w:rsidRPr="00A9296C">
              <w:rPr>
                <w:rFonts w:ascii="Times New Roman"/>
                <w:sz w:val="20"/>
                <w:szCs w:val="20"/>
              </w:rPr>
              <w:t>0.00</w:t>
            </w:r>
            <w:r w:rsidR="00475D72" w:rsidRPr="00A9296C">
              <w:rPr>
                <w:rFonts w:ascii="Times New Roman"/>
                <w:sz w:val="20"/>
                <w:szCs w:val="20"/>
              </w:rPr>
              <w:t>8</w:t>
            </w:r>
          </w:p>
        </w:tc>
      </w:tr>
      <w:tr w:rsidR="005126AA" w14:paraId="34F8EBB9" w14:textId="77777777" w:rsidTr="00F61A5A">
        <w:tc>
          <w:tcPr>
            <w:tcW w:w="523" w:type="dxa"/>
          </w:tcPr>
          <w:p w14:paraId="6D3B3BE2" w14:textId="40886A52" w:rsidR="005126AA" w:rsidRPr="000B2F60" w:rsidRDefault="000B2F60" w:rsidP="005126AA">
            <w:pPr>
              <w:jc w:val="both"/>
              <w:rPr>
                <w:rFonts w:ascii="Times New Roman"/>
                <w:sz w:val="20"/>
                <w:szCs w:val="20"/>
              </w:rPr>
            </w:pPr>
            <w:r w:rsidRPr="000B2F60">
              <w:rPr>
                <w:rFonts w:ascii="Times New Roman"/>
                <w:sz w:val="20"/>
                <w:szCs w:val="20"/>
              </w:rPr>
              <w:t>m/a</w:t>
            </w:r>
          </w:p>
        </w:tc>
        <w:tc>
          <w:tcPr>
            <w:tcW w:w="2333" w:type="dxa"/>
          </w:tcPr>
          <w:p w14:paraId="1475309C" w14:textId="18F622D3" w:rsidR="005126AA" w:rsidRPr="000B2F60" w:rsidRDefault="005126AA" w:rsidP="005126AA">
            <w:pPr>
              <w:jc w:val="both"/>
              <w:rPr>
                <w:rFonts w:ascii="Times New Roman"/>
                <w:sz w:val="20"/>
                <w:szCs w:val="20"/>
              </w:rPr>
            </w:pPr>
            <w:r w:rsidRPr="000B2F60">
              <w:rPr>
                <w:rFonts w:ascii="Times New Roman"/>
                <w:sz w:val="20"/>
                <w:szCs w:val="20"/>
              </w:rPr>
              <w:t>'</w:t>
            </w:r>
            <w:proofErr w:type="spellStart"/>
            <w:r w:rsidRPr="000B2F60">
              <w:rPr>
                <w:rFonts w:ascii="Times New Roman"/>
                <w:sz w:val="20"/>
                <w:szCs w:val="20"/>
              </w:rPr>
              <w:t>RightNucleusAccumbens</w:t>
            </w:r>
            <w:proofErr w:type="spellEnd"/>
            <w:r w:rsidRPr="000B2F60">
              <w:rPr>
                <w:rFonts w:ascii="Times New Roman"/>
                <w:sz w:val="20"/>
                <w:szCs w:val="20"/>
              </w:rPr>
              <w:t>'</w:t>
            </w:r>
          </w:p>
        </w:tc>
        <w:tc>
          <w:tcPr>
            <w:tcW w:w="1797" w:type="dxa"/>
          </w:tcPr>
          <w:p w14:paraId="6ED68C89" w14:textId="17E81248" w:rsidR="005126AA" w:rsidRPr="00A9296C" w:rsidRDefault="00540022" w:rsidP="00A9296C">
            <w:pPr>
              <w:jc w:val="center"/>
              <w:rPr>
                <w:rFonts w:ascii="Times New Roman"/>
                <w:b/>
                <w:sz w:val="20"/>
                <w:szCs w:val="20"/>
              </w:rPr>
            </w:pPr>
            <w:r w:rsidRPr="00A9296C">
              <w:rPr>
                <w:rFonts w:ascii="Times New Roman"/>
                <w:sz w:val="20"/>
                <w:szCs w:val="20"/>
              </w:rPr>
              <w:t>2.61</w:t>
            </w:r>
          </w:p>
        </w:tc>
        <w:tc>
          <w:tcPr>
            <w:tcW w:w="2005" w:type="dxa"/>
          </w:tcPr>
          <w:p w14:paraId="574C88D4" w14:textId="005C6B38" w:rsidR="005126AA" w:rsidRPr="00A9296C" w:rsidRDefault="005126AA" w:rsidP="00A9296C">
            <w:pPr>
              <w:jc w:val="center"/>
              <w:rPr>
                <w:rFonts w:ascii="Times New Roman"/>
                <w:b/>
                <w:sz w:val="20"/>
                <w:szCs w:val="20"/>
              </w:rPr>
            </w:pPr>
            <w:r w:rsidRPr="00A9296C">
              <w:rPr>
                <w:rFonts w:ascii="Times New Roman"/>
                <w:sz w:val="20"/>
                <w:szCs w:val="20"/>
              </w:rPr>
              <w:t>0.03</w:t>
            </w:r>
            <w:r w:rsidR="00475D72" w:rsidRPr="00A9296C">
              <w:rPr>
                <w:rFonts w:ascii="Times New Roman"/>
                <w:sz w:val="20"/>
                <w:szCs w:val="20"/>
              </w:rPr>
              <w:t>2</w:t>
            </w:r>
          </w:p>
        </w:tc>
      </w:tr>
      <w:tr w:rsidR="005126AA" w14:paraId="3ADA7680" w14:textId="77777777" w:rsidTr="00F61A5A">
        <w:tc>
          <w:tcPr>
            <w:tcW w:w="523" w:type="dxa"/>
          </w:tcPr>
          <w:p w14:paraId="4C77F9FD" w14:textId="075AF52B" w:rsidR="005126AA" w:rsidRPr="000B2F60" w:rsidRDefault="000B2F60" w:rsidP="005126AA">
            <w:pPr>
              <w:jc w:val="both"/>
              <w:rPr>
                <w:rFonts w:ascii="Times New Roman"/>
                <w:sz w:val="20"/>
                <w:szCs w:val="20"/>
              </w:rPr>
            </w:pPr>
            <w:r w:rsidRPr="000B2F60">
              <w:rPr>
                <w:rFonts w:ascii="Times New Roman"/>
                <w:sz w:val="20"/>
                <w:szCs w:val="20"/>
              </w:rPr>
              <w:t>m/a</w:t>
            </w:r>
          </w:p>
        </w:tc>
        <w:tc>
          <w:tcPr>
            <w:tcW w:w="2333" w:type="dxa"/>
          </w:tcPr>
          <w:p w14:paraId="31BE3A53" w14:textId="04D47723" w:rsidR="005126AA" w:rsidRPr="000B2F60" w:rsidRDefault="005126AA" w:rsidP="005126AA">
            <w:pPr>
              <w:jc w:val="both"/>
              <w:rPr>
                <w:rFonts w:ascii="Times New Roman"/>
                <w:sz w:val="20"/>
                <w:szCs w:val="20"/>
              </w:rPr>
            </w:pPr>
            <w:r w:rsidRPr="000B2F60">
              <w:rPr>
                <w:rFonts w:ascii="Times New Roman"/>
                <w:sz w:val="20"/>
                <w:szCs w:val="20"/>
              </w:rPr>
              <w:t>'</w:t>
            </w:r>
            <w:proofErr w:type="spellStart"/>
            <w:r w:rsidRPr="000B2F60">
              <w:rPr>
                <w:rFonts w:ascii="Times New Roman"/>
                <w:sz w:val="20"/>
                <w:szCs w:val="20"/>
              </w:rPr>
              <w:t>LeftNucleusAccumbens</w:t>
            </w:r>
            <w:proofErr w:type="spellEnd"/>
            <w:r w:rsidRPr="000B2F60">
              <w:rPr>
                <w:rFonts w:ascii="Times New Roman"/>
                <w:sz w:val="20"/>
                <w:szCs w:val="20"/>
              </w:rPr>
              <w:t>'</w:t>
            </w:r>
          </w:p>
        </w:tc>
        <w:tc>
          <w:tcPr>
            <w:tcW w:w="1797" w:type="dxa"/>
          </w:tcPr>
          <w:p w14:paraId="69D04CB4" w14:textId="7AE07F4F" w:rsidR="005126AA" w:rsidRPr="00A9296C" w:rsidRDefault="005126AA" w:rsidP="00A9296C">
            <w:pPr>
              <w:jc w:val="center"/>
              <w:rPr>
                <w:rFonts w:ascii="Times New Roman"/>
                <w:b/>
                <w:sz w:val="20"/>
                <w:szCs w:val="20"/>
              </w:rPr>
            </w:pPr>
            <w:r w:rsidRPr="00A9296C">
              <w:rPr>
                <w:rFonts w:ascii="Times New Roman"/>
                <w:sz w:val="20"/>
                <w:szCs w:val="20"/>
              </w:rPr>
              <w:t>3.24</w:t>
            </w:r>
          </w:p>
        </w:tc>
        <w:tc>
          <w:tcPr>
            <w:tcW w:w="2005" w:type="dxa"/>
          </w:tcPr>
          <w:p w14:paraId="5F09DBBC" w14:textId="748A0368" w:rsidR="005126AA" w:rsidRPr="00A9296C" w:rsidRDefault="005126AA" w:rsidP="00A9296C">
            <w:pPr>
              <w:jc w:val="center"/>
              <w:rPr>
                <w:rFonts w:ascii="Times New Roman"/>
                <w:b/>
                <w:sz w:val="20"/>
                <w:szCs w:val="20"/>
              </w:rPr>
            </w:pPr>
            <w:r w:rsidRPr="00A9296C">
              <w:rPr>
                <w:rFonts w:ascii="Times New Roman"/>
                <w:sz w:val="20"/>
                <w:szCs w:val="20"/>
              </w:rPr>
              <w:t>0.012</w:t>
            </w:r>
          </w:p>
        </w:tc>
      </w:tr>
      <w:tr w:rsidR="005126AA" w14:paraId="1F1BC8CF" w14:textId="77777777" w:rsidTr="00F61A5A">
        <w:tc>
          <w:tcPr>
            <w:tcW w:w="523" w:type="dxa"/>
          </w:tcPr>
          <w:p w14:paraId="6A00EAAF" w14:textId="221B9AD7" w:rsidR="005126AA" w:rsidRPr="000B2F60" w:rsidRDefault="000B2F60" w:rsidP="005126AA">
            <w:pPr>
              <w:jc w:val="both"/>
              <w:rPr>
                <w:rFonts w:ascii="Times New Roman"/>
                <w:sz w:val="20"/>
                <w:szCs w:val="20"/>
              </w:rPr>
            </w:pPr>
            <w:r w:rsidRPr="000B2F60">
              <w:rPr>
                <w:rFonts w:ascii="Times New Roman"/>
                <w:sz w:val="20"/>
                <w:szCs w:val="20"/>
              </w:rPr>
              <w:t>m/a</w:t>
            </w:r>
          </w:p>
        </w:tc>
        <w:tc>
          <w:tcPr>
            <w:tcW w:w="2333" w:type="dxa"/>
          </w:tcPr>
          <w:p w14:paraId="403821C7" w14:textId="22E8B566" w:rsidR="005126AA" w:rsidRPr="000B2F60" w:rsidRDefault="005126AA" w:rsidP="005126AA">
            <w:pPr>
              <w:jc w:val="both"/>
              <w:rPr>
                <w:rFonts w:ascii="Times New Roman"/>
                <w:sz w:val="20"/>
                <w:szCs w:val="20"/>
              </w:rPr>
            </w:pPr>
            <w:r w:rsidRPr="000B2F60">
              <w:rPr>
                <w:rFonts w:ascii="Times New Roman"/>
                <w:sz w:val="20"/>
                <w:szCs w:val="20"/>
              </w:rPr>
              <w:t>'</w:t>
            </w:r>
            <w:proofErr w:type="spellStart"/>
            <w:r w:rsidRPr="000B2F60">
              <w:rPr>
                <w:rFonts w:ascii="Times New Roman"/>
                <w:sz w:val="20"/>
                <w:szCs w:val="20"/>
              </w:rPr>
              <w:t>RightEntorhinalCortex</w:t>
            </w:r>
            <w:proofErr w:type="spellEnd"/>
            <w:r w:rsidRPr="000B2F60">
              <w:rPr>
                <w:rFonts w:ascii="Times New Roman"/>
                <w:sz w:val="20"/>
                <w:szCs w:val="20"/>
              </w:rPr>
              <w:t>'</w:t>
            </w:r>
          </w:p>
        </w:tc>
        <w:tc>
          <w:tcPr>
            <w:tcW w:w="1797" w:type="dxa"/>
          </w:tcPr>
          <w:p w14:paraId="44749FD7" w14:textId="1180F675" w:rsidR="005126AA" w:rsidRPr="00A9296C" w:rsidRDefault="005126AA" w:rsidP="00A9296C">
            <w:pPr>
              <w:jc w:val="center"/>
              <w:rPr>
                <w:rFonts w:ascii="Times New Roman"/>
                <w:b/>
                <w:sz w:val="20"/>
                <w:szCs w:val="20"/>
              </w:rPr>
            </w:pPr>
            <w:r w:rsidRPr="00A9296C">
              <w:rPr>
                <w:rFonts w:ascii="Times New Roman"/>
                <w:sz w:val="20"/>
                <w:szCs w:val="20"/>
              </w:rPr>
              <w:t>4.61</w:t>
            </w:r>
          </w:p>
        </w:tc>
        <w:tc>
          <w:tcPr>
            <w:tcW w:w="2005" w:type="dxa"/>
          </w:tcPr>
          <w:p w14:paraId="22F6BFB4" w14:textId="6CDA7547" w:rsidR="005126AA" w:rsidRPr="00A9296C" w:rsidRDefault="0079446D" w:rsidP="00A9296C">
            <w:pPr>
              <w:jc w:val="center"/>
              <w:rPr>
                <w:rFonts w:ascii="Times New Roman"/>
                <w:b/>
                <w:sz w:val="20"/>
                <w:szCs w:val="20"/>
              </w:rPr>
            </w:pPr>
            <w:r w:rsidRPr="00A9296C">
              <w:rPr>
                <w:rFonts w:ascii="Times New Roman"/>
                <w:sz w:val="20"/>
                <w:szCs w:val="20"/>
              </w:rPr>
              <w:t>&lt;0.001</w:t>
            </w:r>
          </w:p>
        </w:tc>
      </w:tr>
      <w:tr w:rsidR="005126AA" w14:paraId="283D845B" w14:textId="77777777" w:rsidTr="00F61A5A">
        <w:tc>
          <w:tcPr>
            <w:tcW w:w="523" w:type="dxa"/>
          </w:tcPr>
          <w:p w14:paraId="07F363D3" w14:textId="65B1F541" w:rsidR="005126AA" w:rsidRPr="000B2F60" w:rsidRDefault="000B2F60" w:rsidP="005126AA">
            <w:pPr>
              <w:jc w:val="both"/>
              <w:rPr>
                <w:rFonts w:ascii="Times New Roman"/>
                <w:sz w:val="20"/>
                <w:szCs w:val="20"/>
              </w:rPr>
            </w:pPr>
            <w:r w:rsidRPr="000B2F60">
              <w:rPr>
                <w:rFonts w:ascii="Times New Roman"/>
                <w:sz w:val="20"/>
                <w:szCs w:val="20"/>
              </w:rPr>
              <w:t>m/a</w:t>
            </w:r>
          </w:p>
        </w:tc>
        <w:tc>
          <w:tcPr>
            <w:tcW w:w="2333" w:type="dxa"/>
          </w:tcPr>
          <w:p w14:paraId="1F495917" w14:textId="2C85AB90" w:rsidR="005126AA" w:rsidRPr="000B2F60" w:rsidRDefault="005126AA" w:rsidP="005126AA">
            <w:pPr>
              <w:jc w:val="both"/>
              <w:rPr>
                <w:rFonts w:ascii="Times New Roman"/>
                <w:sz w:val="20"/>
                <w:szCs w:val="20"/>
              </w:rPr>
            </w:pPr>
            <w:r w:rsidRPr="000B2F60">
              <w:rPr>
                <w:rFonts w:ascii="Times New Roman"/>
                <w:sz w:val="20"/>
                <w:szCs w:val="20"/>
              </w:rPr>
              <w:t>'</w:t>
            </w:r>
            <w:proofErr w:type="spellStart"/>
            <w:r w:rsidRPr="000B2F60">
              <w:rPr>
                <w:rFonts w:ascii="Times New Roman"/>
                <w:sz w:val="20"/>
                <w:szCs w:val="20"/>
              </w:rPr>
              <w:t>LeftEntorhinalCortex</w:t>
            </w:r>
            <w:proofErr w:type="spellEnd"/>
            <w:r w:rsidRPr="000B2F60">
              <w:rPr>
                <w:rFonts w:ascii="Times New Roman"/>
                <w:sz w:val="20"/>
                <w:szCs w:val="20"/>
              </w:rPr>
              <w:t>'</w:t>
            </w:r>
          </w:p>
        </w:tc>
        <w:tc>
          <w:tcPr>
            <w:tcW w:w="1797" w:type="dxa"/>
          </w:tcPr>
          <w:p w14:paraId="5BEB8D1D" w14:textId="2E6C45A6" w:rsidR="005126AA" w:rsidRPr="00A9296C" w:rsidRDefault="00540022" w:rsidP="00A9296C">
            <w:pPr>
              <w:jc w:val="center"/>
              <w:rPr>
                <w:rFonts w:ascii="Times New Roman"/>
                <w:b/>
                <w:sz w:val="20"/>
                <w:szCs w:val="20"/>
              </w:rPr>
            </w:pPr>
            <w:r w:rsidRPr="00A9296C">
              <w:rPr>
                <w:rFonts w:ascii="Times New Roman"/>
                <w:sz w:val="20"/>
                <w:szCs w:val="20"/>
              </w:rPr>
              <w:t>4.10</w:t>
            </w:r>
          </w:p>
        </w:tc>
        <w:tc>
          <w:tcPr>
            <w:tcW w:w="2005" w:type="dxa"/>
          </w:tcPr>
          <w:p w14:paraId="786F6F7F" w14:textId="0052376B" w:rsidR="005126AA" w:rsidRPr="00A9296C" w:rsidRDefault="0079446D" w:rsidP="00A9296C">
            <w:pPr>
              <w:jc w:val="center"/>
              <w:rPr>
                <w:rFonts w:ascii="Times New Roman"/>
                <w:b/>
                <w:sz w:val="20"/>
                <w:szCs w:val="20"/>
              </w:rPr>
            </w:pPr>
            <w:r w:rsidRPr="00A9296C">
              <w:rPr>
                <w:rFonts w:ascii="Times New Roman"/>
                <w:sz w:val="20"/>
                <w:szCs w:val="20"/>
              </w:rPr>
              <w:t>&lt;0.001</w:t>
            </w:r>
          </w:p>
        </w:tc>
      </w:tr>
      <w:tr w:rsidR="005126AA" w14:paraId="44E65C23" w14:textId="77777777" w:rsidTr="00F61A5A">
        <w:tc>
          <w:tcPr>
            <w:tcW w:w="523" w:type="dxa"/>
          </w:tcPr>
          <w:p w14:paraId="5B0B6FD9" w14:textId="4E42CF11" w:rsidR="005126AA" w:rsidRPr="000B2F60" w:rsidRDefault="000B2F60" w:rsidP="005126AA">
            <w:pPr>
              <w:jc w:val="both"/>
              <w:rPr>
                <w:rFonts w:ascii="Times New Roman"/>
                <w:sz w:val="20"/>
                <w:szCs w:val="20"/>
              </w:rPr>
            </w:pPr>
            <w:r w:rsidRPr="000B2F60">
              <w:rPr>
                <w:rFonts w:ascii="Times New Roman"/>
                <w:sz w:val="20"/>
                <w:szCs w:val="20"/>
              </w:rPr>
              <w:t>m/a</w:t>
            </w:r>
          </w:p>
        </w:tc>
        <w:tc>
          <w:tcPr>
            <w:tcW w:w="2333" w:type="dxa"/>
          </w:tcPr>
          <w:p w14:paraId="60CEBB09" w14:textId="60E922B2" w:rsidR="005126AA" w:rsidRPr="000B2F60" w:rsidRDefault="005126AA" w:rsidP="005126AA">
            <w:pPr>
              <w:jc w:val="both"/>
              <w:rPr>
                <w:rFonts w:ascii="Times New Roman"/>
                <w:sz w:val="20"/>
                <w:szCs w:val="20"/>
              </w:rPr>
            </w:pPr>
            <w:r w:rsidRPr="000B2F60">
              <w:rPr>
                <w:rFonts w:ascii="Times New Roman"/>
                <w:sz w:val="20"/>
                <w:szCs w:val="20"/>
              </w:rPr>
              <w:t>'</w:t>
            </w:r>
            <w:proofErr w:type="spellStart"/>
            <w:r w:rsidRPr="000B2F60">
              <w:rPr>
                <w:rFonts w:ascii="Times New Roman"/>
                <w:sz w:val="20"/>
                <w:szCs w:val="20"/>
              </w:rPr>
              <w:t>RightHippocampus_R</w:t>
            </w:r>
            <w:proofErr w:type="spellEnd"/>
            <w:r w:rsidRPr="000B2F60">
              <w:rPr>
                <w:rFonts w:ascii="Times New Roman"/>
                <w:sz w:val="20"/>
                <w:szCs w:val="20"/>
              </w:rPr>
              <w:t>'</w:t>
            </w:r>
          </w:p>
        </w:tc>
        <w:tc>
          <w:tcPr>
            <w:tcW w:w="1797" w:type="dxa"/>
          </w:tcPr>
          <w:p w14:paraId="75EA34FD" w14:textId="6ADDE413" w:rsidR="005126AA" w:rsidRPr="00A9296C" w:rsidRDefault="005126AA" w:rsidP="00A9296C">
            <w:pPr>
              <w:jc w:val="center"/>
              <w:rPr>
                <w:rFonts w:ascii="Times New Roman"/>
                <w:b/>
                <w:sz w:val="20"/>
                <w:szCs w:val="20"/>
              </w:rPr>
            </w:pPr>
            <w:r w:rsidRPr="00A9296C">
              <w:rPr>
                <w:rFonts w:ascii="Times New Roman"/>
                <w:sz w:val="20"/>
                <w:szCs w:val="20"/>
              </w:rPr>
              <w:t>2.5</w:t>
            </w:r>
            <w:r w:rsidR="00540022" w:rsidRPr="00A9296C">
              <w:rPr>
                <w:rFonts w:ascii="Times New Roman"/>
                <w:sz w:val="20"/>
                <w:szCs w:val="20"/>
              </w:rPr>
              <w:t>8</w:t>
            </w:r>
          </w:p>
        </w:tc>
        <w:tc>
          <w:tcPr>
            <w:tcW w:w="2005" w:type="dxa"/>
          </w:tcPr>
          <w:p w14:paraId="6C944053" w14:textId="6DB1923C" w:rsidR="005126AA" w:rsidRPr="00A9296C" w:rsidRDefault="005126AA" w:rsidP="00A9296C">
            <w:pPr>
              <w:jc w:val="center"/>
              <w:rPr>
                <w:rFonts w:ascii="Times New Roman"/>
                <w:b/>
                <w:sz w:val="20"/>
                <w:szCs w:val="20"/>
              </w:rPr>
            </w:pPr>
            <w:r w:rsidRPr="00A9296C">
              <w:rPr>
                <w:rFonts w:ascii="Times New Roman"/>
                <w:sz w:val="20"/>
                <w:szCs w:val="20"/>
              </w:rPr>
              <w:t>0.033</w:t>
            </w:r>
          </w:p>
        </w:tc>
      </w:tr>
    </w:tbl>
    <w:p w14:paraId="7AFD96FA" w14:textId="58AC05AD" w:rsidR="005126AA" w:rsidRDefault="005126AA" w:rsidP="0043357B">
      <w:pPr>
        <w:spacing w:after="0" w:line="240" w:lineRule="auto"/>
        <w:jc w:val="both"/>
        <w:rPr>
          <w:rFonts w:ascii="Times New Roman"/>
          <w:b/>
          <w:sz w:val="20"/>
          <w:szCs w:val="20"/>
        </w:rPr>
      </w:pPr>
    </w:p>
    <w:p w14:paraId="5A62B369" w14:textId="77777777" w:rsidR="00F61A5A" w:rsidRDefault="00F61A5A" w:rsidP="0043357B">
      <w:pPr>
        <w:spacing w:after="0" w:line="240" w:lineRule="auto"/>
        <w:jc w:val="both"/>
        <w:rPr>
          <w:rFonts w:ascii="Times New Roman"/>
          <w:b/>
          <w:sz w:val="20"/>
          <w:szCs w:val="20"/>
        </w:rPr>
      </w:pPr>
    </w:p>
    <w:p w14:paraId="2B282CE6" w14:textId="77777777" w:rsidR="005126AA" w:rsidRDefault="005126AA" w:rsidP="0043357B">
      <w:pPr>
        <w:spacing w:after="0" w:line="240" w:lineRule="auto"/>
        <w:jc w:val="both"/>
        <w:rPr>
          <w:rFonts w:ascii="Times New Roman"/>
          <w:b/>
          <w:sz w:val="20"/>
          <w:szCs w:val="20"/>
        </w:rPr>
      </w:pPr>
    </w:p>
    <w:p w14:paraId="0B6EBEB9" w14:textId="740FFA97" w:rsidR="005126AA" w:rsidRDefault="00FA1EB2" w:rsidP="0043357B">
      <w:pPr>
        <w:spacing w:after="0" w:line="240" w:lineRule="auto"/>
        <w:jc w:val="both"/>
        <w:rPr>
          <w:rFonts w:ascii="Times New Roman"/>
          <w:sz w:val="20"/>
          <w:szCs w:val="20"/>
        </w:rPr>
      </w:pPr>
      <w:r>
        <w:rPr>
          <w:rFonts w:ascii="Times New Roman"/>
          <w:b/>
          <w:sz w:val="20"/>
          <w:szCs w:val="20"/>
        </w:rPr>
        <w:t xml:space="preserve">Supplementary </w:t>
      </w:r>
      <w:r w:rsidR="007B5085" w:rsidRPr="00992D34">
        <w:rPr>
          <w:rFonts w:ascii="Times New Roman"/>
          <w:b/>
          <w:sz w:val="20"/>
          <w:szCs w:val="20"/>
        </w:rPr>
        <w:t xml:space="preserve">Table </w:t>
      </w:r>
      <w:r w:rsidR="00A70DAA">
        <w:rPr>
          <w:rFonts w:ascii="Times New Roman"/>
          <w:b/>
          <w:sz w:val="20"/>
          <w:szCs w:val="20"/>
        </w:rPr>
        <w:t>6</w:t>
      </w:r>
      <w:r w:rsidR="007B5085" w:rsidRPr="00992D34">
        <w:rPr>
          <w:rFonts w:ascii="Times New Roman"/>
          <w:b/>
          <w:sz w:val="20"/>
          <w:szCs w:val="20"/>
        </w:rPr>
        <w:t>:</w:t>
      </w:r>
      <w:r w:rsidR="007B5085" w:rsidRPr="00992D34">
        <w:rPr>
          <w:rFonts w:ascii="Times New Roman"/>
          <w:sz w:val="20"/>
          <w:szCs w:val="20"/>
        </w:rPr>
        <w:t xml:space="preserve"> Significant between-group comparisons of nodal di</w:t>
      </w:r>
      <w:r w:rsidR="00727FF9" w:rsidRPr="00992D34">
        <w:rPr>
          <w:rFonts w:ascii="Times New Roman"/>
          <w:sz w:val="20"/>
          <w:szCs w:val="20"/>
        </w:rPr>
        <w:t>s</w:t>
      </w:r>
      <w:r w:rsidR="007B5085" w:rsidRPr="00992D34">
        <w:rPr>
          <w:rFonts w:ascii="Times New Roman"/>
          <w:sz w:val="20"/>
          <w:szCs w:val="20"/>
        </w:rPr>
        <w:t xml:space="preserve">jointedness. </w:t>
      </w:r>
      <w:r w:rsidR="00412912">
        <w:rPr>
          <w:rFonts w:ascii="Times New Roman"/>
          <w:sz w:val="20"/>
          <w:szCs w:val="20"/>
        </w:rPr>
        <w:t>Positive</w:t>
      </w:r>
      <w:r w:rsidR="007B5085" w:rsidRPr="00992D34">
        <w:rPr>
          <w:rFonts w:ascii="Times New Roman"/>
          <w:sz w:val="20"/>
          <w:szCs w:val="20"/>
        </w:rPr>
        <w:t xml:space="preserve"> t-values indicate higher disjointedness in patients compared to controls.</w:t>
      </w:r>
      <w:r w:rsidR="00F768EC" w:rsidRPr="00F768EC">
        <w:rPr>
          <w:rFonts w:ascii="Times New Roman"/>
          <w:sz w:val="20"/>
          <w:szCs w:val="20"/>
        </w:rPr>
        <w:t xml:space="preserve"> </w:t>
      </w:r>
      <w:r w:rsidR="00F768EC">
        <w:rPr>
          <w:rFonts w:ascii="Times New Roman"/>
          <w:sz w:val="20"/>
          <w:szCs w:val="20"/>
        </w:rPr>
        <w:t>Group comparison was performed with a permutation-based t-test.</w:t>
      </w:r>
      <w:r w:rsidR="007B5085" w:rsidRPr="00992D34">
        <w:rPr>
          <w:rFonts w:ascii="Times New Roman"/>
          <w:sz w:val="20"/>
          <w:szCs w:val="20"/>
        </w:rPr>
        <w:t xml:space="preserve"> </w:t>
      </w:r>
      <w:proofErr w:type="spellStart"/>
      <w:r w:rsidR="007B5085" w:rsidRPr="00F768EC">
        <w:rPr>
          <w:rFonts w:ascii="Times New Roman"/>
          <w:i/>
          <w:sz w:val="20"/>
          <w:szCs w:val="20"/>
        </w:rPr>
        <w:t>Idx</w:t>
      </w:r>
      <w:proofErr w:type="spellEnd"/>
      <w:r w:rsidR="007B5085" w:rsidRPr="00992D34">
        <w:rPr>
          <w:rFonts w:ascii="Times New Roman"/>
          <w:sz w:val="20"/>
          <w:szCs w:val="20"/>
        </w:rPr>
        <w:t xml:space="preserve"> denotes the index of each region from the power atlas</w:t>
      </w:r>
      <w:r w:rsidR="002E3527">
        <w:rPr>
          <w:rFonts w:ascii="Times New Roman"/>
          <w:sz w:val="20"/>
          <w:szCs w:val="20"/>
        </w:rPr>
        <w:t xml:space="preserve"> </w:t>
      </w:r>
      <w:r w:rsidR="002E3527">
        <w:rPr>
          <w:rFonts w:ascii="Times New Roman"/>
          <w:sz w:val="20"/>
          <w:szCs w:val="20"/>
        </w:rPr>
        <w:fldChar w:fldCharType="begin"/>
      </w:r>
      <w:r w:rsidR="00A70DAA">
        <w:rPr>
          <w:rFonts w:ascii="Times New Roman"/>
          <w:sz w:val="20"/>
          <w:szCs w:val="20"/>
        </w:rPr>
        <w:instrText xml:space="preserve"> ADDIN ZOTERO_ITEM CSL_CITATION {"citationID":"CN1On2Oo","properties":{"formattedCitation":"[3]","plainCitation":"[3]","noteIndex":0},"citationItems":[{"id":733,"uris":["http://zotero.org/users/2210996/items/EK3S6USW"],"itemData":{"id":733,"type":"article-journal","container-title":"Neuron","DOI":"10.1016/j.neuron.2011.09.006","ISSN":"08966273","issue":"4","language":"en","page":"665-678","source":"CrossRef","title":"Functional Network Organization of the Human Brain","volume":"72","author":[{"family":"Power","given":"Jonathan D."},{"family":"Cohen","given":"Alexander L."},{"family":"Nelson","given":"Steven M."},{"family":"Wig","given":"Gagan S."},{"family":"Barnes","given":"Kelly Anne"},{"family":"Church","given":"Jessica A."},{"family":"Vogel","given":"Alecia C."},{"family":"Laumann","given":"Timothy O."},{"family":"Miezin","given":"Fran M."},{"family":"Schlaggar","given":"Bradley L."},{"family":"Petersen","given":"Steven E."}],"issued":{"date-parts":[["2011",11]]}}}],"schema":"https://github.com/citation-style-language/schema/raw/master/csl-citation.json"} </w:instrText>
      </w:r>
      <w:r w:rsidR="002E3527">
        <w:rPr>
          <w:rFonts w:ascii="Times New Roman"/>
          <w:sz w:val="20"/>
          <w:szCs w:val="20"/>
        </w:rPr>
        <w:fldChar w:fldCharType="separate"/>
      </w:r>
      <w:r w:rsidR="00A70DAA" w:rsidRPr="00A70DAA">
        <w:rPr>
          <w:rFonts w:ascii="Times New Roman"/>
          <w:sz w:val="20"/>
        </w:rPr>
        <w:t>[3]</w:t>
      </w:r>
      <w:r w:rsidR="002E3527">
        <w:rPr>
          <w:rFonts w:ascii="Times New Roman"/>
          <w:sz w:val="20"/>
          <w:szCs w:val="20"/>
        </w:rPr>
        <w:fldChar w:fldCharType="end"/>
      </w:r>
      <w:r w:rsidR="007B5085" w:rsidRPr="00992D34">
        <w:rPr>
          <w:rFonts w:ascii="Times New Roman"/>
          <w:sz w:val="20"/>
          <w:szCs w:val="20"/>
        </w:rPr>
        <w:t xml:space="preserve">. </w:t>
      </w:r>
      <w:r w:rsidR="000B2F60" w:rsidRPr="000B2F60">
        <w:rPr>
          <w:rFonts w:ascii="Times New Roman"/>
          <w:i/>
          <w:sz w:val="20"/>
          <w:szCs w:val="20"/>
        </w:rPr>
        <w:t>m/a</w:t>
      </w:r>
      <w:r w:rsidR="000B2F60">
        <w:rPr>
          <w:rFonts w:ascii="Times New Roman"/>
          <w:sz w:val="20"/>
          <w:szCs w:val="20"/>
        </w:rPr>
        <w:t xml:space="preserve"> – regions were manually added (see Methods).</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2280"/>
        <w:gridCol w:w="1843"/>
        <w:gridCol w:w="1985"/>
      </w:tblGrid>
      <w:tr w:rsidR="00A9296C" w:rsidRPr="00A9296C" w14:paraId="7FA8A8A3" w14:textId="77777777" w:rsidTr="00F61A5A">
        <w:tc>
          <w:tcPr>
            <w:tcW w:w="550" w:type="dxa"/>
            <w:tcBorders>
              <w:top w:val="single" w:sz="4" w:space="0" w:color="auto"/>
              <w:bottom w:val="single" w:sz="4" w:space="0" w:color="auto"/>
            </w:tcBorders>
          </w:tcPr>
          <w:p w14:paraId="4DB27D50" w14:textId="3AFC0594" w:rsidR="00A9296C" w:rsidRPr="00A9296C" w:rsidRDefault="00A9296C" w:rsidP="00A9296C">
            <w:pPr>
              <w:jc w:val="both"/>
              <w:rPr>
                <w:rFonts w:ascii="Times New Roman"/>
                <w:sz w:val="20"/>
                <w:szCs w:val="20"/>
              </w:rPr>
            </w:pPr>
            <w:proofErr w:type="spellStart"/>
            <w:r w:rsidRPr="00C56E50">
              <w:rPr>
                <w:rFonts w:ascii="Times New Roman"/>
                <w:b/>
                <w:sz w:val="20"/>
                <w:szCs w:val="20"/>
              </w:rPr>
              <w:t>idx</w:t>
            </w:r>
            <w:proofErr w:type="spellEnd"/>
          </w:p>
        </w:tc>
        <w:tc>
          <w:tcPr>
            <w:tcW w:w="2280" w:type="dxa"/>
            <w:tcBorders>
              <w:top w:val="single" w:sz="4" w:space="0" w:color="auto"/>
              <w:bottom w:val="single" w:sz="4" w:space="0" w:color="auto"/>
            </w:tcBorders>
          </w:tcPr>
          <w:p w14:paraId="537E53AF" w14:textId="716ED442" w:rsidR="00A9296C" w:rsidRPr="00A9296C" w:rsidRDefault="00A9296C" w:rsidP="00A9296C">
            <w:pPr>
              <w:jc w:val="both"/>
              <w:rPr>
                <w:rFonts w:ascii="Times New Roman"/>
                <w:sz w:val="20"/>
                <w:szCs w:val="20"/>
              </w:rPr>
            </w:pPr>
            <w:r w:rsidRPr="00C56E50">
              <w:rPr>
                <w:rFonts w:ascii="Times New Roman"/>
                <w:b/>
                <w:sz w:val="20"/>
                <w:szCs w:val="20"/>
              </w:rPr>
              <w:t>region</w:t>
            </w:r>
          </w:p>
        </w:tc>
        <w:tc>
          <w:tcPr>
            <w:tcW w:w="1843" w:type="dxa"/>
            <w:tcBorders>
              <w:top w:val="single" w:sz="4" w:space="0" w:color="auto"/>
              <w:bottom w:val="single" w:sz="4" w:space="0" w:color="auto"/>
            </w:tcBorders>
            <w:vAlign w:val="center"/>
          </w:tcPr>
          <w:p w14:paraId="305D3073" w14:textId="43D1CB7B" w:rsidR="00A9296C" w:rsidRPr="00A9296C" w:rsidRDefault="00A9296C" w:rsidP="00A9296C">
            <w:pPr>
              <w:jc w:val="center"/>
              <w:rPr>
                <w:rFonts w:ascii="Times New Roman"/>
                <w:sz w:val="20"/>
                <w:szCs w:val="20"/>
              </w:rPr>
            </w:pPr>
            <w:r w:rsidRPr="00C56E50">
              <w:rPr>
                <w:rFonts w:ascii="Times New Roman"/>
                <w:b/>
                <w:i/>
                <w:sz w:val="20"/>
                <w:szCs w:val="20"/>
              </w:rPr>
              <w:t>t</w:t>
            </w:r>
          </w:p>
        </w:tc>
        <w:tc>
          <w:tcPr>
            <w:tcW w:w="1985" w:type="dxa"/>
            <w:tcBorders>
              <w:top w:val="single" w:sz="4" w:space="0" w:color="auto"/>
              <w:bottom w:val="single" w:sz="4" w:space="0" w:color="auto"/>
            </w:tcBorders>
            <w:vAlign w:val="center"/>
          </w:tcPr>
          <w:p w14:paraId="02187762" w14:textId="21C631BB" w:rsidR="00A9296C" w:rsidRPr="00A9296C" w:rsidRDefault="00BC1624" w:rsidP="00A9296C">
            <w:pPr>
              <w:jc w:val="center"/>
              <w:rPr>
                <w:rFonts w:ascii="Times New Roman"/>
                <w:sz w:val="20"/>
                <w:szCs w:val="20"/>
              </w:rPr>
            </w:pPr>
            <w:r>
              <w:rPr>
                <w:rFonts w:ascii="Times New Roman"/>
                <w:b/>
                <w:i/>
                <w:sz w:val="20"/>
                <w:szCs w:val="20"/>
              </w:rPr>
              <w:t>P</w:t>
            </w:r>
            <w:r w:rsidR="00A9296C" w:rsidRPr="00C56E50">
              <w:rPr>
                <w:rFonts w:ascii="Times New Roman"/>
                <w:b/>
                <w:sz w:val="20"/>
                <w:szCs w:val="20"/>
                <w:vertAlign w:val="subscript"/>
              </w:rPr>
              <w:t>FDR</w:t>
            </w:r>
          </w:p>
        </w:tc>
      </w:tr>
      <w:tr w:rsidR="005126AA" w:rsidRPr="00A9296C" w14:paraId="0CE1D73F" w14:textId="77777777" w:rsidTr="00F61A5A">
        <w:tc>
          <w:tcPr>
            <w:tcW w:w="550" w:type="dxa"/>
            <w:tcBorders>
              <w:top w:val="single" w:sz="4" w:space="0" w:color="auto"/>
            </w:tcBorders>
          </w:tcPr>
          <w:p w14:paraId="324C6E42" w14:textId="511B2338" w:rsidR="005126AA" w:rsidRPr="00A9296C" w:rsidRDefault="005126AA" w:rsidP="005126AA">
            <w:pPr>
              <w:jc w:val="both"/>
              <w:rPr>
                <w:rFonts w:ascii="Times New Roman"/>
                <w:sz w:val="20"/>
                <w:szCs w:val="20"/>
              </w:rPr>
            </w:pPr>
            <w:r w:rsidRPr="00A9296C">
              <w:rPr>
                <w:rFonts w:ascii="Times New Roman"/>
                <w:sz w:val="20"/>
                <w:szCs w:val="20"/>
              </w:rPr>
              <w:t>8</w:t>
            </w:r>
          </w:p>
        </w:tc>
        <w:tc>
          <w:tcPr>
            <w:tcW w:w="2280" w:type="dxa"/>
            <w:tcBorders>
              <w:top w:val="single" w:sz="4" w:space="0" w:color="auto"/>
            </w:tcBorders>
          </w:tcPr>
          <w:p w14:paraId="392E98FE" w14:textId="1922FABB"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Parietal_Inf_L</w:t>
            </w:r>
            <w:proofErr w:type="spellEnd"/>
            <w:r w:rsidRPr="00A9296C">
              <w:rPr>
                <w:rFonts w:ascii="Times New Roman"/>
                <w:sz w:val="20"/>
                <w:szCs w:val="20"/>
              </w:rPr>
              <w:t>'</w:t>
            </w:r>
          </w:p>
        </w:tc>
        <w:tc>
          <w:tcPr>
            <w:tcW w:w="1843" w:type="dxa"/>
            <w:tcBorders>
              <w:top w:val="single" w:sz="4" w:space="0" w:color="auto"/>
            </w:tcBorders>
          </w:tcPr>
          <w:p w14:paraId="4BB018E5" w14:textId="1AE04CAC" w:rsidR="005126AA" w:rsidRPr="00A9296C" w:rsidRDefault="005126AA" w:rsidP="00A9296C">
            <w:pPr>
              <w:jc w:val="center"/>
              <w:rPr>
                <w:rFonts w:ascii="Times New Roman"/>
                <w:sz w:val="20"/>
                <w:szCs w:val="20"/>
              </w:rPr>
            </w:pPr>
            <w:r w:rsidRPr="00A9296C">
              <w:rPr>
                <w:rFonts w:ascii="Times New Roman"/>
                <w:sz w:val="20"/>
                <w:szCs w:val="20"/>
              </w:rPr>
              <w:t>3.4</w:t>
            </w:r>
            <w:r w:rsidR="00540022" w:rsidRPr="00A9296C">
              <w:rPr>
                <w:rFonts w:ascii="Times New Roman"/>
                <w:sz w:val="20"/>
                <w:szCs w:val="20"/>
              </w:rPr>
              <w:t>5</w:t>
            </w:r>
          </w:p>
        </w:tc>
        <w:tc>
          <w:tcPr>
            <w:tcW w:w="1985" w:type="dxa"/>
            <w:tcBorders>
              <w:top w:val="single" w:sz="4" w:space="0" w:color="auto"/>
            </w:tcBorders>
          </w:tcPr>
          <w:p w14:paraId="23B258FD" w14:textId="5905A702" w:rsidR="005126AA" w:rsidRPr="00A9296C" w:rsidRDefault="005126AA" w:rsidP="00A9296C">
            <w:pPr>
              <w:jc w:val="center"/>
              <w:rPr>
                <w:rFonts w:ascii="Times New Roman"/>
                <w:sz w:val="20"/>
                <w:szCs w:val="20"/>
              </w:rPr>
            </w:pPr>
            <w:r w:rsidRPr="00A9296C">
              <w:rPr>
                <w:rFonts w:ascii="Times New Roman"/>
                <w:sz w:val="20"/>
                <w:szCs w:val="20"/>
              </w:rPr>
              <w:t>0.03</w:t>
            </w:r>
            <w:r w:rsidR="00475D72" w:rsidRPr="00A9296C">
              <w:rPr>
                <w:rFonts w:ascii="Times New Roman"/>
                <w:sz w:val="20"/>
                <w:szCs w:val="20"/>
              </w:rPr>
              <w:t>5</w:t>
            </w:r>
          </w:p>
        </w:tc>
      </w:tr>
      <w:tr w:rsidR="005126AA" w:rsidRPr="00A9296C" w14:paraId="22BCED16" w14:textId="77777777" w:rsidTr="00F61A5A">
        <w:tc>
          <w:tcPr>
            <w:tcW w:w="550" w:type="dxa"/>
          </w:tcPr>
          <w:p w14:paraId="4F0B4787" w14:textId="7D7E4F00" w:rsidR="005126AA" w:rsidRPr="00A9296C" w:rsidRDefault="005126AA" w:rsidP="005126AA">
            <w:pPr>
              <w:jc w:val="both"/>
              <w:rPr>
                <w:rFonts w:ascii="Times New Roman"/>
                <w:sz w:val="20"/>
                <w:szCs w:val="20"/>
              </w:rPr>
            </w:pPr>
            <w:r w:rsidRPr="00A9296C">
              <w:rPr>
                <w:rFonts w:ascii="Times New Roman"/>
                <w:sz w:val="20"/>
                <w:szCs w:val="20"/>
              </w:rPr>
              <w:t>13</w:t>
            </w:r>
          </w:p>
        </w:tc>
        <w:tc>
          <w:tcPr>
            <w:tcW w:w="2280" w:type="dxa"/>
          </w:tcPr>
          <w:p w14:paraId="7EC3F65B" w14:textId="71A9AFD4"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Postcentral_R</w:t>
            </w:r>
            <w:proofErr w:type="spellEnd"/>
            <w:r w:rsidRPr="00A9296C">
              <w:rPr>
                <w:rFonts w:ascii="Times New Roman"/>
                <w:sz w:val="20"/>
                <w:szCs w:val="20"/>
              </w:rPr>
              <w:t>'</w:t>
            </w:r>
          </w:p>
        </w:tc>
        <w:tc>
          <w:tcPr>
            <w:tcW w:w="1843" w:type="dxa"/>
          </w:tcPr>
          <w:p w14:paraId="3ECF0BFA" w14:textId="1456702C" w:rsidR="005126AA" w:rsidRPr="00A9296C" w:rsidRDefault="005126AA" w:rsidP="00A9296C">
            <w:pPr>
              <w:jc w:val="center"/>
              <w:rPr>
                <w:rFonts w:ascii="Times New Roman"/>
                <w:sz w:val="20"/>
                <w:szCs w:val="20"/>
              </w:rPr>
            </w:pPr>
            <w:r w:rsidRPr="00A9296C">
              <w:rPr>
                <w:rFonts w:ascii="Times New Roman"/>
                <w:sz w:val="20"/>
                <w:szCs w:val="20"/>
              </w:rPr>
              <w:t>3.5</w:t>
            </w:r>
            <w:r w:rsidR="00540022" w:rsidRPr="00A9296C">
              <w:rPr>
                <w:rFonts w:ascii="Times New Roman"/>
                <w:sz w:val="20"/>
                <w:szCs w:val="20"/>
              </w:rPr>
              <w:t>1</w:t>
            </w:r>
          </w:p>
        </w:tc>
        <w:tc>
          <w:tcPr>
            <w:tcW w:w="1985" w:type="dxa"/>
          </w:tcPr>
          <w:p w14:paraId="7D273991" w14:textId="48E4EF03" w:rsidR="005126AA" w:rsidRPr="00A9296C" w:rsidRDefault="005126AA" w:rsidP="00A9296C">
            <w:pPr>
              <w:jc w:val="center"/>
              <w:rPr>
                <w:rFonts w:ascii="Times New Roman"/>
                <w:sz w:val="20"/>
                <w:szCs w:val="20"/>
              </w:rPr>
            </w:pPr>
            <w:r w:rsidRPr="00A9296C">
              <w:rPr>
                <w:rFonts w:ascii="Times New Roman"/>
                <w:sz w:val="20"/>
                <w:szCs w:val="20"/>
              </w:rPr>
              <w:t>0.024</w:t>
            </w:r>
          </w:p>
        </w:tc>
      </w:tr>
      <w:tr w:rsidR="005126AA" w:rsidRPr="00A9296C" w14:paraId="39C84F9C" w14:textId="77777777" w:rsidTr="00F61A5A">
        <w:tc>
          <w:tcPr>
            <w:tcW w:w="550" w:type="dxa"/>
          </w:tcPr>
          <w:p w14:paraId="44E03863" w14:textId="7AEC0D39" w:rsidR="005126AA" w:rsidRPr="00A9296C" w:rsidRDefault="005126AA" w:rsidP="005126AA">
            <w:pPr>
              <w:jc w:val="both"/>
              <w:rPr>
                <w:rFonts w:ascii="Times New Roman"/>
                <w:sz w:val="20"/>
                <w:szCs w:val="20"/>
              </w:rPr>
            </w:pPr>
            <w:r w:rsidRPr="00A9296C">
              <w:rPr>
                <w:rFonts w:ascii="Times New Roman"/>
                <w:sz w:val="20"/>
                <w:szCs w:val="20"/>
              </w:rPr>
              <w:t>39</w:t>
            </w:r>
          </w:p>
        </w:tc>
        <w:tc>
          <w:tcPr>
            <w:tcW w:w="2280" w:type="dxa"/>
          </w:tcPr>
          <w:p w14:paraId="68E00E2C" w14:textId="4CC43C31"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Frontal_Sup_L</w:t>
            </w:r>
            <w:proofErr w:type="spellEnd"/>
            <w:r w:rsidRPr="00A9296C">
              <w:rPr>
                <w:rFonts w:ascii="Times New Roman"/>
                <w:sz w:val="20"/>
                <w:szCs w:val="20"/>
              </w:rPr>
              <w:t>'</w:t>
            </w:r>
          </w:p>
        </w:tc>
        <w:tc>
          <w:tcPr>
            <w:tcW w:w="1843" w:type="dxa"/>
          </w:tcPr>
          <w:p w14:paraId="768C9083" w14:textId="275D8934" w:rsidR="005126AA" w:rsidRPr="00A9296C" w:rsidRDefault="005126AA" w:rsidP="00A9296C">
            <w:pPr>
              <w:jc w:val="center"/>
              <w:rPr>
                <w:rFonts w:ascii="Times New Roman"/>
                <w:sz w:val="20"/>
                <w:szCs w:val="20"/>
              </w:rPr>
            </w:pPr>
            <w:r w:rsidRPr="00A9296C">
              <w:rPr>
                <w:rFonts w:ascii="Times New Roman"/>
                <w:sz w:val="20"/>
                <w:szCs w:val="20"/>
              </w:rPr>
              <w:t>3.0</w:t>
            </w:r>
            <w:r w:rsidR="00540022" w:rsidRPr="00A9296C">
              <w:rPr>
                <w:rFonts w:ascii="Times New Roman"/>
                <w:sz w:val="20"/>
                <w:szCs w:val="20"/>
              </w:rPr>
              <w:t>3</w:t>
            </w:r>
          </w:p>
        </w:tc>
        <w:tc>
          <w:tcPr>
            <w:tcW w:w="1985" w:type="dxa"/>
          </w:tcPr>
          <w:p w14:paraId="7D03818A" w14:textId="7A7CB3C0" w:rsidR="005126AA" w:rsidRPr="00A9296C" w:rsidRDefault="005126AA" w:rsidP="00A9296C">
            <w:pPr>
              <w:jc w:val="center"/>
              <w:rPr>
                <w:rFonts w:ascii="Times New Roman"/>
                <w:sz w:val="20"/>
                <w:szCs w:val="20"/>
              </w:rPr>
            </w:pPr>
            <w:r w:rsidRPr="00A9296C">
              <w:rPr>
                <w:rFonts w:ascii="Times New Roman"/>
                <w:sz w:val="20"/>
                <w:szCs w:val="20"/>
              </w:rPr>
              <w:t>0.04</w:t>
            </w:r>
            <w:r w:rsidR="00475D72" w:rsidRPr="00A9296C">
              <w:rPr>
                <w:rFonts w:ascii="Times New Roman"/>
                <w:sz w:val="20"/>
                <w:szCs w:val="20"/>
              </w:rPr>
              <w:t>9</w:t>
            </w:r>
          </w:p>
        </w:tc>
      </w:tr>
      <w:tr w:rsidR="005126AA" w:rsidRPr="00A9296C" w14:paraId="2DA274BC" w14:textId="77777777" w:rsidTr="00F61A5A">
        <w:tc>
          <w:tcPr>
            <w:tcW w:w="550" w:type="dxa"/>
          </w:tcPr>
          <w:p w14:paraId="54A2D921" w14:textId="54669CC8" w:rsidR="005126AA" w:rsidRPr="00A9296C" w:rsidRDefault="005126AA" w:rsidP="005126AA">
            <w:pPr>
              <w:jc w:val="both"/>
              <w:rPr>
                <w:rFonts w:ascii="Times New Roman"/>
                <w:sz w:val="20"/>
                <w:szCs w:val="20"/>
              </w:rPr>
            </w:pPr>
            <w:r w:rsidRPr="00A9296C">
              <w:rPr>
                <w:rFonts w:ascii="Times New Roman"/>
                <w:sz w:val="20"/>
                <w:szCs w:val="20"/>
              </w:rPr>
              <w:t>86</w:t>
            </w:r>
          </w:p>
        </w:tc>
        <w:tc>
          <w:tcPr>
            <w:tcW w:w="2280" w:type="dxa"/>
          </w:tcPr>
          <w:p w14:paraId="0670AF71" w14:textId="7F999079"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Frontal_Sup_L</w:t>
            </w:r>
            <w:proofErr w:type="spellEnd"/>
            <w:r w:rsidRPr="00A9296C">
              <w:rPr>
                <w:rFonts w:ascii="Times New Roman"/>
                <w:sz w:val="20"/>
                <w:szCs w:val="20"/>
              </w:rPr>
              <w:t>'</w:t>
            </w:r>
          </w:p>
        </w:tc>
        <w:tc>
          <w:tcPr>
            <w:tcW w:w="1843" w:type="dxa"/>
          </w:tcPr>
          <w:p w14:paraId="2C073D78" w14:textId="2E00AED8" w:rsidR="005126AA" w:rsidRPr="00A9296C" w:rsidRDefault="005126AA" w:rsidP="00A9296C">
            <w:pPr>
              <w:jc w:val="center"/>
              <w:rPr>
                <w:rFonts w:ascii="Times New Roman"/>
                <w:sz w:val="20"/>
                <w:szCs w:val="20"/>
              </w:rPr>
            </w:pPr>
            <w:r w:rsidRPr="00A9296C">
              <w:rPr>
                <w:rFonts w:ascii="Times New Roman"/>
                <w:sz w:val="20"/>
                <w:szCs w:val="20"/>
              </w:rPr>
              <w:t>-3.5</w:t>
            </w:r>
            <w:r w:rsidR="00540022" w:rsidRPr="00A9296C">
              <w:rPr>
                <w:rFonts w:ascii="Times New Roman"/>
                <w:sz w:val="20"/>
                <w:szCs w:val="20"/>
              </w:rPr>
              <w:t>6</w:t>
            </w:r>
          </w:p>
        </w:tc>
        <w:tc>
          <w:tcPr>
            <w:tcW w:w="1985" w:type="dxa"/>
          </w:tcPr>
          <w:p w14:paraId="53B9802D" w14:textId="1D08BB1F" w:rsidR="005126AA" w:rsidRPr="00A9296C" w:rsidRDefault="005126AA" w:rsidP="00A9296C">
            <w:pPr>
              <w:jc w:val="center"/>
              <w:rPr>
                <w:rFonts w:ascii="Times New Roman"/>
                <w:sz w:val="20"/>
                <w:szCs w:val="20"/>
              </w:rPr>
            </w:pPr>
            <w:r w:rsidRPr="00A9296C">
              <w:rPr>
                <w:rFonts w:ascii="Times New Roman"/>
                <w:sz w:val="20"/>
                <w:szCs w:val="20"/>
              </w:rPr>
              <w:t>0.024</w:t>
            </w:r>
          </w:p>
        </w:tc>
      </w:tr>
      <w:tr w:rsidR="005126AA" w:rsidRPr="00A9296C" w14:paraId="151680A5" w14:textId="77777777" w:rsidTr="00F61A5A">
        <w:tc>
          <w:tcPr>
            <w:tcW w:w="550" w:type="dxa"/>
          </w:tcPr>
          <w:p w14:paraId="4C652BA2" w14:textId="58B66A15" w:rsidR="005126AA" w:rsidRPr="00A9296C" w:rsidRDefault="005126AA" w:rsidP="005126AA">
            <w:pPr>
              <w:jc w:val="both"/>
              <w:rPr>
                <w:rFonts w:ascii="Times New Roman"/>
                <w:sz w:val="20"/>
                <w:szCs w:val="20"/>
              </w:rPr>
            </w:pPr>
            <w:r w:rsidRPr="00A9296C">
              <w:rPr>
                <w:rFonts w:ascii="Times New Roman"/>
                <w:sz w:val="20"/>
                <w:szCs w:val="20"/>
              </w:rPr>
              <w:t>260</w:t>
            </w:r>
          </w:p>
        </w:tc>
        <w:tc>
          <w:tcPr>
            <w:tcW w:w="2280" w:type="dxa"/>
          </w:tcPr>
          <w:p w14:paraId="6047CFCC" w14:textId="69108CA1"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Temporal_Inf_L</w:t>
            </w:r>
            <w:proofErr w:type="spellEnd"/>
            <w:r w:rsidRPr="00A9296C">
              <w:rPr>
                <w:rFonts w:ascii="Times New Roman"/>
                <w:sz w:val="20"/>
                <w:szCs w:val="20"/>
              </w:rPr>
              <w:t>'</w:t>
            </w:r>
          </w:p>
        </w:tc>
        <w:tc>
          <w:tcPr>
            <w:tcW w:w="1843" w:type="dxa"/>
          </w:tcPr>
          <w:p w14:paraId="3DFBBF2B" w14:textId="6B404D1D" w:rsidR="005126AA" w:rsidRPr="00A9296C" w:rsidRDefault="005126AA" w:rsidP="00A9296C">
            <w:pPr>
              <w:jc w:val="center"/>
              <w:rPr>
                <w:rFonts w:ascii="Times New Roman"/>
                <w:sz w:val="20"/>
                <w:szCs w:val="20"/>
              </w:rPr>
            </w:pPr>
            <w:r w:rsidRPr="00A9296C">
              <w:rPr>
                <w:rFonts w:ascii="Times New Roman"/>
                <w:sz w:val="20"/>
                <w:szCs w:val="20"/>
              </w:rPr>
              <w:t>3.66</w:t>
            </w:r>
          </w:p>
        </w:tc>
        <w:tc>
          <w:tcPr>
            <w:tcW w:w="1985" w:type="dxa"/>
          </w:tcPr>
          <w:p w14:paraId="39C178A0" w14:textId="49A60A58" w:rsidR="005126AA" w:rsidRPr="00A9296C" w:rsidRDefault="005126AA" w:rsidP="00A9296C">
            <w:pPr>
              <w:jc w:val="center"/>
              <w:rPr>
                <w:rFonts w:ascii="Times New Roman"/>
                <w:sz w:val="20"/>
                <w:szCs w:val="20"/>
              </w:rPr>
            </w:pPr>
            <w:r w:rsidRPr="00A9296C">
              <w:rPr>
                <w:rFonts w:ascii="Times New Roman"/>
                <w:sz w:val="20"/>
                <w:szCs w:val="20"/>
              </w:rPr>
              <w:t>0.00</w:t>
            </w:r>
            <w:r w:rsidR="00475D72" w:rsidRPr="00A9296C">
              <w:rPr>
                <w:rFonts w:ascii="Times New Roman"/>
                <w:sz w:val="20"/>
                <w:szCs w:val="20"/>
              </w:rPr>
              <w:t>7</w:t>
            </w:r>
          </w:p>
        </w:tc>
      </w:tr>
    </w:tbl>
    <w:p w14:paraId="23DA284D" w14:textId="052B7091" w:rsidR="00727FF9" w:rsidRPr="00A9296C" w:rsidRDefault="00727FF9">
      <w:pPr>
        <w:rPr>
          <w:rFonts w:ascii="Times New Roman"/>
          <w:sz w:val="20"/>
          <w:szCs w:val="20"/>
        </w:rPr>
      </w:pPr>
    </w:p>
    <w:p w14:paraId="60EFADD7" w14:textId="58530B11" w:rsidR="005126AA" w:rsidRDefault="00E14EDE" w:rsidP="00FA1EB2">
      <w:pPr>
        <w:spacing w:after="0" w:line="240" w:lineRule="auto"/>
        <w:jc w:val="both"/>
        <w:rPr>
          <w:rFonts w:ascii="Times New Roman"/>
          <w:sz w:val="20"/>
          <w:szCs w:val="20"/>
        </w:rPr>
      </w:pPr>
      <w:r>
        <w:rPr>
          <w:rFonts w:ascii="Times New Roman"/>
          <w:b/>
          <w:sz w:val="20"/>
          <w:szCs w:val="20"/>
        </w:rPr>
        <w:lastRenderedPageBreak/>
        <w:t>S</w:t>
      </w:r>
      <w:r w:rsidR="00FA1EB2">
        <w:rPr>
          <w:rFonts w:ascii="Times New Roman"/>
          <w:b/>
          <w:sz w:val="20"/>
          <w:szCs w:val="20"/>
        </w:rPr>
        <w:t xml:space="preserve">upplementary </w:t>
      </w:r>
      <w:r w:rsidR="00727FF9" w:rsidRPr="00992D34">
        <w:rPr>
          <w:rFonts w:ascii="Times New Roman"/>
          <w:b/>
          <w:sz w:val="20"/>
          <w:szCs w:val="20"/>
        </w:rPr>
        <w:t xml:space="preserve">Table </w:t>
      </w:r>
      <w:r w:rsidR="00A70DAA">
        <w:rPr>
          <w:rFonts w:ascii="Times New Roman"/>
          <w:b/>
          <w:sz w:val="20"/>
          <w:szCs w:val="20"/>
        </w:rPr>
        <w:t>7</w:t>
      </w:r>
      <w:r w:rsidR="00727FF9" w:rsidRPr="00992D34">
        <w:rPr>
          <w:rFonts w:ascii="Times New Roman"/>
          <w:b/>
          <w:sz w:val="20"/>
          <w:szCs w:val="20"/>
        </w:rPr>
        <w:t xml:space="preserve">: </w:t>
      </w:r>
      <w:r w:rsidR="00727FF9" w:rsidRPr="00992D34">
        <w:rPr>
          <w:rFonts w:ascii="Times New Roman"/>
          <w:sz w:val="20"/>
          <w:szCs w:val="20"/>
        </w:rPr>
        <w:t xml:space="preserve"> Significant between-group comparisons of nodal entropy. </w:t>
      </w:r>
      <w:r w:rsidR="00412912">
        <w:rPr>
          <w:rFonts w:ascii="Times New Roman"/>
          <w:sz w:val="20"/>
          <w:szCs w:val="20"/>
        </w:rPr>
        <w:t>Positive</w:t>
      </w:r>
      <w:r w:rsidR="00727FF9" w:rsidRPr="00992D34">
        <w:rPr>
          <w:rFonts w:ascii="Times New Roman"/>
          <w:sz w:val="20"/>
          <w:szCs w:val="20"/>
        </w:rPr>
        <w:t xml:space="preserve"> t-values indicate higher entropy in patients compared to controls. </w:t>
      </w:r>
      <w:r w:rsidR="00F768EC">
        <w:rPr>
          <w:rFonts w:ascii="Times New Roman"/>
          <w:sz w:val="20"/>
          <w:szCs w:val="20"/>
        </w:rPr>
        <w:t xml:space="preserve">Group comparison was performed with a permutation-based t-test. </w:t>
      </w:r>
      <w:proofErr w:type="spellStart"/>
      <w:r w:rsidR="00727FF9" w:rsidRPr="00F768EC">
        <w:rPr>
          <w:rFonts w:ascii="Times New Roman"/>
          <w:i/>
          <w:sz w:val="20"/>
          <w:szCs w:val="20"/>
        </w:rPr>
        <w:t>Idx</w:t>
      </w:r>
      <w:proofErr w:type="spellEnd"/>
      <w:r w:rsidR="00727FF9" w:rsidRPr="00992D34">
        <w:rPr>
          <w:rFonts w:ascii="Times New Roman"/>
          <w:sz w:val="20"/>
          <w:szCs w:val="20"/>
        </w:rPr>
        <w:t xml:space="preserve"> denotes the index of each region from the power atlas</w:t>
      </w:r>
      <w:r w:rsidR="002E3527">
        <w:rPr>
          <w:rFonts w:ascii="Times New Roman"/>
          <w:sz w:val="20"/>
          <w:szCs w:val="20"/>
        </w:rPr>
        <w:t xml:space="preserve"> </w:t>
      </w:r>
      <w:r w:rsidR="002E3527">
        <w:rPr>
          <w:rFonts w:ascii="Times New Roman"/>
          <w:sz w:val="20"/>
          <w:szCs w:val="20"/>
        </w:rPr>
        <w:fldChar w:fldCharType="begin"/>
      </w:r>
      <w:r w:rsidR="00A70DAA">
        <w:rPr>
          <w:rFonts w:ascii="Times New Roman"/>
          <w:sz w:val="20"/>
          <w:szCs w:val="20"/>
        </w:rPr>
        <w:instrText xml:space="preserve"> ADDIN ZOTERO_ITEM CSL_CITATION {"citationID":"pySZcczH","properties":{"formattedCitation":"[3]","plainCitation":"[3]","noteIndex":0},"citationItems":[{"id":733,"uris":["http://zotero.org/users/2210996/items/EK3S6USW"],"itemData":{"id":733,"type":"article-journal","container-title":"Neuron","DOI":"10.1016/j.neuron.2011.09.006","ISSN":"08966273","issue":"4","language":"en","page":"665-678","source":"CrossRef","title":"Functional Network Organization of the Human Brain","volume":"72","author":[{"family":"Power","given":"Jonathan D."},{"family":"Cohen","given":"Alexander L."},{"family":"Nelson","given":"Steven M."},{"family":"Wig","given":"Gagan S."},{"family":"Barnes","given":"Kelly Anne"},{"family":"Church","given":"Jessica A."},{"family":"Vogel","given":"Alecia C."},{"family":"Laumann","given":"Timothy O."},{"family":"Miezin","given":"Fran M."},{"family":"Schlaggar","given":"Bradley L."},{"family":"Petersen","given":"Steven E."}],"issued":{"date-parts":[["2011",11]]}}}],"schema":"https://github.com/citation-style-language/schema/raw/master/csl-citation.json"} </w:instrText>
      </w:r>
      <w:r w:rsidR="002E3527">
        <w:rPr>
          <w:rFonts w:ascii="Times New Roman"/>
          <w:sz w:val="20"/>
          <w:szCs w:val="20"/>
        </w:rPr>
        <w:fldChar w:fldCharType="separate"/>
      </w:r>
      <w:r w:rsidR="00A70DAA" w:rsidRPr="00A70DAA">
        <w:rPr>
          <w:rFonts w:ascii="Times New Roman"/>
          <w:sz w:val="20"/>
        </w:rPr>
        <w:t>[3]</w:t>
      </w:r>
      <w:r w:rsidR="002E3527">
        <w:rPr>
          <w:rFonts w:ascii="Times New Roman"/>
          <w:sz w:val="20"/>
          <w:szCs w:val="20"/>
        </w:rPr>
        <w:fldChar w:fldCharType="end"/>
      </w:r>
      <w:r w:rsidR="00727FF9" w:rsidRPr="00992D34">
        <w:rPr>
          <w:rFonts w:ascii="Times New Roman"/>
          <w:sz w:val="20"/>
          <w:szCs w:val="20"/>
        </w:rPr>
        <w:t xml:space="preserve">. </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410"/>
        <w:gridCol w:w="1728"/>
        <w:gridCol w:w="1985"/>
      </w:tblGrid>
      <w:tr w:rsidR="00A9296C" w14:paraId="7CD097F6" w14:textId="77777777" w:rsidTr="00F61A5A">
        <w:tc>
          <w:tcPr>
            <w:tcW w:w="535" w:type="dxa"/>
            <w:tcBorders>
              <w:top w:val="single" w:sz="4" w:space="0" w:color="auto"/>
              <w:bottom w:val="single" w:sz="4" w:space="0" w:color="auto"/>
            </w:tcBorders>
          </w:tcPr>
          <w:p w14:paraId="7BD299A7" w14:textId="32EE5FCC" w:rsidR="00A9296C" w:rsidRPr="00A9296C" w:rsidRDefault="00A9296C" w:rsidP="00A9296C">
            <w:pPr>
              <w:jc w:val="both"/>
              <w:rPr>
                <w:rFonts w:ascii="Times New Roman"/>
                <w:sz w:val="20"/>
                <w:szCs w:val="20"/>
              </w:rPr>
            </w:pPr>
            <w:proofErr w:type="spellStart"/>
            <w:r w:rsidRPr="00C56E50">
              <w:rPr>
                <w:rFonts w:ascii="Times New Roman"/>
                <w:b/>
                <w:sz w:val="20"/>
                <w:szCs w:val="20"/>
              </w:rPr>
              <w:t>idx</w:t>
            </w:r>
            <w:proofErr w:type="spellEnd"/>
          </w:p>
        </w:tc>
        <w:tc>
          <w:tcPr>
            <w:tcW w:w="2410" w:type="dxa"/>
            <w:tcBorders>
              <w:top w:val="single" w:sz="4" w:space="0" w:color="auto"/>
              <w:bottom w:val="single" w:sz="4" w:space="0" w:color="auto"/>
            </w:tcBorders>
          </w:tcPr>
          <w:p w14:paraId="595D9593" w14:textId="7DDDD578" w:rsidR="00A9296C" w:rsidRPr="00A9296C" w:rsidRDefault="00A9296C" w:rsidP="00A9296C">
            <w:pPr>
              <w:jc w:val="both"/>
              <w:rPr>
                <w:rFonts w:ascii="Times New Roman"/>
                <w:sz w:val="20"/>
                <w:szCs w:val="20"/>
              </w:rPr>
            </w:pPr>
            <w:r w:rsidRPr="00C56E50">
              <w:rPr>
                <w:rFonts w:ascii="Times New Roman"/>
                <w:b/>
                <w:sz w:val="20"/>
                <w:szCs w:val="20"/>
              </w:rPr>
              <w:t>region</w:t>
            </w:r>
          </w:p>
        </w:tc>
        <w:tc>
          <w:tcPr>
            <w:tcW w:w="1728" w:type="dxa"/>
            <w:tcBorders>
              <w:top w:val="single" w:sz="4" w:space="0" w:color="auto"/>
              <w:bottom w:val="single" w:sz="4" w:space="0" w:color="auto"/>
            </w:tcBorders>
            <w:vAlign w:val="center"/>
          </w:tcPr>
          <w:p w14:paraId="7640169E" w14:textId="42535DEC" w:rsidR="00A9296C" w:rsidRPr="00A9296C" w:rsidRDefault="00A9296C" w:rsidP="00A9296C">
            <w:pPr>
              <w:jc w:val="center"/>
              <w:rPr>
                <w:rFonts w:ascii="Times New Roman"/>
                <w:sz w:val="20"/>
                <w:szCs w:val="20"/>
              </w:rPr>
            </w:pPr>
            <w:r w:rsidRPr="00C56E50">
              <w:rPr>
                <w:rFonts w:ascii="Times New Roman"/>
                <w:b/>
                <w:i/>
                <w:sz w:val="20"/>
                <w:szCs w:val="20"/>
              </w:rPr>
              <w:t>t</w:t>
            </w:r>
          </w:p>
        </w:tc>
        <w:tc>
          <w:tcPr>
            <w:tcW w:w="1985" w:type="dxa"/>
            <w:tcBorders>
              <w:top w:val="single" w:sz="4" w:space="0" w:color="auto"/>
              <w:bottom w:val="single" w:sz="4" w:space="0" w:color="auto"/>
            </w:tcBorders>
            <w:vAlign w:val="center"/>
          </w:tcPr>
          <w:p w14:paraId="13B0B306" w14:textId="044A94C3" w:rsidR="00A9296C" w:rsidRPr="00A9296C" w:rsidRDefault="00BC1624" w:rsidP="00A9296C">
            <w:pPr>
              <w:jc w:val="center"/>
              <w:rPr>
                <w:rFonts w:ascii="Times New Roman"/>
                <w:sz w:val="20"/>
                <w:szCs w:val="20"/>
              </w:rPr>
            </w:pPr>
            <w:r>
              <w:rPr>
                <w:rFonts w:ascii="Times New Roman"/>
                <w:b/>
                <w:i/>
                <w:sz w:val="20"/>
                <w:szCs w:val="20"/>
              </w:rPr>
              <w:t>P</w:t>
            </w:r>
            <w:r w:rsidR="00A9296C" w:rsidRPr="00C56E50">
              <w:rPr>
                <w:rFonts w:ascii="Times New Roman"/>
                <w:b/>
                <w:sz w:val="20"/>
                <w:szCs w:val="20"/>
                <w:vertAlign w:val="subscript"/>
              </w:rPr>
              <w:t>FDR</w:t>
            </w:r>
          </w:p>
        </w:tc>
      </w:tr>
      <w:tr w:rsidR="005126AA" w14:paraId="45B415F5" w14:textId="77777777" w:rsidTr="00F61A5A">
        <w:tc>
          <w:tcPr>
            <w:tcW w:w="535" w:type="dxa"/>
            <w:tcBorders>
              <w:top w:val="single" w:sz="4" w:space="0" w:color="auto"/>
            </w:tcBorders>
          </w:tcPr>
          <w:p w14:paraId="5FD5E94E" w14:textId="532AA593" w:rsidR="005126AA" w:rsidRPr="00A9296C" w:rsidRDefault="005126AA" w:rsidP="005126AA">
            <w:pPr>
              <w:jc w:val="both"/>
              <w:rPr>
                <w:rFonts w:ascii="Times New Roman"/>
                <w:sz w:val="20"/>
                <w:szCs w:val="20"/>
              </w:rPr>
            </w:pPr>
            <w:r w:rsidRPr="00A9296C">
              <w:rPr>
                <w:rFonts w:ascii="Times New Roman"/>
                <w:sz w:val="20"/>
                <w:szCs w:val="20"/>
              </w:rPr>
              <w:t>5</w:t>
            </w:r>
          </w:p>
        </w:tc>
        <w:tc>
          <w:tcPr>
            <w:tcW w:w="2410" w:type="dxa"/>
            <w:tcBorders>
              <w:top w:val="single" w:sz="4" w:space="0" w:color="auto"/>
            </w:tcBorders>
          </w:tcPr>
          <w:p w14:paraId="2C642F1A" w14:textId="261EDC22"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Paracentral_Lobule_L</w:t>
            </w:r>
            <w:proofErr w:type="spellEnd"/>
            <w:r w:rsidRPr="00A9296C">
              <w:rPr>
                <w:rFonts w:ascii="Times New Roman"/>
                <w:sz w:val="20"/>
                <w:szCs w:val="20"/>
              </w:rPr>
              <w:t>'</w:t>
            </w:r>
          </w:p>
        </w:tc>
        <w:tc>
          <w:tcPr>
            <w:tcW w:w="1728" w:type="dxa"/>
            <w:tcBorders>
              <w:top w:val="single" w:sz="4" w:space="0" w:color="auto"/>
            </w:tcBorders>
          </w:tcPr>
          <w:p w14:paraId="1A6FC327" w14:textId="1CDB37AA" w:rsidR="005126AA" w:rsidRPr="00A9296C" w:rsidRDefault="005126AA" w:rsidP="00A9296C">
            <w:pPr>
              <w:jc w:val="center"/>
              <w:rPr>
                <w:rFonts w:ascii="Times New Roman"/>
                <w:sz w:val="20"/>
                <w:szCs w:val="20"/>
              </w:rPr>
            </w:pPr>
            <w:r w:rsidRPr="00A9296C">
              <w:rPr>
                <w:rFonts w:ascii="Times New Roman"/>
                <w:sz w:val="20"/>
                <w:szCs w:val="20"/>
              </w:rPr>
              <w:t>4.28</w:t>
            </w:r>
          </w:p>
        </w:tc>
        <w:tc>
          <w:tcPr>
            <w:tcW w:w="1985" w:type="dxa"/>
            <w:tcBorders>
              <w:top w:val="single" w:sz="4" w:space="0" w:color="auto"/>
            </w:tcBorders>
          </w:tcPr>
          <w:p w14:paraId="3DF06AE9" w14:textId="35893846" w:rsidR="005126AA" w:rsidRPr="00A9296C" w:rsidRDefault="0079446D" w:rsidP="00A9296C">
            <w:pPr>
              <w:jc w:val="center"/>
              <w:rPr>
                <w:rFonts w:ascii="Times New Roman"/>
                <w:sz w:val="20"/>
                <w:szCs w:val="20"/>
              </w:rPr>
            </w:pPr>
            <w:r w:rsidRPr="00A9296C">
              <w:rPr>
                <w:rFonts w:ascii="Times New Roman"/>
                <w:sz w:val="20"/>
                <w:szCs w:val="20"/>
              </w:rPr>
              <w:t>&lt;0.001</w:t>
            </w:r>
          </w:p>
        </w:tc>
      </w:tr>
      <w:tr w:rsidR="005126AA" w14:paraId="46CD8D1E" w14:textId="77777777" w:rsidTr="00F61A5A">
        <w:tc>
          <w:tcPr>
            <w:tcW w:w="535" w:type="dxa"/>
          </w:tcPr>
          <w:p w14:paraId="28BB2256" w14:textId="3E6DB858" w:rsidR="005126AA" w:rsidRPr="00A9296C" w:rsidRDefault="005126AA" w:rsidP="005126AA">
            <w:pPr>
              <w:jc w:val="both"/>
              <w:rPr>
                <w:rFonts w:ascii="Times New Roman"/>
                <w:sz w:val="20"/>
                <w:szCs w:val="20"/>
              </w:rPr>
            </w:pPr>
            <w:r w:rsidRPr="00A9296C">
              <w:rPr>
                <w:rFonts w:ascii="Times New Roman"/>
                <w:sz w:val="20"/>
                <w:szCs w:val="20"/>
              </w:rPr>
              <w:t>6</w:t>
            </w:r>
          </w:p>
        </w:tc>
        <w:tc>
          <w:tcPr>
            <w:tcW w:w="2410" w:type="dxa"/>
          </w:tcPr>
          <w:p w14:paraId="2E20F7EA" w14:textId="1245CABC"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Paracentral_Lobule_L</w:t>
            </w:r>
            <w:proofErr w:type="spellEnd"/>
            <w:r w:rsidRPr="00A9296C">
              <w:rPr>
                <w:rFonts w:ascii="Times New Roman"/>
                <w:sz w:val="20"/>
                <w:szCs w:val="20"/>
              </w:rPr>
              <w:t>'</w:t>
            </w:r>
          </w:p>
        </w:tc>
        <w:tc>
          <w:tcPr>
            <w:tcW w:w="1728" w:type="dxa"/>
          </w:tcPr>
          <w:p w14:paraId="41D3881A" w14:textId="2EAE3131" w:rsidR="005126AA" w:rsidRPr="00A9296C" w:rsidRDefault="005126AA" w:rsidP="00A9296C">
            <w:pPr>
              <w:jc w:val="center"/>
              <w:rPr>
                <w:rFonts w:ascii="Times New Roman"/>
                <w:sz w:val="20"/>
                <w:szCs w:val="20"/>
              </w:rPr>
            </w:pPr>
            <w:r w:rsidRPr="00A9296C">
              <w:rPr>
                <w:rFonts w:ascii="Times New Roman"/>
                <w:sz w:val="20"/>
                <w:szCs w:val="20"/>
              </w:rPr>
              <w:t>3.7</w:t>
            </w:r>
            <w:r w:rsidR="00540022" w:rsidRPr="00A9296C">
              <w:rPr>
                <w:rFonts w:ascii="Times New Roman"/>
                <w:sz w:val="20"/>
                <w:szCs w:val="20"/>
              </w:rPr>
              <w:t>6</w:t>
            </w:r>
          </w:p>
        </w:tc>
        <w:tc>
          <w:tcPr>
            <w:tcW w:w="1985" w:type="dxa"/>
          </w:tcPr>
          <w:p w14:paraId="3E0B065E" w14:textId="01A83358" w:rsidR="005126AA" w:rsidRPr="00A9296C" w:rsidRDefault="005126AA" w:rsidP="00A9296C">
            <w:pPr>
              <w:jc w:val="center"/>
              <w:rPr>
                <w:rFonts w:ascii="Times New Roman"/>
                <w:sz w:val="20"/>
                <w:szCs w:val="20"/>
              </w:rPr>
            </w:pPr>
            <w:r w:rsidRPr="00A9296C">
              <w:rPr>
                <w:rFonts w:ascii="Times New Roman"/>
                <w:sz w:val="20"/>
                <w:szCs w:val="20"/>
              </w:rPr>
              <w:t>0.00</w:t>
            </w:r>
            <w:r w:rsidR="00004C05" w:rsidRPr="00A9296C">
              <w:rPr>
                <w:rFonts w:ascii="Times New Roman"/>
                <w:sz w:val="20"/>
                <w:szCs w:val="20"/>
              </w:rPr>
              <w:t>3</w:t>
            </w:r>
          </w:p>
        </w:tc>
      </w:tr>
      <w:tr w:rsidR="005126AA" w14:paraId="0F24AC13" w14:textId="77777777" w:rsidTr="00F61A5A">
        <w:tc>
          <w:tcPr>
            <w:tcW w:w="535" w:type="dxa"/>
          </w:tcPr>
          <w:p w14:paraId="56AB94BC" w14:textId="29FE8812" w:rsidR="005126AA" w:rsidRPr="00A9296C" w:rsidRDefault="005126AA" w:rsidP="005126AA">
            <w:pPr>
              <w:jc w:val="both"/>
              <w:rPr>
                <w:rFonts w:ascii="Times New Roman"/>
                <w:sz w:val="20"/>
                <w:szCs w:val="20"/>
              </w:rPr>
            </w:pPr>
            <w:r w:rsidRPr="00A9296C">
              <w:rPr>
                <w:rFonts w:ascii="Times New Roman"/>
                <w:sz w:val="20"/>
                <w:szCs w:val="20"/>
              </w:rPr>
              <w:t>7</w:t>
            </w:r>
          </w:p>
        </w:tc>
        <w:tc>
          <w:tcPr>
            <w:tcW w:w="2410" w:type="dxa"/>
          </w:tcPr>
          <w:p w14:paraId="0F75CC2A" w14:textId="24B6F5E1"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Postcentral_R</w:t>
            </w:r>
            <w:proofErr w:type="spellEnd"/>
            <w:r w:rsidRPr="00A9296C">
              <w:rPr>
                <w:rFonts w:ascii="Times New Roman"/>
                <w:sz w:val="20"/>
                <w:szCs w:val="20"/>
              </w:rPr>
              <w:t>'</w:t>
            </w:r>
          </w:p>
        </w:tc>
        <w:tc>
          <w:tcPr>
            <w:tcW w:w="1728" w:type="dxa"/>
          </w:tcPr>
          <w:p w14:paraId="35260EE5" w14:textId="3C0CA0CB" w:rsidR="005126AA" w:rsidRPr="00A9296C" w:rsidRDefault="005126AA" w:rsidP="00A9296C">
            <w:pPr>
              <w:jc w:val="center"/>
              <w:rPr>
                <w:rFonts w:ascii="Times New Roman"/>
                <w:sz w:val="20"/>
                <w:szCs w:val="20"/>
              </w:rPr>
            </w:pPr>
            <w:r w:rsidRPr="00A9296C">
              <w:rPr>
                <w:rFonts w:ascii="Times New Roman"/>
                <w:sz w:val="20"/>
                <w:szCs w:val="20"/>
              </w:rPr>
              <w:t>3.8</w:t>
            </w:r>
            <w:r w:rsidR="00540022" w:rsidRPr="00A9296C">
              <w:rPr>
                <w:rFonts w:ascii="Times New Roman"/>
                <w:sz w:val="20"/>
                <w:szCs w:val="20"/>
              </w:rPr>
              <w:t>1</w:t>
            </w:r>
          </w:p>
        </w:tc>
        <w:tc>
          <w:tcPr>
            <w:tcW w:w="1985" w:type="dxa"/>
          </w:tcPr>
          <w:p w14:paraId="176CD9E2" w14:textId="2CC6741D" w:rsidR="005126AA" w:rsidRPr="00A9296C" w:rsidRDefault="005126AA" w:rsidP="00A9296C">
            <w:pPr>
              <w:jc w:val="center"/>
              <w:rPr>
                <w:rFonts w:ascii="Times New Roman"/>
                <w:sz w:val="20"/>
                <w:szCs w:val="20"/>
              </w:rPr>
            </w:pPr>
            <w:r w:rsidRPr="00A9296C">
              <w:rPr>
                <w:rFonts w:ascii="Times New Roman"/>
                <w:sz w:val="20"/>
                <w:szCs w:val="20"/>
              </w:rPr>
              <w:t>0.001</w:t>
            </w:r>
          </w:p>
        </w:tc>
      </w:tr>
      <w:tr w:rsidR="005126AA" w14:paraId="7FD28D1F" w14:textId="77777777" w:rsidTr="00F61A5A">
        <w:tc>
          <w:tcPr>
            <w:tcW w:w="535" w:type="dxa"/>
          </w:tcPr>
          <w:p w14:paraId="0CEA12DF" w14:textId="6915AAD3" w:rsidR="005126AA" w:rsidRPr="00A9296C" w:rsidRDefault="005126AA" w:rsidP="005126AA">
            <w:pPr>
              <w:jc w:val="both"/>
              <w:rPr>
                <w:rFonts w:ascii="Times New Roman"/>
                <w:sz w:val="20"/>
                <w:szCs w:val="20"/>
              </w:rPr>
            </w:pPr>
            <w:r w:rsidRPr="00A9296C">
              <w:rPr>
                <w:rFonts w:ascii="Times New Roman"/>
                <w:sz w:val="20"/>
                <w:szCs w:val="20"/>
              </w:rPr>
              <w:t>11</w:t>
            </w:r>
          </w:p>
        </w:tc>
        <w:tc>
          <w:tcPr>
            <w:tcW w:w="2410" w:type="dxa"/>
          </w:tcPr>
          <w:p w14:paraId="0AE2B0CF" w14:textId="7F474162"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Postcentral_L</w:t>
            </w:r>
            <w:proofErr w:type="spellEnd"/>
            <w:r w:rsidRPr="00A9296C">
              <w:rPr>
                <w:rFonts w:ascii="Times New Roman"/>
                <w:sz w:val="20"/>
                <w:szCs w:val="20"/>
              </w:rPr>
              <w:t>'</w:t>
            </w:r>
          </w:p>
        </w:tc>
        <w:tc>
          <w:tcPr>
            <w:tcW w:w="1728" w:type="dxa"/>
          </w:tcPr>
          <w:p w14:paraId="35A5A6BA" w14:textId="4B8150E8" w:rsidR="005126AA" w:rsidRPr="00A9296C" w:rsidRDefault="005126AA" w:rsidP="00A9296C">
            <w:pPr>
              <w:jc w:val="center"/>
              <w:rPr>
                <w:rFonts w:ascii="Times New Roman"/>
                <w:sz w:val="20"/>
                <w:szCs w:val="20"/>
              </w:rPr>
            </w:pPr>
            <w:r w:rsidRPr="00A9296C">
              <w:rPr>
                <w:rFonts w:ascii="Times New Roman"/>
                <w:sz w:val="20"/>
                <w:szCs w:val="20"/>
              </w:rPr>
              <w:t>2.83</w:t>
            </w:r>
          </w:p>
        </w:tc>
        <w:tc>
          <w:tcPr>
            <w:tcW w:w="1985" w:type="dxa"/>
          </w:tcPr>
          <w:p w14:paraId="0B3ABF59" w14:textId="30BDB1C8" w:rsidR="005126AA" w:rsidRPr="00A9296C" w:rsidRDefault="005126AA" w:rsidP="00A9296C">
            <w:pPr>
              <w:jc w:val="center"/>
              <w:rPr>
                <w:rFonts w:ascii="Times New Roman"/>
                <w:sz w:val="20"/>
                <w:szCs w:val="20"/>
              </w:rPr>
            </w:pPr>
            <w:r w:rsidRPr="00A9296C">
              <w:rPr>
                <w:rFonts w:ascii="Times New Roman"/>
                <w:sz w:val="20"/>
                <w:szCs w:val="20"/>
              </w:rPr>
              <w:t>0.02</w:t>
            </w:r>
            <w:r w:rsidR="00004C05" w:rsidRPr="00A9296C">
              <w:rPr>
                <w:rFonts w:ascii="Times New Roman"/>
                <w:sz w:val="20"/>
                <w:szCs w:val="20"/>
              </w:rPr>
              <w:t>4</w:t>
            </w:r>
          </w:p>
        </w:tc>
      </w:tr>
      <w:tr w:rsidR="005126AA" w14:paraId="09F19862" w14:textId="77777777" w:rsidTr="00F61A5A">
        <w:tc>
          <w:tcPr>
            <w:tcW w:w="535" w:type="dxa"/>
          </w:tcPr>
          <w:p w14:paraId="4B7CD699" w14:textId="43E45DD9" w:rsidR="005126AA" w:rsidRPr="00A9296C" w:rsidRDefault="005126AA" w:rsidP="005126AA">
            <w:pPr>
              <w:jc w:val="both"/>
              <w:rPr>
                <w:rFonts w:ascii="Times New Roman"/>
                <w:sz w:val="20"/>
                <w:szCs w:val="20"/>
              </w:rPr>
            </w:pPr>
            <w:r w:rsidRPr="00A9296C">
              <w:rPr>
                <w:rFonts w:ascii="Times New Roman"/>
                <w:sz w:val="20"/>
                <w:szCs w:val="20"/>
              </w:rPr>
              <w:t>13</w:t>
            </w:r>
          </w:p>
        </w:tc>
        <w:tc>
          <w:tcPr>
            <w:tcW w:w="2410" w:type="dxa"/>
          </w:tcPr>
          <w:p w14:paraId="0F417AA2" w14:textId="2AF13649"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Postcentral_R</w:t>
            </w:r>
            <w:proofErr w:type="spellEnd"/>
            <w:r w:rsidRPr="00A9296C">
              <w:rPr>
                <w:rFonts w:ascii="Times New Roman"/>
                <w:sz w:val="20"/>
                <w:szCs w:val="20"/>
              </w:rPr>
              <w:t>'</w:t>
            </w:r>
          </w:p>
        </w:tc>
        <w:tc>
          <w:tcPr>
            <w:tcW w:w="1728" w:type="dxa"/>
          </w:tcPr>
          <w:p w14:paraId="5E0A6487" w14:textId="7B6CE3D2" w:rsidR="005126AA" w:rsidRPr="00A9296C" w:rsidRDefault="005126AA" w:rsidP="00A9296C">
            <w:pPr>
              <w:jc w:val="center"/>
              <w:rPr>
                <w:rFonts w:ascii="Times New Roman"/>
                <w:sz w:val="20"/>
                <w:szCs w:val="20"/>
              </w:rPr>
            </w:pPr>
            <w:r w:rsidRPr="00A9296C">
              <w:rPr>
                <w:rFonts w:ascii="Times New Roman"/>
                <w:sz w:val="20"/>
                <w:szCs w:val="20"/>
              </w:rPr>
              <w:t>2.7</w:t>
            </w:r>
            <w:r w:rsidR="00540022" w:rsidRPr="00A9296C">
              <w:rPr>
                <w:rFonts w:ascii="Times New Roman"/>
                <w:sz w:val="20"/>
                <w:szCs w:val="20"/>
              </w:rPr>
              <w:t>6</w:t>
            </w:r>
          </w:p>
        </w:tc>
        <w:tc>
          <w:tcPr>
            <w:tcW w:w="1985" w:type="dxa"/>
          </w:tcPr>
          <w:p w14:paraId="7CE22788" w14:textId="30A8A8A7" w:rsidR="005126AA" w:rsidRPr="00A9296C" w:rsidRDefault="005126AA" w:rsidP="00A9296C">
            <w:pPr>
              <w:jc w:val="center"/>
              <w:rPr>
                <w:rFonts w:ascii="Times New Roman"/>
                <w:sz w:val="20"/>
                <w:szCs w:val="20"/>
              </w:rPr>
            </w:pPr>
            <w:r w:rsidRPr="00A9296C">
              <w:rPr>
                <w:rFonts w:ascii="Times New Roman"/>
                <w:sz w:val="20"/>
                <w:szCs w:val="20"/>
              </w:rPr>
              <w:t>0.03</w:t>
            </w:r>
            <w:r w:rsidR="00004C05" w:rsidRPr="00A9296C">
              <w:rPr>
                <w:rFonts w:ascii="Times New Roman"/>
                <w:sz w:val="20"/>
                <w:szCs w:val="20"/>
              </w:rPr>
              <w:t>2</w:t>
            </w:r>
          </w:p>
        </w:tc>
      </w:tr>
      <w:tr w:rsidR="005126AA" w14:paraId="7464EF30" w14:textId="77777777" w:rsidTr="00F61A5A">
        <w:tc>
          <w:tcPr>
            <w:tcW w:w="535" w:type="dxa"/>
          </w:tcPr>
          <w:p w14:paraId="146F9A68" w14:textId="54A77709" w:rsidR="005126AA" w:rsidRPr="00A9296C" w:rsidRDefault="005126AA" w:rsidP="005126AA">
            <w:pPr>
              <w:jc w:val="both"/>
              <w:rPr>
                <w:rFonts w:ascii="Times New Roman"/>
                <w:sz w:val="20"/>
                <w:szCs w:val="20"/>
              </w:rPr>
            </w:pPr>
            <w:r w:rsidRPr="00A9296C">
              <w:rPr>
                <w:rFonts w:ascii="Times New Roman"/>
                <w:sz w:val="20"/>
                <w:szCs w:val="20"/>
              </w:rPr>
              <w:t>16</w:t>
            </w:r>
          </w:p>
        </w:tc>
        <w:tc>
          <w:tcPr>
            <w:tcW w:w="2410" w:type="dxa"/>
          </w:tcPr>
          <w:p w14:paraId="1883411B" w14:textId="378E6F9C" w:rsidR="005126AA" w:rsidRPr="00A9296C" w:rsidRDefault="005126AA" w:rsidP="005126AA">
            <w:pPr>
              <w:jc w:val="both"/>
              <w:rPr>
                <w:rFonts w:ascii="Times New Roman"/>
                <w:sz w:val="20"/>
                <w:szCs w:val="20"/>
              </w:rPr>
            </w:pPr>
            <w:r w:rsidRPr="00A9296C">
              <w:rPr>
                <w:rFonts w:ascii="Times New Roman"/>
                <w:sz w:val="20"/>
                <w:szCs w:val="20"/>
              </w:rPr>
              <w:t>'undefined'</w:t>
            </w:r>
          </w:p>
        </w:tc>
        <w:tc>
          <w:tcPr>
            <w:tcW w:w="1728" w:type="dxa"/>
          </w:tcPr>
          <w:p w14:paraId="7E655A8F" w14:textId="1B6CEF92" w:rsidR="005126AA" w:rsidRPr="00A9296C" w:rsidRDefault="005126AA" w:rsidP="00A9296C">
            <w:pPr>
              <w:jc w:val="center"/>
              <w:rPr>
                <w:rFonts w:ascii="Times New Roman"/>
                <w:sz w:val="20"/>
                <w:szCs w:val="20"/>
              </w:rPr>
            </w:pPr>
            <w:r w:rsidRPr="00A9296C">
              <w:rPr>
                <w:rFonts w:ascii="Times New Roman"/>
                <w:sz w:val="20"/>
                <w:szCs w:val="20"/>
              </w:rPr>
              <w:t>4.82</w:t>
            </w:r>
          </w:p>
        </w:tc>
        <w:tc>
          <w:tcPr>
            <w:tcW w:w="1985" w:type="dxa"/>
          </w:tcPr>
          <w:p w14:paraId="74A915B2" w14:textId="05662036" w:rsidR="005126AA" w:rsidRPr="00A9296C" w:rsidRDefault="0079446D" w:rsidP="00A9296C">
            <w:pPr>
              <w:jc w:val="center"/>
              <w:rPr>
                <w:rFonts w:ascii="Times New Roman"/>
                <w:sz w:val="20"/>
                <w:szCs w:val="20"/>
              </w:rPr>
            </w:pPr>
            <w:r w:rsidRPr="00A9296C">
              <w:rPr>
                <w:rFonts w:ascii="Times New Roman"/>
                <w:sz w:val="20"/>
                <w:szCs w:val="20"/>
              </w:rPr>
              <w:t>&lt;0.001</w:t>
            </w:r>
          </w:p>
        </w:tc>
      </w:tr>
      <w:tr w:rsidR="005126AA" w14:paraId="2DD7677D" w14:textId="77777777" w:rsidTr="00F61A5A">
        <w:tc>
          <w:tcPr>
            <w:tcW w:w="535" w:type="dxa"/>
          </w:tcPr>
          <w:p w14:paraId="5F390011" w14:textId="4DC083D0" w:rsidR="005126AA" w:rsidRPr="00A9296C" w:rsidRDefault="005126AA" w:rsidP="005126AA">
            <w:pPr>
              <w:jc w:val="both"/>
              <w:rPr>
                <w:rFonts w:ascii="Times New Roman"/>
                <w:sz w:val="20"/>
                <w:szCs w:val="20"/>
              </w:rPr>
            </w:pPr>
            <w:r w:rsidRPr="00A9296C">
              <w:rPr>
                <w:rFonts w:ascii="Times New Roman"/>
                <w:sz w:val="20"/>
                <w:szCs w:val="20"/>
              </w:rPr>
              <w:t>18</w:t>
            </w:r>
          </w:p>
        </w:tc>
        <w:tc>
          <w:tcPr>
            <w:tcW w:w="2410" w:type="dxa"/>
          </w:tcPr>
          <w:p w14:paraId="28C4814A" w14:textId="6D8D9222"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Postcentral_L</w:t>
            </w:r>
            <w:proofErr w:type="spellEnd"/>
            <w:r w:rsidRPr="00A9296C">
              <w:rPr>
                <w:rFonts w:ascii="Times New Roman"/>
                <w:sz w:val="20"/>
                <w:szCs w:val="20"/>
              </w:rPr>
              <w:t>'</w:t>
            </w:r>
          </w:p>
        </w:tc>
        <w:tc>
          <w:tcPr>
            <w:tcW w:w="1728" w:type="dxa"/>
          </w:tcPr>
          <w:p w14:paraId="15A0CA0E" w14:textId="3D2F6651" w:rsidR="005126AA" w:rsidRPr="00A9296C" w:rsidRDefault="005126AA" w:rsidP="00A9296C">
            <w:pPr>
              <w:jc w:val="center"/>
              <w:rPr>
                <w:rFonts w:ascii="Times New Roman"/>
                <w:sz w:val="20"/>
                <w:szCs w:val="20"/>
              </w:rPr>
            </w:pPr>
            <w:r w:rsidRPr="00A9296C">
              <w:rPr>
                <w:rFonts w:ascii="Times New Roman"/>
                <w:sz w:val="20"/>
                <w:szCs w:val="20"/>
              </w:rPr>
              <w:t>2.88</w:t>
            </w:r>
          </w:p>
        </w:tc>
        <w:tc>
          <w:tcPr>
            <w:tcW w:w="1985" w:type="dxa"/>
          </w:tcPr>
          <w:p w14:paraId="223878A8" w14:textId="242CBC37" w:rsidR="005126AA" w:rsidRPr="00A9296C" w:rsidRDefault="005126AA" w:rsidP="00A9296C">
            <w:pPr>
              <w:jc w:val="center"/>
              <w:rPr>
                <w:rFonts w:ascii="Times New Roman"/>
                <w:sz w:val="20"/>
                <w:szCs w:val="20"/>
              </w:rPr>
            </w:pPr>
            <w:r w:rsidRPr="00A9296C">
              <w:rPr>
                <w:rFonts w:ascii="Times New Roman"/>
                <w:sz w:val="20"/>
                <w:szCs w:val="20"/>
              </w:rPr>
              <w:t>0.02</w:t>
            </w:r>
            <w:r w:rsidR="00004C05" w:rsidRPr="00A9296C">
              <w:rPr>
                <w:rFonts w:ascii="Times New Roman"/>
                <w:sz w:val="20"/>
                <w:szCs w:val="20"/>
              </w:rPr>
              <w:t>4</w:t>
            </w:r>
          </w:p>
        </w:tc>
      </w:tr>
      <w:tr w:rsidR="005126AA" w14:paraId="116CA26E" w14:textId="77777777" w:rsidTr="00F61A5A">
        <w:tc>
          <w:tcPr>
            <w:tcW w:w="535" w:type="dxa"/>
          </w:tcPr>
          <w:p w14:paraId="3BA9DF48" w14:textId="5FF55AD0" w:rsidR="005126AA" w:rsidRPr="00A9296C" w:rsidRDefault="005126AA" w:rsidP="005126AA">
            <w:pPr>
              <w:jc w:val="both"/>
              <w:rPr>
                <w:rFonts w:ascii="Times New Roman"/>
                <w:sz w:val="20"/>
                <w:szCs w:val="20"/>
              </w:rPr>
            </w:pPr>
            <w:r w:rsidRPr="00A9296C">
              <w:rPr>
                <w:rFonts w:ascii="Times New Roman"/>
                <w:sz w:val="20"/>
                <w:szCs w:val="20"/>
              </w:rPr>
              <w:t>19</w:t>
            </w:r>
          </w:p>
        </w:tc>
        <w:tc>
          <w:tcPr>
            <w:tcW w:w="2410" w:type="dxa"/>
          </w:tcPr>
          <w:p w14:paraId="7EE7A1D2" w14:textId="62A9D1C6"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Supp_Motor_Area_R</w:t>
            </w:r>
            <w:proofErr w:type="spellEnd"/>
            <w:r w:rsidRPr="00A9296C">
              <w:rPr>
                <w:rFonts w:ascii="Times New Roman"/>
                <w:sz w:val="20"/>
                <w:szCs w:val="20"/>
              </w:rPr>
              <w:t>'</w:t>
            </w:r>
          </w:p>
        </w:tc>
        <w:tc>
          <w:tcPr>
            <w:tcW w:w="1728" w:type="dxa"/>
          </w:tcPr>
          <w:p w14:paraId="1737FF3C" w14:textId="5E7506B1" w:rsidR="005126AA" w:rsidRPr="00A9296C" w:rsidRDefault="005126AA" w:rsidP="00A9296C">
            <w:pPr>
              <w:jc w:val="center"/>
              <w:rPr>
                <w:rFonts w:ascii="Times New Roman"/>
                <w:sz w:val="20"/>
                <w:szCs w:val="20"/>
              </w:rPr>
            </w:pPr>
            <w:r w:rsidRPr="00A9296C">
              <w:rPr>
                <w:rFonts w:ascii="Times New Roman"/>
                <w:sz w:val="20"/>
                <w:szCs w:val="20"/>
              </w:rPr>
              <w:t>3.00</w:t>
            </w:r>
          </w:p>
        </w:tc>
        <w:tc>
          <w:tcPr>
            <w:tcW w:w="1985" w:type="dxa"/>
          </w:tcPr>
          <w:p w14:paraId="38831AD0" w14:textId="43201880" w:rsidR="005126AA" w:rsidRPr="00A9296C" w:rsidRDefault="005126AA" w:rsidP="00A9296C">
            <w:pPr>
              <w:jc w:val="center"/>
              <w:rPr>
                <w:rFonts w:ascii="Times New Roman"/>
                <w:sz w:val="20"/>
                <w:szCs w:val="20"/>
              </w:rPr>
            </w:pPr>
            <w:r w:rsidRPr="00A9296C">
              <w:rPr>
                <w:rFonts w:ascii="Times New Roman"/>
                <w:sz w:val="20"/>
                <w:szCs w:val="20"/>
              </w:rPr>
              <w:t>0.01</w:t>
            </w:r>
            <w:r w:rsidR="00004C05" w:rsidRPr="00A9296C">
              <w:rPr>
                <w:rFonts w:ascii="Times New Roman"/>
                <w:sz w:val="20"/>
                <w:szCs w:val="20"/>
              </w:rPr>
              <w:t>6</w:t>
            </w:r>
          </w:p>
        </w:tc>
      </w:tr>
      <w:tr w:rsidR="005126AA" w14:paraId="6BD97814" w14:textId="77777777" w:rsidTr="00F61A5A">
        <w:tc>
          <w:tcPr>
            <w:tcW w:w="535" w:type="dxa"/>
          </w:tcPr>
          <w:p w14:paraId="0FA0131B" w14:textId="3982C6CA" w:rsidR="005126AA" w:rsidRPr="00A9296C" w:rsidRDefault="005126AA" w:rsidP="005126AA">
            <w:pPr>
              <w:jc w:val="both"/>
              <w:rPr>
                <w:rFonts w:ascii="Times New Roman"/>
                <w:sz w:val="20"/>
                <w:szCs w:val="20"/>
              </w:rPr>
            </w:pPr>
            <w:r w:rsidRPr="00A9296C">
              <w:rPr>
                <w:rFonts w:ascii="Times New Roman"/>
                <w:sz w:val="20"/>
                <w:szCs w:val="20"/>
              </w:rPr>
              <w:t>20</w:t>
            </w:r>
          </w:p>
        </w:tc>
        <w:tc>
          <w:tcPr>
            <w:tcW w:w="2410" w:type="dxa"/>
          </w:tcPr>
          <w:p w14:paraId="0B09AEAE" w14:textId="6910FD09"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Postcentral_R</w:t>
            </w:r>
            <w:proofErr w:type="spellEnd"/>
            <w:r w:rsidRPr="00A9296C">
              <w:rPr>
                <w:rFonts w:ascii="Times New Roman"/>
                <w:sz w:val="20"/>
                <w:szCs w:val="20"/>
              </w:rPr>
              <w:t>'</w:t>
            </w:r>
          </w:p>
        </w:tc>
        <w:tc>
          <w:tcPr>
            <w:tcW w:w="1728" w:type="dxa"/>
          </w:tcPr>
          <w:p w14:paraId="0D7F01B6" w14:textId="5E005DEF" w:rsidR="005126AA" w:rsidRPr="00A9296C" w:rsidRDefault="005126AA" w:rsidP="00A9296C">
            <w:pPr>
              <w:jc w:val="center"/>
              <w:rPr>
                <w:rFonts w:ascii="Times New Roman"/>
                <w:sz w:val="20"/>
                <w:szCs w:val="20"/>
              </w:rPr>
            </w:pPr>
            <w:r w:rsidRPr="00A9296C">
              <w:rPr>
                <w:rFonts w:ascii="Times New Roman"/>
                <w:sz w:val="20"/>
                <w:szCs w:val="20"/>
              </w:rPr>
              <w:t>3.7</w:t>
            </w:r>
            <w:r w:rsidR="00540022" w:rsidRPr="00A9296C">
              <w:rPr>
                <w:rFonts w:ascii="Times New Roman"/>
                <w:sz w:val="20"/>
                <w:szCs w:val="20"/>
              </w:rPr>
              <w:t>8</w:t>
            </w:r>
          </w:p>
        </w:tc>
        <w:tc>
          <w:tcPr>
            <w:tcW w:w="1985" w:type="dxa"/>
          </w:tcPr>
          <w:p w14:paraId="66C3C81C" w14:textId="4158AEA8" w:rsidR="005126AA" w:rsidRPr="00A9296C" w:rsidRDefault="005126AA" w:rsidP="00A9296C">
            <w:pPr>
              <w:jc w:val="center"/>
              <w:rPr>
                <w:rFonts w:ascii="Times New Roman"/>
                <w:sz w:val="20"/>
                <w:szCs w:val="20"/>
              </w:rPr>
            </w:pPr>
            <w:r w:rsidRPr="00A9296C">
              <w:rPr>
                <w:rFonts w:ascii="Times New Roman"/>
                <w:sz w:val="20"/>
                <w:szCs w:val="20"/>
              </w:rPr>
              <w:t>0.003</w:t>
            </w:r>
          </w:p>
        </w:tc>
      </w:tr>
      <w:tr w:rsidR="005126AA" w14:paraId="4C613CF3" w14:textId="77777777" w:rsidTr="00F61A5A">
        <w:tc>
          <w:tcPr>
            <w:tcW w:w="535" w:type="dxa"/>
          </w:tcPr>
          <w:p w14:paraId="10E07634" w14:textId="11F75C96" w:rsidR="005126AA" w:rsidRPr="00A9296C" w:rsidRDefault="005126AA" w:rsidP="005126AA">
            <w:pPr>
              <w:jc w:val="both"/>
              <w:rPr>
                <w:rFonts w:ascii="Times New Roman"/>
                <w:sz w:val="20"/>
                <w:szCs w:val="20"/>
              </w:rPr>
            </w:pPr>
            <w:r w:rsidRPr="00A9296C">
              <w:rPr>
                <w:rFonts w:ascii="Times New Roman"/>
                <w:sz w:val="20"/>
                <w:szCs w:val="20"/>
              </w:rPr>
              <w:t>21</w:t>
            </w:r>
          </w:p>
        </w:tc>
        <w:tc>
          <w:tcPr>
            <w:tcW w:w="2410" w:type="dxa"/>
          </w:tcPr>
          <w:p w14:paraId="0E2361C4" w14:textId="59A79924"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Postcentral_L</w:t>
            </w:r>
            <w:proofErr w:type="spellEnd"/>
            <w:r w:rsidRPr="00A9296C">
              <w:rPr>
                <w:rFonts w:ascii="Times New Roman"/>
                <w:sz w:val="20"/>
                <w:szCs w:val="20"/>
              </w:rPr>
              <w:t>'</w:t>
            </w:r>
          </w:p>
        </w:tc>
        <w:tc>
          <w:tcPr>
            <w:tcW w:w="1728" w:type="dxa"/>
          </w:tcPr>
          <w:p w14:paraId="7E6A4A81" w14:textId="6FD761AA" w:rsidR="005126AA" w:rsidRPr="00A9296C" w:rsidRDefault="00540022" w:rsidP="00A9296C">
            <w:pPr>
              <w:jc w:val="center"/>
              <w:rPr>
                <w:rFonts w:ascii="Times New Roman"/>
                <w:sz w:val="20"/>
                <w:szCs w:val="20"/>
              </w:rPr>
            </w:pPr>
            <w:r w:rsidRPr="00A9296C">
              <w:rPr>
                <w:rFonts w:ascii="Times New Roman"/>
                <w:sz w:val="20"/>
                <w:szCs w:val="20"/>
              </w:rPr>
              <w:t>2.71</w:t>
            </w:r>
          </w:p>
        </w:tc>
        <w:tc>
          <w:tcPr>
            <w:tcW w:w="1985" w:type="dxa"/>
          </w:tcPr>
          <w:p w14:paraId="5CDABB2E" w14:textId="35832DFD" w:rsidR="005126AA" w:rsidRPr="00A9296C" w:rsidRDefault="005126AA" w:rsidP="00A9296C">
            <w:pPr>
              <w:jc w:val="center"/>
              <w:rPr>
                <w:rFonts w:ascii="Times New Roman"/>
                <w:sz w:val="20"/>
                <w:szCs w:val="20"/>
              </w:rPr>
            </w:pPr>
            <w:r w:rsidRPr="00A9296C">
              <w:rPr>
                <w:rFonts w:ascii="Times New Roman"/>
                <w:sz w:val="20"/>
                <w:szCs w:val="20"/>
              </w:rPr>
              <w:t>0.03</w:t>
            </w:r>
            <w:r w:rsidR="00004C05" w:rsidRPr="00A9296C">
              <w:rPr>
                <w:rFonts w:ascii="Times New Roman"/>
                <w:sz w:val="20"/>
                <w:szCs w:val="20"/>
              </w:rPr>
              <w:t>2</w:t>
            </w:r>
          </w:p>
        </w:tc>
      </w:tr>
      <w:tr w:rsidR="005126AA" w14:paraId="3BF745B7" w14:textId="77777777" w:rsidTr="00F61A5A">
        <w:tc>
          <w:tcPr>
            <w:tcW w:w="535" w:type="dxa"/>
          </w:tcPr>
          <w:p w14:paraId="496C0FE4" w14:textId="6AD338DF" w:rsidR="005126AA" w:rsidRPr="00A9296C" w:rsidRDefault="005126AA" w:rsidP="005126AA">
            <w:pPr>
              <w:jc w:val="both"/>
              <w:rPr>
                <w:rFonts w:ascii="Times New Roman"/>
                <w:sz w:val="20"/>
                <w:szCs w:val="20"/>
              </w:rPr>
            </w:pPr>
            <w:r w:rsidRPr="00A9296C">
              <w:rPr>
                <w:rFonts w:ascii="Times New Roman"/>
                <w:sz w:val="20"/>
                <w:szCs w:val="20"/>
              </w:rPr>
              <w:t>22</w:t>
            </w:r>
          </w:p>
        </w:tc>
        <w:tc>
          <w:tcPr>
            <w:tcW w:w="2410" w:type="dxa"/>
          </w:tcPr>
          <w:p w14:paraId="51AA80F5" w14:textId="4439B0DB"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Postcentral_L</w:t>
            </w:r>
            <w:proofErr w:type="spellEnd"/>
            <w:r w:rsidRPr="00A9296C">
              <w:rPr>
                <w:rFonts w:ascii="Times New Roman"/>
                <w:sz w:val="20"/>
                <w:szCs w:val="20"/>
              </w:rPr>
              <w:t>'</w:t>
            </w:r>
          </w:p>
        </w:tc>
        <w:tc>
          <w:tcPr>
            <w:tcW w:w="1728" w:type="dxa"/>
          </w:tcPr>
          <w:p w14:paraId="15221CC2" w14:textId="5B47E1AC" w:rsidR="005126AA" w:rsidRPr="00A9296C" w:rsidRDefault="005126AA" w:rsidP="00A9296C">
            <w:pPr>
              <w:jc w:val="center"/>
              <w:rPr>
                <w:rFonts w:ascii="Times New Roman"/>
                <w:sz w:val="20"/>
                <w:szCs w:val="20"/>
              </w:rPr>
            </w:pPr>
            <w:r w:rsidRPr="00A9296C">
              <w:rPr>
                <w:rFonts w:ascii="Times New Roman"/>
                <w:sz w:val="20"/>
                <w:szCs w:val="20"/>
              </w:rPr>
              <w:t>3.7</w:t>
            </w:r>
            <w:r w:rsidR="00540022" w:rsidRPr="00A9296C">
              <w:rPr>
                <w:rFonts w:ascii="Times New Roman"/>
                <w:sz w:val="20"/>
                <w:szCs w:val="20"/>
              </w:rPr>
              <w:t>8</w:t>
            </w:r>
          </w:p>
        </w:tc>
        <w:tc>
          <w:tcPr>
            <w:tcW w:w="1985" w:type="dxa"/>
          </w:tcPr>
          <w:p w14:paraId="7AD0BAB5" w14:textId="7145E2A4" w:rsidR="005126AA" w:rsidRPr="00A9296C" w:rsidRDefault="005126AA" w:rsidP="00A9296C">
            <w:pPr>
              <w:jc w:val="center"/>
              <w:rPr>
                <w:rFonts w:ascii="Times New Roman"/>
                <w:sz w:val="20"/>
                <w:szCs w:val="20"/>
              </w:rPr>
            </w:pPr>
            <w:r w:rsidRPr="00A9296C">
              <w:rPr>
                <w:rFonts w:ascii="Times New Roman"/>
                <w:sz w:val="20"/>
                <w:szCs w:val="20"/>
              </w:rPr>
              <w:t>0.00</w:t>
            </w:r>
            <w:r w:rsidR="00004C05" w:rsidRPr="00A9296C">
              <w:rPr>
                <w:rFonts w:ascii="Times New Roman"/>
                <w:sz w:val="20"/>
                <w:szCs w:val="20"/>
              </w:rPr>
              <w:t>2</w:t>
            </w:r>
          </w:p>
        </w:tc>
      </w:tr>
      <w:tr w:rsidR="005126AA" w14:paraId="4E7DEECF" w14:textId="77777777" w:rsidTr="00F61A5A">
        <w:tc>
          <w:tcPr>
            <w:tcW w:w="535" w:type="dxa"/>
          </w:tcPr>
          <w:p w14:paraId="183A518E" w14:textId="3A62AE96" w:rsidR="005126AA" w:rsidRPr="00A9296C" w:rsidRDefault="005126AA" w:rsidP="005126AA">
            <w:pPr>
              <w:jc w:val="both"/>
              <w:rPr>
                <w:rFonts w:ascii="Times New Roman"/>
                <w:sz w:val="20"/>
                <w:szCs w:val="20"/>
              </w:rPr>
            </w:pPr>
            <w:r w:rsidRPr="00A9296C">
              <w:rPr>
                <w:rFonts w:ascii="Times New Roman"/>
                <w:sz w:val="20"/>
                <w:szCs w:val="20"/>
              </w:rPr>
              <w:t>23</w:t>
            </w:r>
          </w:p>
        </w:tc>
        <w:tc>
          <w:tcPr>
            <w:tcW w:w="2410" w:type="dxa"/>
          </w:tcPr>
          <w:p w14:paraId="1057606C" w14:textId="76D0859C"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Paracentral_Lobule_L</w:t>
            </w:r>
            <w:proofErr w:type="spellEnd"/>
            <w:r w:rsidRPr="00A9296C">
              <w:rPr>
                <w:rFonts w:ascii="Times New Roman"/>
                <w:sz w:val="20"/>
                <w:szCs w:val="20"/>
              </w:rPr>
              <w:t>'</w:t>
            </w:r>
          </w:p>
        </w:tc>
        <w:tc>
          <w:tcPr>
            <w:tcW w:w="1728" w:type="dxa"/>
          </w:tcPr>
          <w:p w14:paraId="031ACCAE" w14:textId="6FA97885" w:rsidR="005126AA" w:rsidRPr="00A9296C" w:rsidRDefault="005126AA" w:rsidP="00A9296C">
            <w:pPr>
              <w:jc w:val="center"/>
              <w:rPr>
                <w:rFonts w:ascii="Times New Roman"/>
                <w:sz w:val="20"/>
                <w:szCs w:val="20"/>
              </w:rPr>
            </w:pPr>
            <w:r w:rsidRPr="00A9296C">
              <w:rPr>
                <w:rFonts w:ascii="Times New Roman"/>
                <w:sz w:val="20"/>
                <w:szCs w:val="20"/>
              </w:rPr>
              <w:t>3.13</w:t>
            </w:r>
          </w:p>
        </w:tc>
        <w:tc>
          <w:tcPr>
            <w:tcW w:w="1985" w:type="dxa"/>
          </w:tcPr>
          <w:p w14:paraId="2446DBA9" w14:textId="324758CD" w:rsidR="005126AA" w:rsidRPr="00A9296C" w:rsidRDefault="005126AA" w:rsidP="00A9296C">
            <w:pPr>
              <w:jc w:val="center"/>
              <w:rPr>
                <w:rFonts w:ascii="Times New Roman"/>
                <w:sz w:val="20"/>
                <w:szCs w:val="20"/>
              </w:rPr>
            </w:pPr>
            <w:r w:rsidRPr="00A9296C">
              <w:rPr>
                <w:rFonts w:ascii="Times New Roman"/>
                <w:sz w:val="20"/>
                <w:szCs w:val="20"/>
              </w:rPr>
              <w:t>0.01</w:t>
            </w:r>
            <w:r w:rsidR="00004C05" w:rsidRPr="00A9296C">
              <w:rPr>
                <w:rFonts w:ascii="Times New Roman"/>
                <w:sz w:val="20"/>
                <w:szCs w:val="20"/>
              </w:rPr>
              <w:t>5</w:t>
            </w:r>
          </w:p>
        </w:tc>
      </w:tr>
      <w:tr w:rsidR="005126AA" w14:paraId="0A0F2BC1" w14:textId="77777777" w:rsidTr="00F61A5A">
        <w:tc>
          <w:tcPr>
            <w:tcW w:w="535" w:type="dxa"/>
          </w:tcPr>
          <w:p w14:paraId="503F6D64" w14:textId="0AC67622" w:rsidR="005126AA" w:rsidRPr="00A9296C" w:rsidRDefault="005126AA" w:rsidP="005126AA">
            <w:pPr>
              <w:jc w:val="both"/>
              <w:rPr>
                <w:rFonts w:ascii="Times New Roman"/>
                <w:sz w:val="20"/>
                <w:szCs w:val="20"/>
              </w:rPr>
            </w:pPr>
            <w:r w:rsidRPr="00A9296C">
              <w:rPr>
                <w:rFonts w:ascii="Times New Roman"/>
                <w:sz w:val="20"/>
                <w:szCs w:val="20"/>
              </w:rPr>
              <w:t>24</w:t>
            </w:r>
          </w:p>
        </w:tc>
        <w:tc>
          <w:tcPr>
            <w:tcW w:w="2410" w:type="dxa"/>
          </w:tcPr>
          <w:p w14:paraId="2C546846" w14:textId="7AAEAEC5"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Precentral_R</w:t>
            </w:r>
            <w:proofErr w:type="spellEnd"/>
            <w:r w:rsidRPr="00A9296C">
              <w:rPr>
                <w:rFonts w:ascii="Times New Roman"/>
                <w:sz w:val="20"/>
                <w:szCs w:val="20"/>
              </w:rPr>
              <w:t>'</w:t>
            </w:r>
          </w:p>
        </w:tc>
        <w:tc>
          <w:tcPr>
            <w:tcW w:w="1728" w:type="dxa"/>
          </w:tcPr>
          <w:p w14:paraId="3D312231" w14:textId="297A406E" w:rsidR="005126AA" w:rsidRPr="00A9296C" w:rsidRDefault="005126AA" w:rsidP="00A9296C">
            <w:pPr>
              <w:jc w:val="center"/>
              <w:rPr>
                <w:rFonts w:ascii="Times New Roman"/>
                <w:sz w:val="20"/>
                <w:szCs w:val="20"/>
              </w:rPr>
            </w:pPr>
            <w:r w:rsidRPr="00A9296C">
              <w:rPr>
                <w:rFonts w:ascii="Times New Roman"/>
                <w:sz w:val="20"/>
                <w:szCs w:val="20"/>
              </w:rPr>
              <w:t>2.6</w:t>
            </w:r>
            <w:r w:rsidR="00540022" w:rsidRPr="00A9296C">
              <w:rPr>
                <w:rFonts w:ascii="Times New Roman"/>
                <w:sz w:val="20"/>
                <w:szCs w:val="20"/>
              </w:rPr>
              <w:t>4</w:t>
            </w:r>
          </w:p>
        </w:tc>
        <w:tc>
          <w:tcPr>
            <w:tcW w:w="1985" w:type="dxa"/>
          </w:tcPr>
          <w:p w14:paraId="5EA4686B" w14:textId="3BE8FB06" w:rsidR="005126AA" w:rsidRPr="00A9296C" w:rsidRDefault="005126AA" w:rsidP="00A9296C">
            <w:pPr>
              <w:jc w:val="center"/>
              <w:rPr>
                <w:rFonts w:ascii="Times New Roman"/>
                <w:sz w:val="20"/>
                <w:szCs w:val="20"/>
              </w:rPr>
            </w:pPr>
            <w:r w:rsidRPr="00A9296C">
              <w:rPr>
                <w:rFonts w:ascii="Times New Roman"/>
                <w:sz w:val="20"/>
                <w:szCs w:val="20"/>
              </w:rPr>
              <w:t>0.03</w:t>
            </w:r>
            <w:r w:rsidR="00004C05" w:rsidRPr="00A9296C">
              <w:rPr>
                <w:rFonts w:ascii="Times New Roman"/>
                <w:sz w:val="20"/>
                <w:szCs w:val="20"/>
              </w:rPr>
              <w:t>2</w:t>
            </w:r>
          </w:p>
        </w:tc>
      </w:tr>
      <w:tr w:rsidR="005126AA" w14:paraId="5DC413F2" w14:textId="77777777" w:rsidTr="00F61A5A">
        <w:tc>
          <w:tcPr>
            <w:tcW w:w="535" w:type="dxa"/>
          </w:tcPr>
          <w:p w14:paraId="030E34DA" w14:textId="76FD869C" w:rsidR="005126AA" w:rsidRPr="00A9296C" w:rsidRDefault="005126AA" w:rsidP="005126AA">
            <w:pPr>
              <w:jc w:val="both"/>
              <w:rPr>
                <w:rFonts w:ascii="Times New Roman"/>
                <w:sz w:val="20"/>
                <w:szCs w:val="20"/>
              </w:rPr>
            </w:pPr>
            <w:r w:rsidRPr="00A9296C">
              <w:rPr>
                <w:rFonts w:ascii="Times New Roman"/>
                <w:sz w:val="20"/>
                <w:szCs w:val="20"/>
              </w:rPr>
              <w:t>26</w:t>
            </w:r>
          </w:p>
        </w:tc>
        <w:tc>
          <w:tcPr>
            <w:tcW w:w="2410" w:type="dxa"/>
          </w:tcPr>
          <w:p w14:paraId="530E4957" w14:textId="772201AF"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Parietal_Sup_L</w:t>
            </w:r>
            <w:proofErr w:type="spellEnd"/>
            <w:r w:rsidRPr="00A9296C">
              <w:rPr>
                <w:rFonts w:ascii="Times New Roman"/>
                <w:sz w:val="20"/>
                <w:szCs w:val="20"/>
              </w:rPr>
              <w:t>'</w:t>
            </w:r>
          </w:p>
        </w:tc>
        <w:tc>
          <w:tcPr>
            <w:tcW w:w="1728" w:type="dxa"/>
          </w:tcPr>
          <w:p w14:paraId="662066A6" w14:textId="5E5DB14B" w:rsidR="005126AA" w:rsidRPr="00A9296C" w:rsidRDefault="005126AA" w:rsidP="00A9296C">
            <w:pPr>
              <w:jc w:val="center"/>
              <w:rPr>
                <w:rFonts w:ascii="Times New Roman"/>
                <w:sz w:val="20"/>
                <w:szCs w:val="20"/>
              </w:rPr>
            </w:pPr>
            <w:r w:rsidRPr="00A9296C">
              <w:rPr>
                <w:rFonts w:ascii="Times New Roman"/>
                <w:sz w:val="20"/>
                <w:szCs w:val="20"/>
              </w:rPr>
              <w:t>2.6</w:t>
            </w:r>
            <w:r w:rsidR="00540022" w:rsidRPr="00A9296C">
              <w:rPr>
                <w:rFonts w:ascii="Times New Roman"/>
                <w:sz w:val="20"/>
                <w:szCs w:val="20"/>
              </w:rPr>
              <w:t>6</w:t>
            </w:r>
          </w:p>
        </w:tc>
        <w:tc>
          <w:tcPr>
            <w:tcW w:w="1985" w:type="dxa"/>
          </w:tcPr>
          <w:p w14:paraId="577F6F29" w14:textId="73F2F383" w:rsidR="005126AA" w:rsidRPr="00A9296C" w:rsidRDefault="005126AA" w:rsidP="00A9296C">
            <w:pPr>
              <w:jc w:val="center"/>
              <w:rPr>
                <w:rFonts w:ascii="Times New Roman"/>
                <w:sz w:val="20"/>
                <w:szCs w:val="20"/>
              </w:rPr>
            </w:pPr>
            <w:r w:rsidRPr="00A9296C">
              <w:rPr>
                <w:rFonts w:ascii="Times New Roman"/>
                <w:sz w:val="20"/>
                <w:szCs w:val="20"/>
              </w:rPr>
              <w:t>0.036</w:t>
            </w:r>
          </w:p>
        </w:tc>
      </w:tr>
      <w:tr w:rsidR="005126AA" w14:paraId="12D2FBD3" w14:textId="77777777" w:rsidTr="00F61A5A">
        <w:tc>
          <w:tcPr>
            <w:tcW w:w="535" w:type="dxa"/>
          </w:tcPr>
          <w:p w14:paraId="463E2605" w14:textId="21A77DBF" w:rsidR="005126AA" w:rsidRPr="00A9296C" w:rsidRDefault="005126AA" w:rsidP="005126AA">
            <w:pPr>
              <w:jc w:val="both"/>
              <w:rPr>
                <w:rFonts w:ascii="Times New Roman"/>
                <w:sz w:val="20"/>
                <w:szCs w:val="20"/>
              </w:rPr>
            </w:pPr>
            <w:r w:rsidRPr="00A9296C">
              <w:rPr>
                <w:rFonts w:ascii="Times New Roman"/>
                <w:sz w:val="20"/>
                <w:szCs w:val="20"/>
              </w:rPr>
              <w:t>27</w:t>
            </w:r>
          </w:p>
        </w:tc>
        <w:tc>
          <w:tcPr>
            <w:tcW w:w="2410" w:type="dxa"/>
          </w:tcPr>
          <w:p w14:paraId="5945785D" w14:textId="318FD2DE"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Paracentral_Lobule_R</w:t>
            </w:r>
            <w:proofErr w:type="spellEnd"/>
            <w:r w:rsidRPr="00A9296C">
              <w:rPr>
                <w:rFonts w:ascii="Times New Roman"/>
                <w:sz w:val="20"/>
                <w:szCs w:val="20"/>
              </w:rPr>
              <w:t>'</w:t>
            </w:r>
          </w:p>
        </w:tc>
        <w:tc>
          <w:tcPr>
            <w:tcW w:w="1728" w:type="dxa"/>
          </w:tcPr>
          <w:p w14:paraId="59276CDD" w14:textId="4B677E16" w:rsidR="005126AA" w:rsidRPr="00A9296C" w:rsidRDefault="005126AA" w:rsidP="00A9296C">
            <w:pPr>
              <w:jc w:val="center"/>
              <w:rPr>
                <w:rFonts w:ascii="Times New Roman"/>
                <w:sz w:val="20"/>
                <w:szCs w:val="20"/>
              </w:rPr>
            </w:pPr>
            <w:r w:rsidRPr="00A9296C">
              <w:rPr>
                <w:rFonts w:ascii="Times New Roman"/>
                <w:sz w:val="20"/>
                <w:szCs w:val="20"/>
              </w:rPr>
              <w:t>3.33</w:t>
            </w:r>
          </w:p>
        </w:tc>
        <w:tc>
          <w:tcPr>
            <w:tcW w:w="1985" w:type="dxa"/>
          </w:tcPr>
          <w:p w14:paraId="280093D3" w14:textId="0044BA65" w:rsidR="005126AA" w:rsidRPr="00A9296C" w:rsidRDefault="005126AA" w:rsidP="00A9296C">
            <w:pPr>
              <w:jc w:val="center"/>
              <w:rPr>
                <w:rFonts w:ascii="Times New Roman"/>
                <w:sz w:val="20"/>
                <w:szCs w:val="20"/>
              </w:rPr>
            </w:pPr>
            <w:r w:rsidRPr="00A9296C">
              <w:rPr>
                <w:rFonts w:ascii="Times New Roman"/>
                <w:sz w:val="20"/>
                <w:szCs w:val="20"/>
              </w:rPr>
              <w:t>0.01</w:t>
            </w:r>
            <w:r w:rsidR="00004C05" w:rsidRPr="00A9296C">
              <w:rPr>
                <w:rFonts w:ascii="Times New Roman"/>
                <w:sz w:val="20"/>
                <w:szCs w:val="20"/>
              </w:rPr>
              <w:t>1</w:t>
            </w:r>
          </w:p>
        </w:tc>
      </w:tr>
      <w:tr w:rsidR="005126AA" w14:paraId="022D7EA3" w14:textId="77777777" w:rsidTr="00F61A5A">
        <w:tc>
          <w:tcPr>
            <w:tcW w:w="535" w:type="dxa"/>
          </w:tcPr>
          <w:p w14:paraId="43138267" w14:textId="1D003751" w:rsidR="005126AA" w:rsidRPr="00A9296C" w:rsidRDefault="005126AA" w:rsidP="005126AA">
            <w:pPr>
              <w:jc w:val="both"/>
              <w:rPr>
                <w:rFonts w:ascii="Times New Roman"/>
                <w:sz w:val="20"/>
                <w:szCs w:val="20"/>
              </w:rPr>
            </w:pPr>
            <w:r w:rsidRPr="00A9296C">
              <w:rPr>
                <w:rFonts w:ascii="Times New Roman"/>
                <w:sz w:val="20"/>
                <w:szCs w:val="20"/>
              </w:rPr>
              <w:t>28</w:t>
            </w:r>
          </w:p>
        </w:tc>
        <w:tc>
          <w:tcPr>
            <w:tcW w:w="2410" w:type="dxa"/>
          </w:tcPr>
          <w:p w14:paraId="5E7E7E76" w14:textId="2C56DD84"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Supp_Motor_Area_R</w:t>
            </w:r>
            <w:proofErr w:type="spellEnd"/>
            <w:r w:rsidRPr="00A9296C">
              <w:rPr>
                <w:rFonts w:ascii="Times New Roman"/>
                <w:sz w:val="20"/>
                <w:szCs w:val="20"/>
              </w:rPr>
              <w:t>'</w:t>
            </w:r>
          </w:p>
        </w:tc>
        <w:tc>
          <w:tcPr>
            <w:tcW w:w="1728" w:type="dxa"/>
          </w:tcPr>
          <w:p w14:paraId="35C654ED" w14:textId="72C1E834" w:rsidR="005126AA" w:rsidRPr="00A9296C" w:rsidRDefault="005126AA" w:rsidP="00A9296C">
            <w:pPr>
              <w:jc w:val="center"/>
              <w:rPr>
                <w:rFonts w:ascii="Times New Roman"/>
                <w:sz w:val="20"/>
                <w:szCs w:val="20"/>
              </w:rPr>
            </w:pPr>
            <w:r w:rsidRPr="00A9296C">
              <w:rPr>
                <w:rFonts w:ascii="Times New Roman"/>
                <w:sz w:val="20"/>
                <w:szCs w:val="20"/>
              </w:rPr>
              <w:t>4.7</w:t>
            </w:r>
            <w:r w:rsidR="00540022" w:rsidRPr="00A9296C">
              <w:rPr>
                <w:rFonts w:ascii="Times New Roman"/>
                <w:sz w:val="20"/>
                <w:szCs w:val="20"/>
              </w:rPr>
              <w:t>6</w:t>
            </w:r>
          </w:p>
        </w:tc>
        <w:tc>
          <w:tcPr>
            <w:tcW w:w="1985" w:type="dxa"/>
          </w:tcPr>
          <w:p w14:paraId="202B372C" w14:textId="0C2D36C5" w:rsidR="005126AA" w:rsidRPr="00A9296C" w:rsidRDefault="0079446D" w:rsidP="00A9296C">
            <w:pPr>
              <w:jc w:val="center"/>
              <w:rPr>
                <w:rFonts w:ascii="Times New Roman"/>
                <w:sz w:val="20"/>
                <w:szCs w:val="20"/>
              </w:rPr>
            </w:pPr>
            <w:r w:rsidRPr="00A9296C">
              <w:rPr>
                <w:rFonts w:ascii="Times New Roman"/>
                <w:sz w:val="20"/>
                <w:szCs w:val="20"/>
              </w:rPr>
              <w:t>&lt;0.001</w:t>
            </w:r>
          </w:p>
        </w:tc>
      </w:tr>
      <w:tr w:rsidR="005126AA" w14:paraId="4902765A" w14:textId="77777777" w:rsidTr="00F61A5A">
        <w:tc>
          <w:tcPr>
            <w:tcW w:w="535" w:type="dxa"/>
          </w:tcPr>
          <w:p w14:paraId="265FDE13" w14:textId="2CD36170" w:rsidR="005126AA" w:rsidRPr="00A9296C" w:rsidRDefault="005126AA" w:rsidP="005126AA">
            <w:pPr>
              <w:jc w:val="both"/>
              <w:rPr>
                <w:rFonts w:ascii="Times New Roman"/>
                <w:sz w:val="20"/>
                <w:szCs w:val="20"/>
              </w:rPr>
            </w:pPr>
            <w:r w:rsidRPr="00A9296C">
              <w:rPr>
                <w:rFonts w:ascii="Times New Roman"/>
                <w:sz w:val="20"/>
                <w:szCs w:val="20"/>
              </w:rPr>
              <w:t>38</w:t>
            </w:r>
          </w:p>
        </w:tc>
        <w:tc>
          <w:tcPr>
            <w:tcW w:w="2410" w:type="dxa"/>
          </w:tcPr>
          <w:p w14:paraId="46D754D9" w14:textId="444DD15D"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Frontal_Sup_R</w:t>
            </w:r>
            <w:proofErr w:type="spellEnd"/>
            <w:r w:rsidRPr="00A9296C">
              <w:rPr>
                <w:rFonts w:ascii="Times New Roman"/>
                <w:sz w:val="20"/>
                <w:szCs w:val="20"/>
              </w:rPr>
              <w:t>'</w:t>
            </w:r>
          </w:p>
        </w:tc>
        <w:tc>
          <w:tcPr>
            <w:tcW w:w="1728" w:type="dxa"/>
          </w:tcPr>
          <w:p w14:paraId="4DDEE06C" w14:textId="55128DE1" w:rsidR="005126AA" w:rsidRPr="00A9296C" w:rsidRDefault="00540022" w:rsidP="00A9296C">
            <w:pPr>
              <w:jc w:val="center"/>
              <w:rPr>
                <w:rFonts w:ascii="Times New Roman"/>
                <w:sz w:val="20"/>
                <w:szCs w:val="20"/>
              </w:rPr>
            </w:pPr>
            <w:r w:rsidRPr="00A9296C">
              <w:rPr>
                <w:rFonts w:ascii="Times New Roman"/>
                <w:sz w:val="20"/>
                <w:szCs w:val="20"/>
              </w:rPr>
              <w:t>3.05</w:t>
            </w:r>
          </w:p>
        </w:tc>
        <w:tc>
          <w:tcPr>
            <w:tcW w:w="1985" w:type="dxa"/>
          </w:tcPr>
          <w:p w14:paraId="652833EB" w14:textId="67AF5A9A" w:rsidR="005126AA" w:rsidRPr="00A9296C" w:rsidRDefault="005126AA" w:rsidP="00A9296C">
            <w:pPr>
              <w:jc w:val="center"/>
              <w:rPr>
                <w:rFonts w:ascii="Times New Roman"/>
                <w:sz w:val="20"/>
                <w:szCs w:val="20"/>
              </w:rPr>
            </w:pPr>
            <w:r w:rsidRPr="00A9296C">
              <w:rPr>
                <w:rFonts w:ascii="Times New Roman"/>
                <w:sz w:val="20"/>
                <w:szCs w:val="20"/>
              </w:rPr>
              <w:t>0.014</w:t>
            </w:r>
          </w:p>
        </w:tc>
      </w:tr>
      <w:tr w:rsidR="005126AA" w14:paraId="59C06906" w14:textId="77777777" w:rsidTr="00F61A5A">
        <w:tc>
          <w:tcPr>
            <w:tcW w:w="535" w:type="dxa"/>
          </w:tcPr>
          <w:p w14:paraId="7E8340F8" w14:textId="7787D237" w:rsidR="005126AA" w:rsidRPr="00A9296C" w:rsidRDefault="005126AA" w:rsidP="005126AA">
            <w:pPr>
              <w:jc w:val="both"/>
              <w:rPr>
                <w:rFonts w:ascii="Times New Roman"/>
                <w:sz w:val="20"/>
                <w:szCs w:val="20"/>
              </w:rPr>
            </w:pPr>
            <w:r w:rsidRPr="00A9296C">
              <w:rPr>
                <w:rFonts w:ascii="Times New Roman"/>
                <w:sz w:val="20"/>
                <w:szCs w:val="20"/>
              </w:rPr>
              <w:t>71</w:t>
            </w:r>
          </w:p>
        </w:tc>
        <w:tc>
          <w:tcPr>
            <w:tcW w:w="2410" w:type="dxa"/>
          </w:tcPr>
          <w:p w14:paraId="0C6067FA" w14:textId="30986FE8"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Temporal_Pole_Mid_R</w:t>
            </w:r>
            <w:proofErr w:type="spellEnd"/>
            <w:r w:rsidRPr="00A9296C">
              <w:rPr>
                <w:rFonts w:ascii="Times New Roman"/>
                <w:sz w:val="20"/>
                <w:szCs w:val="20"/>
              </w:rPr>
              <w:t>'</w:t>
            </w:r>
          </w:p>
        </w:tc>
        <w:tc>
          <w:tcPr>
            <w:tcW w:w="1728" w:type="dxa"/>
          </w:tcPr>
          <w:p w14:paraId="69819B4A" w14:textId="32CA9F26" w:rsidR="005126AA" w:rsidRPr="00A9296C" w:rsidRDefault="00540022" w:rsidP="00A9296C">
            <w:pPr>
              <w:jc w:val="center"/>
              <w:rPr>
                <w:rFonts w:ascii="Times New Roman"/>
                <w:sz w:val="20"/>
                <w:szCs w:val="20"/>
              </w:rPr>
            </w:pPr>
            <w:r w:rsidRPr="00A9296C">
              <w:rPr>
                <w:rFonts w:ascii="Times New Roman"/>
                <w:sz w:val="20"/>
                <w:szCs w:val="20"/>
              </w:rPr>
              <w:t>2.55</w:t>
            </w:r>
          </w:p>
        </w:tc>
        <w:tc>
          <w:tcPr>
            <w:tcW w:w="1985" w:type="dxa"/>
          </w:tcPr>
          <w:p w14:paraId="67F41343" w14:textId="55C145D0" w:rsidR="005126AA" w:rsidRPr="00A9296C" w:rsidRDefault="005126AA" w:rsidP="00A9296C">
            <w:pPr>
              <w:jc w:val="center"/>
              <w:rPr>
                <w:rFonts w:ascii="Times New Roman"/>
                <w:sz w:val="20"/>
                <w:szCs w:val="20"/>
              </w:rPr>
            </w:pPr>
            <w:r w:rsidRPr="00A9296C">
              <w:rPr>
                <w:rFonts w:ascii="Times New Roman"/>
                <w:sz w:val="20"/>
                <w:szCs w:val="20"/>
              </w:rPr>
              <w:t>0.03</w:t>
            </w:r>
            <w:r w:rsidR="00004C05" w:rsidRPr="00A9296C">
              <w:rPr>
                <w:rFonts w:ascii="Times New Roman"/>
                <w:sz w:val="20"/>
                <w:szCs w:val="20"/>
              </w:rPr>
              <w:t>8</w:t>
            </w:r>
          </w:p>
        </w:tc>
      </w:tr>
      <w:tr w:rsidR="005126AA" w14:paraId="2F3A8BD0" w14:textId="77777777" w:rsidTr="00F61A5A">
        <w:tc>
          <w:tcPr>
            <w:tcW w:w="535" w:type="dxa"/>
          </w:tcPr>
          <w:p w14:paraId="4589EA7D" w14:textId="0237BF56" w:rsidR="005126AA" w:rsidRPr="00A9296C" w:rsidRDefault="005126AA" w:rsidP="005126AA">
            <w:pPr>
              <w:jc w:val="both"/>
              <w:rPr>
                <w:rFonts w:ascii="Times New Roman"/>
                <w:sz w:val="20"/>
                <w:szCs w:val="20"/>
              </w:rPr>
            </w:pPr>
            <w:r w:rsidRPr="00A9296C">
              <w:rPr>
                <w:rFonts w:ascii="Times New Roman"/>
                <w:sz w:val="20"/>
                <w:szCs w:val="20"/>
              </w:rPr>
              <w:t>89</w:t>
            </w:r>
          </w:p>
        </w:tc>
        <w:tc>
          <w:tcPr>
            <w:tcW w:w="2410" w:type="dxa"/>
          </w:tcPr>
          <w:p w14:paraId="56F5990C" w14:textId="2FB3E869"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Frontal_Sup_R</w:t>
            </w:r>
            <w:proofErr w:type="spellEnd"/>
            <w:r w:rsidRPr="00A9296C">
              <w:rPr>
                <w:rFonts w:ascii="Times New Roman"/>
                <w:sz w:val="20"/>
                <w:szCs w:val="20"/>
              </w:rPr>
              <w:t>'</w:t>
            </w:r>
          </w:p>
        </w:tc>
        <w:tc>
          <w:tcPr>
            <w:tcW w:w="1728" w:type="dxa"/>
          </w:tcPr>
          <w:p w14:paraId="26FD40D2" w14:textId="2248328C" w:rsidR="005126AA" w:rsidRPr="00A9296C" w:rsidRDefault="005126AA" w:rsidP="00A9296C">
            <w:pPr>
              <w:jc w:val="center"/>
              <w:rPr>
                <w:rFonts w:ascii="Times New Roman"/>
                <w:sz w:val="20"/>
                <w:szCs w:val="20"/>
              </w:rPr>
            </w:pPr>
            <w:r w:rsidRPr="00A9296C">
              <w:rPr>
                <w:rFonts w:ascii="Times New Roman"/>
                <w:sz w:val="20"/>
                <w:szCs w:val="20"/>
              </w:rPr>
              <w:t>3.07</w:t>
            </w:r>
          </w:p>
        </w:tc>
        <w:tc>
          <w:tcPr>
            <w:tcW w:w="1985" w:type="dxa"/>
          </w:tcPr>
          <w:p w14:paraId="10E24103" w14:textId="25E98F14" w:rsidR="005126AA" w:rsidRPr="00A9296C" w:rsidRDefault="00004C05" w:rsidP="00A9296C">
            <w:pPr>
              <w:jc w:val="center"/>
              <w:rPr>
                <w:rFonts w:ascii="Times New Roman"/>
                <w:sz w:val="20"/>
                <w:szCs w:val="20"/>
              </w:rPr>
            </w:pPr>
            <w:r w:rsidRPr="00A9296C">
              <w:rPr>
                <w:rFonts w:ascii="Times New Roman"/>
                <w:sz w:val="20"/>
                <w:szCs w:val="20"/>
              </w:rPr>
              <w:t>0.015</w:t>
            </w:r>
          </w:p>
        </w:tc>
      </w:tr>
      <w:tr w:rsidR="005126AA" w14:paraId="0EBF3205" w14:textId="77777777" w:rsidTr="00F61A5A">
        <w:tc>
          <w:tcPr>
            <w:tcW w:w="535" w:type="dxa"/>
          </w:tcPr>
          <w:p w14:paraId="74126ED2" w14:textId="3940A48A" w:rsidR="005126AA" w:rsidRPr="00A9296C" w:rsidRDefault="005126AA" w:rsidP="005126AA">
            <w:pPr>
              <w:jc w:val="both"/>
              <w:rPr>
                <w:rFonts w:ascii="Times New Roman"/>
                <w:sz w:val="20"/>
                <w:szCs w:val="20"/>
              </w:rPr>
            </w:pPr>
            <w:r w:rsidRPr="00A9296C">
              <w:rPr>
                <w:rFonts w:ascii="Times New Roman"/>
                <w:sz w:val="20"/>
                <w:szCs w:val="20"/>
              </w:rPr>
              <w:t>90</w:t>
            </w:r>
          </w:p>
        </w:tc>
        <w:tc>
          <w:tcPr>
            <w:tcW w:w="2410" w:type="dxa"/>
          </w:tcPr>
          <w:p w14:paraId="02325A57" w14:textId="7FF52542"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Frontal_Sup_L</w:t>
            </w:r>
            <w:proofErr w:type="spellEnd"/>
            <w:r w:rsidRPr="00A9296C">
              <w:rPr>
                <w:rFonts w:ascii="Times New Roman"/>
                <w:sz w:val="20"/>
                <w:szCs w:val="20"/>
              </w:rPr>
              <w:t>'</w:t>
            </w:r>
          </w:p>
        </w:tc>
        <w:tc>
          <w:tcPr>
            <w:tcW w:w="1728" w:type="dxa"/>
          </w:tcPr>
          <w:p w14:paraId="60C06C62" w14:textId="7FA0006C" w:rsidR="005126AA" w:rsidRPr="00A9296C" w:rsidRDefault="005126AA" w:rsidP="00A9296C">
            <w:pPr>
              <w:jc w:val="center"/>
              <w:rPr>
                <w:rFonts w:ascii="Times New Roman"/>
                <w:sz w:val="20"/>
                <w:szCs w:val="20"/>
              </w:rPr>
            </w:pPr>
            <w:r w:rsidRPr="00A9296C">
              <w:rPr>
                <w:rFonts w:ascii="Times New Roman"/>
                <w:sz w:val="20"/>
                <w:szCs w:val="20"/>
              </w:rPr>
              <w:t>3.5</w:t>
            </w:r>
            <w:r w:rsidR="00540022" w:rsidRPr="00A9296C">
              <w:rPr>
                <w:rFonts w:ascii="Times New Roman"/>
                <w:sz w:val="20"/>
                <w:szCs w:val="20"/>
              </w:rPr>
              <w:t>4</w:t>
            </w:r>
          </w:p>
        </w:tc>
        <w:tc>
          <w:tcPr>
            <w:tcW w:w="1985" w:type="dxa"/>
          </w:tcPr>
          <w:p w14:paraId="3F1324FE" w14:textId="0C22C82D" w:rsidR="005126AA" w:rsidRPr="00A9296C" w:rsidRDefault="005126AA" w:rsidP="00A9296C">
            <w:pPr>
              <w:jc w:val="center"/>
              <w:rPr>
                <w:rFonts w:ascii="Times New Roman"/>
                <w:sz w:val="20"/>
                <w:szCs w:val="20"/>
              </w:rPr>
            </w:pPr>
            <w:r w:rsidRPr="00A9296C">
              <w:rPr>
                <w:rFonts w:ascii="Times New Roman"/>
                <w:sz w:val="20"/>
                <w:szCs w:val="20"/>
              </w:rPr>
              <w:t>0.004</w:t>
            </w:r>
          </w:p>
        </w:tc>
      </w:tr>
      <w:tr w:rsidR="005126AA" w14:paraId="17BE708E" w14:textId="77777777" w:rsidTr="00F61A5A">
        <w:tc>
          <w:tcPr>
            <w:tcW w:w="535" w:type="dxa"/>
          </w:tcPr>
          <w:p w14:paraId="57EEB02C" w14:textId="4D326F7A" w:rsidR="005126AA" w:rsidRPr="00A9296C" w:rsidRDefault="005126AA" w:rsidP="005126AA">
            <w:pPr>
              <w:jc w:val="both"/>
              <w:rPr>
                <w:rFonts w:ascii="Times New Roman"/>
                <w:sz w:val="20"/>
                <w:szCs w:val="20"/>
              </w:rPr>
            </w:pPr>
            <w:r w:rsidRPr="00A9296C">
              <w:rPr>
                <w:rFonts w:ascii="Times New Roman"/>
                <w:sz w:val="20"/>
                <w:szCs w:val="20"/>
              </w:rPr>
              <w:t>111</w:t>
            </w:r>
          </w:p>
        </w:tc>
        <w:tc>
          <w:tcPr>
            <w:tcW w:w="2410" w:type="dxa"/>
          </w:tcPr>
          <w:p w14:paraId="7AE97753" w14:textId="22EB863F"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Fusiform_L</w:t>
            </w:r>
            <w:proofErr w:type="spellEnd"/>
            <w:r w:rsidRPr="00A9296C">
              <w:rPr>
                <w:rFonts w:ascii="Times New Roman"/>
                <w:sz w:val="20"/>
                <w:szCs w:val="20"/>
              </w:rPr>
              <w:t>'</w:t>
            </w:r>
          </w:p>
        </w:tc>
        <w:tc>
          <w:tcPr>
            <w:tcW w:w="1728" w:type="dxa"/>
          </w:tcPr>
          <w:p w14:paraId="6993A835" w14:textId="28CB8B40" w:rsidR="005126AA" w:rsidRPr="00A9296C" w:rsidRDefault="005126AA" w:rsidP="00A9296C">
            <w:pPr>
              <w:jc w:val="center"/>
              <w:rPr>
                <w:rFonts w:ascii="Times New Roman"/>
                <w:sz w:val="20"/>
                <w:szCs w:val="20"/>
              </w:rPr>
            </w:pPr>
            <w:r w:rsidRPr="00A9296C">
              <w:rPr>
                <w:rFonts w:ascii="Times New Roman"/>
                <w:sz w:val="20"/>
                <w:szCs w:val="20"/>
              </w:rPr>
              <w:t>2.</w:t>
            </w:r>
            <w:r w:rsidR="00540022" w:rsidRPr="00A9296C">
              <w:rPr>
                <w:rFonts w:ascii="Times New Roman"/>
                <w:sz w:val="20"/>
                <w:szCs w:val="20"/>
              </w:rPr>
              <w:t>80</w:t>
            </w:r>
          </w:p>
        </w:tc>
        <w:tc>
          <w:tcPr>
            <w:tcW w:w="1985" w:type="dxa"/>
          </w:tcPr>
          <w:p w14:paraId="499DCBB2" w14:textId="3F8B05D0" w:rsidR="005126AA" w:rsidRPr="00A9296C" w:rsidRDefault="005126AA" w:rsidP="00A9296C">
            <w:pPr>
              <w:jc w:val="center"/>
              <w:rPr>
                <w:rFonts w:ascii="Times New Roman"/>
                <w:sz w:val="20"/>
                <w:szCs w:val="20"/>
              </w:rPr>
            </w:pPr>
            <w:r w:rsidRPr="00A9296C">
              <w:rPr>
                <w:rFonts w:ascii="Times New Roman"/>
                <w:sz w:val="20"/>
                <w:szCs w:val="20"/>
              </w:rPr>
              <w:t>0.02</w:t>
            </w:r>
            <w:r w:rsidR="00004C05" w:rsidRPr="00A9296C">
              <w:rPr>
                <w:rFonts w:ascii="Times New Roman"/>
                <w:sz w:val="20"/>
                <w:szCs w:val="20"/>
              </w:rPr>
              <w:t>4</w:t>
            </w:r>
          </w:p>
        </w:tc>
      </w:tr>
      <w:tr w:rsidR="005126AA" w14:paraId="764B8662" w14:textId="77777777" w:rsidTr="00F61A5A">
        <w:tc>
          <w:tcPr>
            <w:tcW w:w="535" w:type="dxa"/>
          </w:tcPr>
          <w:p w14:paraId="7FF0B240" w14:textId="5FDE733C" w:rsidR="005126AA" w:rsidRPr="00A9296C" w:rsidRDefault="005126AA" w:rsidP="005126AA">
            <w:pPr>
              <w:jc w:val="both"/>
              <w:rPr>
                <w:rFonts w:ascii="Times New Roman"/>
                <w:sz w:val="20"/>
                <w:szCs w:val="20"/>
              </w:rPr>
            </w:pPr>
            <w:r w:rsidRPr="00A9296C">
              <w:rPr>
                <w:rFonts w:ascii="Times New Roman"/>
                <w:sz w:val="20"/>
                <w:szCs w:val="20"/>
              </w:rPr>
              <w:t>180</w:t>
            </w:r>
          </w:p>
        </w:tc>
        <w:tc>
          <w:tcPr>
            <w:tcW w:w="2410" w:type="dxa"/>
          </w:tcPr>
          <w:p w14:paraId="4FF34A12" w14:textId="73F7B51D"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Cingulum_Mid_R</w:t>
            </w:r>
            <w:proofErr w:type="spellEnd"/>
            <w:r w:rsidRPr="00A9296C">
              <w:rPr>
                <w:rFonts w:ascii="Times New Roman"/>
                <w:sz w:val="20"/>
                <w:szCs w:val="20"/>
              </w:rPr>
              <w:t>'</w:t>
            </w:r>
          </w:p>
        </w:tc>
        <w:tc>
          <w:tcPr>
            <w:tcW w:w="1728" w:type="dxa"/>
          </w:tcPr>
          <w:p w14:paraId="436D6217" w14:textId="4613DA91" w:rsidR="005126AA" w:rsidRPr="00A9296C" w:rsidRDefault="005126AA" w:rsidP="00A9296C">
            <w:pPr>
              <w:jc w:val="center"/>
              <w:rPr>
                <w:rFonts w:ascii="Times New Roman"/>
                <w:sz w:val="20"/>
                <w:szCs w:val="20"/>
              </w:rPr>
            </w:pPr>
            <w:r w:rsidRPr="00A9296C">
              <w:rPr>
                <w:rFonts w:ascii="Times New Roman"/>
                <w:sz w:val="20"/>
                <w:szCs w:val="20"/>
              </w:rPr>
              <w:t>3.8</w:t>
            </w:r>
            <w:r w:rsidR="00540022" w:rsidRPr="00A9296C">
              <w:rPr>
                <w:rFonts w:ascii="Times New Roman"/>
                <w:sz w:val="20"/>
                <w:szCs w:val="20"/>
              </w:rPr>
              <w:t>1</w:t>
            </w:r>
          </w:p>
        </w:tc>
        <w:tc>
          <w:tcPr>
            <w:tcW w:w="1985" w:type="dxa"/>
          </w:tcPr>
          <w:p w14:paraId="09AA7A61" w14:textId="7B353044" w:rsidR="005126AA" w:rsidRPr="00A9296C" w:rsidRDefault="0079446D" w:rsidP="00A9296C">
            <w:pPr>
              <w:jc w:val="center"/>
              <w:rPr>
                <w:rFonts w:ascii="Times New Roman"/>
                <w:sz w:val="20"/>
                <w:szCs w:val="20"/>
              </w:rPr>
            </w:pPr>
            <w:r w:rsidRPr="00A9296C">
              <w:rPr>
                <w:rFonts w:ascii="Times New Roman"/>
                <w:sz w:val="20"/>
                <w:szCs w:val="20"/>
              </w:rPr>
              <w:t>&lt;0.001</w:t>
            </w:r>
          </w:p>
        </w:tc>
      </w:tr>
      <w:tr w:rsidR="005126AA" w14:paraId="26985F83" w14:textId="77777777" w:rsidTr="00F61A5A">
        <w:tc>
          <w:tcPr>
            <w:tcW w:w="535" w:type="dxa"/>
          </w:tcPr>
          <w:p w14:paraId="4A6F630C" w14:textId="36CDA77D" w:rsidR="005126AA" w:rsidRPr="00A9296C" w:rsidRDefault="005126AA" w:rsidP="005126AA">
            <w:pPr>
              <w:jc w:val="both"/>
              <w:rPr>
                <w:rFonts w:ascii="Times New Roman"/>
                <w:sz w:val="20"/>
                <w:szCs w:val="20"/>
              </w:rPr>
            </w:pPr>
            <w:r w:rsidRPr="00A9296C">
              <w:rPr>
                <w:rFonts w:ascii="Times New Roman"/>
                <w:sz w:val="20"/>
                <w:szCs w:val="20"/>
              </w:rPr>
              <w:t>182</w:t>
            </w:r>
          </w:p>
        </w:tc>
        <w:tc>
          <w:tcPr>
            <w:tcW w:w="2410" w:type="dxa"/>
          </w:tcPr>
          <w:p w14:paraId="2E37B088" w14:textId="0A9F3F34"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Precentral_R</w:t>
            </w:r>
            <w:proofErr w:type="spellEnd"/>
            <w:r w:rsidRPr="00A9296C">
              <w:rPr>
                <w:rFonts w:ascii="Times New Roman"/>
                <w:sz w:val="20"/>
                <w:szCs w:val="20"/>
              </w:rPr>
              <w:t>'</w:t>
            </w:r>
          </w:p>
        </w:tc>
        <w:tc>
          <w:tcPr>
            <w:tcW w:w="1728" w:type="dxa"/>
          </w:tcPr>
          <w:p w14:paraId="297C1DD6" w14:textId="6C30879F" w:rsidR="005126AA" w:rsidRPr="00A9296C" w:rsidRDefault="005126AA" w:rsidP="00A9296C">
            <w:pPr>
              <w:jc w:val="center"/>
              <w:rPr>
                <w:rFonts w:ascii="Times New Roman"/>
                <w:sz w:val="20"/>
                <w:szCs w:val="20"/>
              </w:rPr>
            </w:pPr>
            <w:r w:rsidRPr="00A9296C">
              <w:rPr>
                <w:rFonts w:ascii="Times New Roman"/>
                <w:sz w:val="20"/>
                <w:szCs w:val="20"/>
              </w:rPr>
              <w:t>3.1</w:t>
            </w:r>
            <w:r w:rsidR="00540022" w:rsidRPr="00A9296C">
              <w:rPr>
                <w:rFonts w:ascii="Times New Roman"/>
                <w:sz w:val="20"/>
                <w:szCs w:val="20"/>
              </w:rPr>
              <w:t>1</w:t>
            </w:r>
          </w:p>
        </w:tc>
        <w:tc>
          <w:tcPr>
            <w:tcW w:w="1985" w:type="dxa"/>
          </w:tcPr>
          <w:p w14:paraId="41035F28" w14:textId="536ADD7B" w:rsidR="005126AA" w:rsidRPr="00A9296C" w:rsidRDefault="005126AA" w:rsidP="00A9296C">
            <w:pPr>
              <w:jc w:val="center"/>
              <w:rPr>
                <w:rFonts w:ascii="Times New Roman"/>
                <w:sz w:val="20"/>
                <w:szCs w:val="20"/>
              </w:rPr>
            </w:pPr>
            <w:r w:rsidRPr="00A9296C">
              <w:rPr>
                <w:rFonts w:ascii="Times New Roman"/>
                <w:sz w:val="20"/>
                <w:szCs w:val="20"/>
              </w:rPr>
              <w:t>0.010</w:t>
            </w:r>
          </w:p>
        </w:tc>
      </w:tr>
      <w:tr w:rsidR="005126AA" w14:paraId="2ED25CA4" w14:textId="77777777" w:rsidTr="00F61A5A">
        <w:tc>
          <w:tcPr>
            <w:tcW w:w="535" w:type="dxa"/>
          </w:tcPr>
          <w:p w14:paraId="3E94FB6F" w14:textId="22F8BDBC" w:rsidR="005126AA" w:rsidRPr="00A9296C" w:rsidRDefault="005126AA" w:rsidP="005126AA">
            <w:pPr>
              <w:jc w:val="both"/>
              <w:rPr>
                <w:rFonts w:ascii="Times New Roman"/>
                <w:sz w:val="20"/>
                <w:szCs w:val="20"/>
              </w:rPr>
            </w:pPr>
            <w:r w:rsidRPr="00A9296C">
              <w:rPr>
                <w:rFonts w:ascii="Times New Roman"/>
                <w:sz w:val="20"/>
                <w:szCs w:val="20"/>
              </w:rPr>
              <w:t>230</w:t>
            </w:r>
          </w:p>
        </w:tc>
        <w:tc>
          <w:tcPr>
            <w:tcW w:w="2410" w:type="dxa"/>
          </w:tcPr>
          <w:p w14:paraId="747E98CE" w14:textId="3B939B81"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Precentral_R</w:t>
            </w:r>
            <w:proofErr w:type="spellEnd"/>
            <w:r w:rsidRPr="00A9296C">
              <w:rPr>
                <w:rFonts w:ascii="Times New Roman"/>
                <w:sz w:val="20"/>
                <w:szCs w:val="20"/>
              </w:rPr>
              <w:t>'</w:t>
            </w:r>
          </w:p>
        </w:tc>
        <w:tc>
          <w:tcPr>
            <w:tcW w:w="1728" w:type="dxa"/>
          </w:tcPr>
          <w:p w14:paraId="37B8FB9E" w14:textId="50A9A9CA" w:rsidR="005126AA" w:rsidRPr="00A9296C" w:rsidRDefault="005126AA" w:rsidP="00A9296C">
            <w:pPr>
              <w:jc w:val="center"/>
              <w:rPr>
                <w:rFonts w:ascii="Times New Roman"/>
                <w:sz w:val="20"/>
                <w:szCs w:val="20"/>
              </w:rPr>
            </w:pPr>
            <w:r w:rsidRPr="00A9296C">
              <w:rPr>
                <w:rFonts w:ascii="Times New Roman"/>
                <w:sz w:val="20"/>
                <w:szCs w:val="20"/>
              </w:rPr>
              <w:t>2.87</w:t>
            </w:r>
          </w:p>
        </w:tc>
        <w:tc>
          <w:tcPr>
            <w:tcW w:w="1985" w:type="dxa"/>
          </w:tcPr>
          <w:p w14:paraId="764D8B16" w14:textId="63D6957A" w:rsidR="005126AA" w:rsidRPr="00A9296C" w:rsidRDefault="005126AA" w:rsidP="00A9296C">
            <w:pPr>
              <w:jc w:val="center"/>
              <w:rPr>
                <w:rFonts w:ascii="Times New Roman"/>
                <w:sz w:val="20"/>
                <w:szCs w:val="20"/>
              </w:rPr>
            </w:pPr>
            <w:r w:rsidRPr="00A9296C">
              <w:rPr>
                <w:rFonts w:ascii="Times New Roman"/>
                <w:sz w:val="20"/>
                <w:szCs w:val="20"/>
              </w:rPr>
              <w:t>0.02</w:t>
            </w:r>
            <w:r w:rsidR="00004C05" w:rsidRPr="00A9296C">
              <w:rPr>
                <w:rFonts w:ascii="Times New Roman"/>
                <w:sz w:val="20"/>
                <w:szCs w:val="20"/>
              </w:rPr>
              <w:t>4</w:t>
            </w:r>
          </w:p>
        </w:tc>
      </w:tr>
      <w:tr w:rsidR="005126AA" w14:paraId="2F43A147" w14:textId="77777777" w:rsidTr="00F61A5A">
        <w:tc>
          <w:tcPr>
            <w:tcW w:w="535" w:type="dxa"/>
          </w:tcPr>
          <w:p w14:paraId="5738BD78" w14:textId="18D4C851" w:rsidR="005126AA" w:rsidRPr="00A9296C" w:rsidRDefault="005126AA" w:rsidP="005126AA">
            <w:pPr>
              <w:jc w:val="both"/>
              <w:rPr>
                <w:rFonts w:ascii="Times New Roman"/>
                <w:sz w:val="20"/>
                <w:szCs w:val="20"/>
              </w:rPr>
            </w:pPr>
            <w:r w:rsidRPr="00A9296C">
              <w:rPr>
                <w:rFonts w:ascii="Times New Roman"/>
                <w:sz w:val="20"/>
                <w:szCs w:val="20"/>
              </w:rPr>
              <w:t>236</w:t>
            </w:r>
          </w:p>
        </w:tc>
        <w:tc>
          <w:tcPr>
            <w:tcW w:w="2410" w:type="dxa"/>
          </w:tcPr>
          <w:p w14:paraId="36C97FC8" w14:textId="3615929C"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Lingual_R</w:t>
            </w:r>
            <w:proofErr w:type="spellEnd"/>
            <w:r w:rsidRPr="00A9296C">
              <w:rPr>
                <w:rFonts w:ascii="Times New Roman"/>
                <w:sz w:val="20"/>
                <w:szCs w:val="20"/>
              </w:rPr>
              <w:t>'</w:t>
            </w:r>
          </w:p>
        </w:tc>
        <w:tc>
          <w:tcPr>
            <w:tcW w:w="1728" w:type="dxa"/>
          </w:tcPr>
          <w:p w14:paraId="6B37F7AA" w14:textId="17E39921" w:rsidR="005126AA" w:rsidRPr="00A9296C" w:rsidRDefault="005126AA" w:rsidP="00A9296C">
            <w:pPr>
              <w:jc w:val="center"/>
              <w:rPr>
                <w:rFonts w:ascii="Times New Roman"/>
                <w:sz w:val="20"/>
                <w:szCs w:val="20"/>
              </w:rPr>
            </w:pPr>
            <w:r w:rsidRPr="00A9296C">
              <w:rPr>
                <w:rFonts w:ascii="Times New Roman"/>
                <w:sz w:val="20"/>
                <w:szCs w:val="20"/>
              </w:rPr>
              <w:t>3.61</w:t>
            </w:r>
          </w:p>
        </w:tc>
        <w:tc>
          <w:tcPr>
            <w:tcW w:w="1985" w:type="dxa"/>
          </w:tcPr>
          <w:p w14:paraId="32A8A420" w14:textId="57860BEA" w:rsidR="005126AA" w:rsidRPr="00A9296C" w:rsidRDefault="005126AA" w:rsidP="00A9296C">
            <w:pPr>
              <w:jc w:val="center"/>
              <w:rPr>
                <w:rFonts w:ascii="Times New Roman"/>
                <w:sz w:val="20"/>
                <w:szCs w:val="20"/>
              </w:rPr>
            </w:pPr>
            <w:r w:rsidRPr="00A9296C">
              <w:rPr>
                <w:rFonts w:ascii="Times New Roman"/>
                <w:sz w:val="20"/>
                <w:szCs w:val="20"/>
              </w:rPr>
              <w:t>0.00</w:t>
            </w:r>
            <w:r w:rsidR="00FC2939" w:rsidRPr="00A9296C">
              <w:rPr>
                <w:rFonts w:ascii="Times New Roman"/>
                <w:sz w:val="20"/>
                <w:szCs w:val="20"/>
              </w:rPr>
              <w:t>3</w:t>
            </w:r>
          </w:p>
        </w:tc>
      </w:tr>
      <w:tr w:rsidR="005126AA" w14:paraId="4EBBC1E0" w14:textId="77777777" w:rsidTr="00F61A5A">
        <w:tc>
          <w:tcPr>
            <w:tcW w:w="535" w:type="dxa"/>
          </w:tcPr>
          <w:p w14:paraId="508EFBE8" w14:textId="580459EA" w:rsidR="005126AA" w:rsidRPr="00A9296C" w:rsidRDefault="005126AA" w:rsidP="005126AA">
            <w:pPr>
              <w:jc w:val="both"/>
              <w:rPr>
                <w:rFonts w:ascii="Times New Roman"/>
                <w:sz w:val="20"/>
                <w:szCs w:val="20"/>
              </w:rPr>
            </w:pPr>
            <w:r w:rsidRPr="00A9296C">
              <w:rPr>
                <w:rFonts w:ascii="Times New Roman"/>
                <w:sz w:val="20"/>
                <w:szCs w:val="20"/>
              </w:rPr>
              <w:t>238</w:t>
            </w:r>
          </w:p>
        </w:tc>
        <w:tc>
          <w:tcPr>
            <w:tcW w:w="2410" w:type="dxa"/>
          </w:tcPr>
          <w:p w14:paraId="1862C854" w14:textId="39FA3C67"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Temporal_Inf_L</w:t>
            </w:r>
            <w:proofErr w:type="spellEnd"/>
            <w:r w:rsidRPr="00A9296C">
              <w:rPr>
                <w:rFonts w:ascii="Times New Roman"/>
                <w:sz w:val="20"/>
                <w:szCs w:val="20"/>
              </w:rPr>
              <w:t>'</w:t>
            </w:r>
          </w:p>
        </w:tc>
        <w:tc>
          <w:tcPr>
            <w:tcW w:w="1728" w:type="dxa"/>
          </w:tcPr>
          <w:p w14:paraId="20ABF836" w14:textId="4C11C149" w:rsidR="005126AA" w:rsidRPr="00A9296C" w:rsidRDefault="005126AA" w:rsidP="00A9296C">
            <w:pPr>
              <w:jc w:val="center"/>
              <w:rPr>
                <w:rFonts w:ascii="Times New Roman"/>
                <w:sz w:val="20"/>
                <w:szCs w:val="20"/>
              </w:rPr>
            </w:pPr>
            <w:r w:rsidRPr="00A9296C">
              <w:rPr>
                <w:rFonts w:ascii="Times New Roman"/>
                <w:sz w:val="20"/>
                <w:szCs w:val="20"/>
              </w:rPr>
              <w:t>2.</w:t>
            </w:r>
            <w:r w:rsidR="00540022" w:rsidRPr="00A9296C">
              <w:rPr>
                <w:rFonts w:ascii="Times New Roman"/>
                <w:sz w:val="20"/>
                <w:szCs w:val="20"/>
              </w:rPr>
              <w:t>70</w:t>
            </w:r>
          </w:p>
        </w:tc>
        <w:tc>
          <w:tcPr>
            <w:tcW w:w="1985" w:type="dxa"/>
          </w:tcPr>
          <w:p w14:paraId="2FF7F314" w14:textId="46952769" w:rsidR="005126AA" w:rsidRPr="00A9296C" w:rsidRDefault="00FC2939" w:rsidP="00A9296C">
            <w:pPr>
              <w:jc w:val="center"/>
              <w:rPr>
                <w:rFonts w:ascii="Times New Roman"/>
                <w:sz w:val="20"/>
                <w:szCs w:val="20"/>
              </w:rPr>
            </w:pPr>
            <w:r w:rsidRPr="00A9296C">
              <w:rPr>
                <w:rFonts w:ascii="Times New Roman"/>
                <w:sz w:val="20"/>
                <w:szCs w:val="20"/>
              </w:rPr>
              <w:t>0.030</w:t>
            </w:r>
          </w:p>
        </w:tc>
      </w:tr>
      <w:tr w:rsidR="005126AA" w14:paraId="4E1D44B4" w14:textId="77777777" w:rsidTr="00F61A5A">
        <w:tc>
          <w:tcPr>
            <w:tcW w:w="535" w:type="dxa"/>
          </w:tcPr>
          <w:p w14:paraId="1409A0CB" w14:textId="05DA4EBF" w:rsidR="005126AA" w:rsidRPr="00A9296C" w:rsidRDefault="005126AA" w:rsidP="005126AA">
            <w:pPr>
              <w:jc w:val="both"/>
              <w:rPr>
                <w:rFonts w:ascii="Times New Roman"/>
                <w:sz w:val="20"/>
                <w:szCs w:val="20"/>
              </w:rPr>
            </w:pPr>
            <w:r w:rsidRPr="00A9296C">
              <w:rPr>
                <w:rFonts w:ascii="Times New Roman"/>
                <w:sz w:val="20"/>
                <w:szCs w:val="20"/>
              </w:rPr>
              <w:t>239</w:t>
            </w:r>
          </w:p>
        </w:tc>
        <w:tc>
          <w:tcPr>
            <w:tcW w:w="2410" w:type="dxa"/>
          </w:tcPr>
          <w:p w14:paraId="506A4D3C" w14:textId="230BB933"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Rectus_R</w:t>
            </w:r>
            <w:proofErr w:type="spellEnd"/>
            <w:r w:rsidRPr="00A9296C">
              <w:rPr>
                <w:rFonts w:ascii="Times New Roman"/>
                <w:sz w:val="20"/>
                <w:szCs w:val="20"/>
              </w:rPr>
              <w:t>'</w:t>
            </w:r>
          </w:p>
        </w:tc>
        <w:tc>
          <w:tcPr>
            <w:tcW w:w="1728" w:type="dxa"/>
          </w:tcPr>
          <w:p w14:paraId="1921C733" w14:textId="6030E82F" w:rsidR="005126AA" w:rsidRPr="00A9296C" w:rsidRDefault="005126AA" w:rsidP="00A9296C">
            <w:pPr>
              <w:jc w:val="center"/>
              <w:rPr>
                <w:rFonts w:ascii="Times New Roman"/>
                <w:sz w:val="20"/>
                <w:szCs w:val="20"/>
              </w:rPr>
            </w:pPr>
            <w:r w:rsidRPr="00A9296C">
              <w:rPr>
                <w:rFonts w:ascii="Times New Roman"/>
                <w:sz w:val="20"/>
                <w:szCs w:val="20"/>
              </w:rPr>
              <w:t>3.36</w:t>
            </w:r>
          </w:p>
        </w:tc>
        <w:tc>
          <w:tcPr>
            <w:tcW w:w="1985" w:type="dxa"/>
          </w:tcPr>
          <w:p w14:paraId="2A973848" w14:textId="542C1A22" w:rsidR="005126AA" w:rsidRPr="00A9296C" w:rsidRDefault="005126AA" w:rsidP="00A9296C">
            <w:pPr>
              <w:jc w:val="center"/>
              <w:rPr>
                <w:rFonts w:ascii="Times New Roman"/>
                <w:sz w:val="20"/>
                <w:szCs w:val="20"/>
              </w:rPr>
            </w:pPr>
            <w:r w:rsidRPr="00A9296C">
              <w:rPr>
                <w:rFonts w:ascii="Times New Roman"/>
                <w:sz w:val="20"/>
                <w:szCs w:val="20"/>
              </w:rPr>
              <w:t>0.00</w:t>
            </w:r>
            <w:r w:rsidR="00FC2939" w:rsidRPr="00A9296C">
              <w:rPr>
                <w:rFonts w:ascii="Times New Roman"/>
                <w:sz w:val="20"/>
                <w:szCs w:val="20"/>
              </w:rPr>
              <w:t>6</w:t>
            </w:r>
          </w:p>
        </w:tc>
      </w:tr>
      <w:tr w:rsidR="005126AA" w14:paraId="3084AA46" w14:textId="77777777" w:rsidTr="00F61A5A">
        <w:tc>
          <w:tcPr>
            <w:tcW w:w="535" w:type="dxa"/>
          </w:tcPr>
          <w:p w14:paraId="53E17B77" w14:textId="0020E5AB" w:rsidR="005126AA" w:rsidRPr="00A9296C" w:rsidRDefault="005126AA" w:rsidP="005126AA">
            <w:pPr>
              <w:jc w:val="both"/>
              <w:rPr>
                <w:rFonts w:ascii="Times New Roman"/>
                <w:sz w:val="20"/>
                <w:szCs w:val="20"/>
              </w:rPr>
            </w:pPr>
            <w:r w:rsidRPr="00A9296C">
              <w:rPr>
                <w:rFonts w:ascii="Times New Roman"/>
                <w:sz w:val="20"/>
                <w:szCs w:val="20"/>
              </w:rPr>
              <w:t>242</w:t>
            </w:r>
          </w:p>
        </w:tc>
        <w:tc>
          <w:tcPr>
            <w:tcW w:w="2410" w:type="dxa"/>
          </w:tcPr>
          <w:p w14:paraId="0C4A686A" w14:textId="09176F8C"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Fusiform_L</w:t>
            </w:r>
            <w:proofErr w:type="spellEnd"/>
            <w:r w:rsidRPr="00A9296C">
              <w:rPr>
                <w:rFonts w:ascii="Times New Roman"/>
                <w:sz w:val="20"/>
                <w:szCs w:val="20"/>
              </w:rPr>
              <w:t>'</w:t>
            </w:r>
          </w:p>
        </w:tc>
        <w:tc>
          <w:tcPr>
            <w:tcW w:w="1728" w:type="dxa"/>
          </w:tcPr>
          <w:p w14:paraId="1D94585E" w14:textId="4F483BAC" w:rsidR="005126AA" w:rsidRPr="00A9296C" w:rsidRDefault="005126AA" w:rsidP="00A9296C">
            <w:pPr>
              <w:jc w:val="center"/>
              <w:rPr>
                <w:rFonts w:ascii="Times New Roman"/>
                <w:sz w:val="20"/>
                <w:szCs w:val="20"/>
              </w:rPr>
            </w:pPr>
            <w:r w:rsidRPr="00A9296C">
              <w:rPr>
                <w:rFonts w:ascii="Times New Roman"/>
                <w:sz w:val="20"/>
                <w:szCs w:val="20"/>
              </w:rPr>
              <w:t>2.97</w:t>
            </w:r>
          </w:p>
        </w:tc>
        <w:tc>
          <w:tcPr>
            <w:tcW w:w="1985" w:type="dxa"/>
          </w:tcPr>
          <w:p w14:paraId="64A654C1" w14:textId="26BEF8D2" w:rsidR="005126AA" w:rsidRPr="00A9296C" w:rsidRDefault="005126AA" w:rsidP="00A9296C">
            <w:pPr>
              <w:jc w:val="center"/>
              <w:rPr>
                <w:rFonts w:ascii="Times New Roman"/>
                <w:sz w:val="20"/>
                <w:szCs w:val="20"/>
              </w:rPr>
            </w:pPr>
            <w:r w:rsidRPr="00A9296C">
              <w:rPr>
                <w:rFonts w:ascii="Times New Roman"/>
                <w:sz w:val="20"/>
                <w:szCs w:val="20"/>
              </w:rPr>
              <w:t>0.02</w:t>
            </w:r>
            <w:r w:rsidR="00FC2939" w:rsidRPr="00A9296C">
              <w:rPr>
                <w:rFonts w:ascii="Times New Roman"/>
                <w:sz w:val="20"/>
                <w:szCs w:val="20"/>
              </w:rPr>
              <w:t>4</w:t>
            </w:r>
          </w:p>
        </w:tc>
      </w:tr>
      <w:tr w:rsidR="005126AA" w14:paraId="4A3E56D0" w14:textId="77777777" w:rsidTr="00F61A5A">
        <w:tc>
          <w:tcPr>
            <w:tcW w:w="535" w:type="dxa"/>
          </w:tcPr>
          <w:p w14:paraId="6C84FDD8" w14:textId="453D8A79" w:rsidR="005126AA" w:rsidRPr="00A9296C" w:rsidRDefault="005126AA" w:rsidP="005126AA">
            <w:pPr>
              <w:jc w:val="both"/>
              <w:rPr>
                <w:rFonts w:ascii="Times New Roman"/>
                <w:sz w:val="20"/>
                <w:szCs w:val="20"/>
              </w:rPr>
            </w:pPr>
            <w:r w:rsidRPr="00A9296C">
              <w:rPr>
                <w:rFonts w:ascii="Times New Roman"/>
                <w:sz w:val="20"/>
                <w:szCs w:val="20"/>
              </w:rPr>
              <w:t>244</w:t>
            </w:r>
          </w:p>
        </w:tc>
        <w:tc>
          <w:tcPr>
            <w:tcW w:w="2410" w:type="dxa"/>
          </w:tcPr>
          <w:p w14:paraId="450B2D12" w14:textId="64F63000"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Temporal_Inf_R</w:t>
            </w:r>
            <w:proofErr w:type="spellEnd"/>
            <w:r w:rsidRPr="00A9296C">
              <w:rPr>
                <w:rFonts w:ascii="Times New Roman"/>
                <w:sz w:val="20"/>
                <w:szCs w:val="20"/>
              </w:rPr>
              <w:t>'</w:t>
            </w:r>
          </w:p>
        </w:tc>
        <w:tc>
          <w:tcPr>
            <w:tcW w:w="1728" w:type="dxa"/>
          </w:tcPr>
          <w:p w14:paraId="58CCF111" w14:textId="21262534" w:rsidR="005126AA" w:rsidRPr="00A9296C" w:rsidRDefault="005126AA" w:rsidP="00A9296C">
            <w:pPr>
              <w:jc w:val="center"/>
              <w:rPr>
                <w:rFonts w:ascii="Times New Roman"/>
                <w:sz w:val="20"/>
                <w:szCs w:val="20"/>
              </w:rPr>
            </w:pPr>
            <w:r w:rsidRPr="00A9296C">
              <w:rPr>
                <w:rFonts w:ascii="Times New Roman"/>
                <w:sz w:val="20"/>
                <w:szCs w:val="20"/>
              </w:rPr>
              <w:t>3.28</w:t>
            </w:r>
          </w:p>
        </w:tc>
        <w:tc>
          <w:tcPr>
            <w:tcW w:w="1985" w:type="dxa"/>
          </w:tcPr>
          <w:p w14:paraId="0E88D775" w14:textId="3E5B766E" w:rsidR="005126AA" w:rsidRPr="00A9296C" w:rsidRDefault="005126AA" w:rsidP="00A9296C">
            <w:pPr>
              <w:jc w:val="center"/>
              <w:rPr>
                <w:rFonts w:ascii="Times New Roman"/>
                <w:sz w:val="20"/>
                <w:szCs w:val="20"/>
              </w:rPr>
            </w:pPr>
            <w:r w:rsidRPr="00A9296C">
              <w:rPr>
                <w:rFonts w:ascii="Times New Roman"/>
                <w:sz w:val="20"/>
                <w:szCs w:val="20"/>
              </w:rPr>
              <w:t>0.005</w:t>
            </w:r>
          </w:p>
        </w:tc>
      </w:tr>
      <w:tr w:rsidR="005126AA" w14:paraId="1FEE6305" w14:textId="77777777" w:rsidTr="00F61A5A">
        <w:tc>
          <w:tcPr>
            <w:tcW w:w="535" w:type="dxa"/>
          </w:tcPr>
          <w:p w14:paraId="54954D5E" w14:textId="6733B774" w:rsidR="005126AA" w:rsidRPr="00A9296C" w:rsidRDefault="005126AA" w:rsidP="005126AA">
            <w:pPr>
              <w:jc w:val="both"/>
              <w:rPr>
                <w:rFonts w:ascii="Times New Roman"/>
                <w:sz w:val="20"/>
                <w:szCs w:val="20"/>
              </w:rPr>
            </w:pPr>
            <w:r w:rsidRPr="00A9296C">
              <w:rPr>
                <w:rFonts w:ascii="Times New Roman"/>
                <w:sz w:val="20"/>
                <w:szCs w:val="20"/>
              </w:rPr>
              <w:t>245</w:t>
            </w:r>
          </w:p>
        </w:tc>
        <w:tc>
          <w:tcPr>
            <w:tcW w:w="2410" w:type="dxa"/>
          </w:tcPr>
          <w:p w14:paraId="7EC5E6E3" w14:textId="4611C298"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Temporal_Inf_R</w:t>
            </w:r>
            <w:proofErr w:type="spellEnd"/>
            <w:r w:rsidRPr="00A9296C">
              <w:rPr>
                <w:rFonts w:ascii="Times New Roman"/>
                <w:sz w:val="20"/>
                <w:szCs w:val="20"/>
              </w:rPr>
              <w:t>'</w:t>
            </w:r>
          </w:p>
        </w:tc>
        <w:tc>
          <w:tcPr>
            <w:tcW w:w="1728" w:type="dxa"/>
          </w:tcPr>
          <w:p w14:paraId="09378735" w14:textId="4C44A41D" w:rsidR="005126AA" w:rsidRPr="00A9296C" w:rsidRDefault="005126AA" w:rsidP="00A9296C">
            <w:pPr>
              <w:jc w:val="center"/>
              <w:rPr>
                <w:rFonts w:ascii="Times New Roman"/>
                <w:sz w:val="20"/>
                <w:szCs w:val="20"/>
              </w:rPr>
            </w:pPr>
            <w:r w:rsidRPr="00A9296C">
              <w:rPr>
                <w:rFonts w:ascii="Times New Roman"/>
                <w:sz w:val="20"/>
                <w:szCs w:val="20"/>
              </w:rPr>
              <w:t>2.4</w:t>
            </w:r>
            <w:r w:rsidR="00540022" w:rsidRPr="00A9296C">
              <w:rPr>
                <w:rFonts w:ascii="Times New Roman"/>
                <w:sz w:val="20"/>
                <w:szCs w:val="20"/>
              </w:rPr>
              <w:t>9</w:t>
            </w:r>
          </w:p>
        </w:tc>
        <w:tc>
          <w:tcPr>
            <w:tcW w:w="1985" w:type="dxa"/>
          </w:tcPr>
          <w:p w14:paraId="460DC254" w14:textId="55DB2CAE" w:rsidR="005126AA" w:rsidRPr="00A9296C" w:rsidRDefault="005126AA" w:rsidP="00A9296C">
            <w:pPr>
              <w:jc w:val="center"/>
              <w:rPr>
                <w:rFonts w:ascii="Times New Roman"/>
                <w:sz w:val="20"/>
                <w:szCs w:val="20"/>
              </w:rPr>
            </w:pPr>
            <w:r w:rsidRPr="00A9296C">
              <w:rPr>
                <w:rFonts w:ascii="Times New Roman"/>
                <w:sz w:val="20"/>
                <w:szCs w:val="20"/>
              </w:rPr>
              <w:t>0.049</w:t>
            </w:r>
          </w:p>
        </w:tc>
      </w:tr>
      <w:tr w:rsidR="005126AA" w14:paraId="03F5C395" w14:textId="77777777" w:rsidTr="00F61A5A">
        <w:tc>
          <w:tcPr>
            <w:tcW w:w="535" w:type="dxa"/>
          </w:tcPr>
          <w:p w14:paraId="175971B6" w14:textId="33D95814" w:rsidR="005126AA" w:rsidRPr="00A9296C" w:rsidRDefault="005126AA" w:rsidP="005126AA">
            <w:pPr>
              <w:jc w:val="both"/>
              <w:rPr>
                <w:rFonts w:ascii="Times New Roman"/>
                <w:sz w:val="20"/>
                <w:szCs w:val="20"/>
              </w:rPr>
            </w:pPr>
            <w:r w:rsidRPr="00A9296C">
              <w:rPr>
                <w:rFonts w:ascii="Times New Roman"/>
                <w:sz w:val="20"/>
                <w:szCs w:val="20"/>
              </w:rPr>
              <w:t>250</w:t>
            </w:r>
          </w:p>
        </w:tc>
        <w:tc>
          <w:tcPr>
            <w:tcW w:w="2410" w:type="dxa"/>
          </w:tcPr>
          <w:p w14:paraId="5D6C241D" w14:textId="3414C2F2"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Lingual_R</w:t>
            </w:r>
            <w:proofErr w:type="spellEnd"/>
            <w:r w:rsidRPr="00A9296C">
              <w:rPr>
                <w:rFonts w:ascii="Times New Roman"/>
                <w:sz w:val="20"/>
                <w:szCs w:val="20"/>
              </w:rPr>
              <w:t>'</w:t>
            </w:r>
          </w:p>
        </w:tc>
        <w:tc>
          <w:tcPr>
            <w:tcW w:w="1728" w:type="dxa"/>
          </w:tcPr>
          <w:p w14:paraId="18B253F0" w14:textId="0058DB6F" w:rsidR="005126AA" w:rsidRPr="00A9296C" w:rsidRDefault="005126AA" w:rsidP="00A9296C">
            <w:pPr>
              <w:jc w:val="center"/>
              <w:rPr>
                <w:rFonts w:ascii="Times New Roman"/>
                <w:sz w:val="20"/>
                <w:szCs w:val="20"/>
              </w:rPr>
            </w:pPr>
            <w:r w:rsidRPr="00A9296C">
              <w:rPr>
                <w:rFonts w:ascii="Times New Roman"/>
                <w:sz w:val="20"/>
                <w:szCs w:val="20"/>
              </w:rPr>
              <w:t>2.73</w:t>
            </w:r>
          </w:p>
        </w:tc>
        <w:tc>
          <w:tcPr>
            <w:tcW w:w="1985" w:type="dxa"/>
          </w:tcPr>
          <w:p w14:paraId="2FE8A8DD" w14:textId="7BB19A1F" w:rsidR="005126AA" w:rsidRPr="00A9296C" w:rsidRDefault="005126AA" w:rsidP="00A9296C">
            <w:pPr>
              <w:jc w:val="center"/>
              <w:rPr>
                <w:rFonts w:ascii="Times New Roman"/>
                <w:sz w:val="20"/>
                <w:szCs w:val="20"/>
              </w:rPr>
            </w:pPr>
            <w:r w:rsidRPr="00A9296C">
              <w:rPr>
                <w:rFonts w:ascii="Times New Roman"/>
                <w:sz w:val="20"/>
                <w:szCs w:val="20"/>
              </w:rPr>
              <w:t>0.02</w:t>
            </w:r>
            <w:r w:rsidR="00A9296C" w:rsidRPr="00A9296C">
              <w:rPr>
                <w:rFonts w:ascii="Times New Roman"/>
                <w:sz w:val="20"/>
                <w:szCs w:val="20"/>
              </w:rPr>
              <w:t>4</w:t>
            </w:r>
          </w:p>
        </w:tc>
      </w:tr>
      <w:tr w:rsidR="005126AA" w14:paraId="7B3DD9A4" w14:textId="77777777" w:rsidTr="00F61A5A">
        <w:tc>
          <w:tcPr>
            <w:tcW w:w="535" w:type="dxa"/>
          </w:tcPr>
          <w:p w14:paraId="065CD65E" w14:textId="1BFC6E93" w:rsidR="005126AA" w:rsidRPr="00A9296C" w:rsidRDefault="005126AA" w:rsidP="005126AA">
            <w:pPr>
              <w:jc w:val="both"/>
              <w:rPr>
                <w:rFonts w:ascii="Times New Roman"/>
                <w:sz w:val="20"/>
                <w:szCs w:val="20"/>
              </w:rPr>
            </w:pPr>
            <w:r w:rsidRPr="00A9296C">
              <w:rPr>
                <w:rFonts w:ascii="Times New Roman"/>
                <w:sz w:val="20"/>
                <w:szCs w:val="20"/>
              </w:rPr>
              <w:t>251</w:t>
            </w:r>
          </w:p>
        </w:tc>
        <w:tc>
          <w:tcPr>
            <w:tcW w:w="2410" w:type="dxa"/>
          </w:tcPr>
          <w:p w14:paraId="32988035" w14:textId="3E2AC602"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Lingual_R</w:t>
            </w:r>
            <w:proofErr w:type="spellEnd"/>
            <w:r w:rsidRPr="00A9296C">
              <w:rPr>
                <w:rFonts w:ascii="Times New Roman"/>
                <w:sz w:val="20"/>
                <w:szCs w:val="20"/>
              </w:rPr>
              <w:t>'</w:t>
            </w:r>
          </w:p>
        </w:tc>
        <w:tc>
          <w:tcPr>
            <w:tcW w:w="1728" w:type="dxa"/>
          </w:tcPr>
          <w:p w14:paraId="1F7B439A" w14:textId="12E76988" w:rsidR="005126AA" w:rsidRPr="00A9296C" w:rsidRDefault="005126AA" w:rsidP="00A9296C">
            <w:pPr>
              <w:jc w:val="center"/>
              <w:rPr>
                <w:rFonts w:ascii="Times New Roman"/>
                <w:sz w:val="20"/>
                <w:szCs w:val="20"/>
              </w:rPr>
            </w:pPr>
            <w:r w:rsidRPr="00A9296C">
              <w:rPr>
                <w:rFonts w:ascii="Times New Roman"/>
                <w:sz w:val="20"/>
                <w:szCs w:val="20"/>
              </w:rPr>
              <w:t>3.4</w:t>
            </w:r>
            <w:r w:rsidR="00540022" w:rsidRPr="00A9296C">
              <w:rPr>
                <w:rFonts w:ascii="Times New Roman"/>
                <w:sz w:val="20"/>
                <w:szCs w:val="20"/>
              </w:rPr>
              <w:t>9</w:t>
            </w:r>
          </w:p>
        </w:tc>
        <w:tc>
          <w:tcPr>
            <w:tcW w:w="1985" w:type="dxa"/>
          </w:tcPr>
          <w:p w14:paraId="075F2465" w14:textId="677288A0" w:rsidR="005126AA" w:rsidRPr="00A9296C" w:rsidRDefault="005126AA" w:rsidP="00A9296C">
            <w:pPr>
              <w:jc w:val="center"/>
              <w:rPr>
                <w:rFonts w:ascii="Times New Roman"/>
                <w:sz w:val="20"/>
                <w:szCs w:val="20"/>
              </w:rPr>
            </w:pPr>
            <w:r w:rsidRPr="00A9296C">
              <w:rPr>
                <w:rFonts w:ascii="Times New Roman"/>
                <w:sz w:val="20"/>
                <w:szCs w:val="20"/>
              </w:rPr>
              <w:t>0.004</w:t>
            </w:r>
          </w:p>
        </w:tc>
      </w:tr>
      <w:tr w:rsidR="005126AA" w14:paraId="27B73B36" w14:textId="77777777" w:rsidTr="00F61A5A">
        <w:tc>
          <w:tcPr>
            <w:tcW w:w="535" w:type="dxa"/>
          </w:tcPr>
          <w:p w14:paraId="0ED36E41" w14:textId="7D9A1491" w:rsidR="005126AA" w:rsidRPr="00A9296C" w:rsidRDefault="005126AA" w:rsidP="005126AA">
            <w:pPr>
              <w:jc w:val="both"/>
              <w:rPr>
                <w:rFonts w:ascii="Times New Roman"/>
                <w:sz w:val="20"/>
                <w:szCs w:val="20"/>
              </w:rPr>
            </w:pPr>
            <w:r w:rsidRPr="00A9296C">
              <w:rPr>
                <w:rFonts w:ascii="Times New Roman"/>
                <w:sz w:val="20"/>
                <w:szCs w:val="20"/>
              </w:rPr>
              <w:t>252</w:t>
            </w:r>
          </w:p>
        </w:tc>
        <w:tc>
          <w:tcPr>
            <w:tcW w:w="2410" w:type="dxa"/>
          </w:tcPr>
          <w:p w14:paraId="603968E3" w14:textId="1B140B05"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Lingual_L</w:t>
            </w:r>
            <w:proofErr w:type="spellEnd"/>
            <w:r w:rsidRPr="00A9296C">
              <w:rPr>
                <w:rFonts w:ascii="Times New Roman"/>
                <w:sz w:val="20"/>
                <w:szCs w:val="20"/>
              </w:rPr>
              <w:t>'</w:t>
            </w:r>
          </w:p>
        </w:tc>
        <w:tc>
          <w:tcPr>
            <w:tcW w:w="1728" w:type="dxa"/>
          </w:tcPr>
          <w:p w14:paraId="1579ABED" w14:textId="655330EE" w:rsidR="005126AA" w:rsidRPr="00A9296C" w:rsidRDefault="005126AA" w:rsidP="00A9296C">
            <w:pPr>
              <w:jc w:val="center"/>
              <w:rPr>
                <w:rFonts w:ascii="Times New Roman"/>
                <w:sz w:val="20"/>
                <w:szCs w:val="20"/>
              </w:rPr>
            </w:pPr>
            <w:r w:rsidRPr="00A9296C">
              <w:rPr>
                <w:rFonts w:ascii="Times New Roman"/>
                <w:sz w:val="20"/>
                <w:szCs w:val="20"/>
              </w:rPr>
              <w:t>2.9</w:t>
            </w:r>
            <w:r w:rsidR="00540022" w:rsidRPr="00A9296C">
              <w:rPr>
                <w:rFonts w:ascii="Times New Roman"/>
                <w:sz w:val="20"/>
                <w:szCs w:val="20"/>
              </w:rPr>
              <w:t>7</w:t>
            </w:r>
          </w:p>
        </w:tc>
        <w:tc>
          <w:tcPr>
            <w:tcW w:w="1985" w:type="dxa"/>
          </w:tcPr>
          <w:p w14:paraId="4C6D8F20" w14:textId="32F64DD4" w:rsidR="005126AA" w:rsidRPr="00A9296C" w:rsidRDefault="005126AA" w:rsidP="00A9296C">
            <w:pPr>
              <w:jc w:val="center"/>
              <w:rPr>
                <w:rFonts w:ascii="Times New Roman"/>
                <w:sz w:val="20"/>
                <w:szCs w:val="20"/>
              </w:rPr>
            </w:pPr>
            <w:r w:rsidRPr="00A9296C">
              <w:rPr>
                <w:rFonts w:ascii="Times New Roman"/>
                <w:sz w:val="20"/>
                <w:szCs w:val="20"/>
              </w:rPr>
              <w:t>0.01</w:t>
            </w:r>
            <w:r w:rsidR="00A9296C" w:rsidRPr="00A9296C">
              <w:rPr>
                <w:rFonts w:ascii="Times New Roman"/>
                <w:sz w:val="20"/>
                <w:szCs w:val="20"/>
              </w:rPr>
              <w:t>8</w:t>
            </w:r>
          </w:p>
        </w:tc>
      </w:tr>
      <w:tr w:rsidR="005126AA" w14:paraId="19BB4CF4" w14:textId="77777777" w:rsidTr="00F61A5A">
        <w:tc>
          <w:tcPr>
            <w:tcW w:w="535" w:type="dxa"/>
          </w:tcPr>
          <w:p w14:paraId="3B674722" w14:textId="32BBB290" w:rsidR="005126AA" w:rsidRPr="00A9296C" w:rsidRDefault="005126AA" w:rsidP="005126AA">
            <w:pPr>
              <w:jc w:val="both"/>
              <w:rPr>
                <w:rFonts w:ascii="Times New Roman"/>
                <w:sz w:val="20"/>
                <w:szCs w:val="20"/>
              </w:rPr>
            </w:pPr>
            <w:r w:rsidRPr="00A9296C">
              <w:rPr>
                <w:rFonts w:ascii="Times New Roman"/>
                <w:sz w:val="20"/>
                <w:szCs w:val="20"/>
              </w:rPr>
              <w:t>255</w:t>
            </w:r>
          </w:p>
        </w:tc>
        <w:tc>
          <w:tcPr>
            <w:tcW w:w="2410" w:type="dxa"/>
          </w:tcPr>
          <w:p w14:paraId="0420A5E4" w14:textId="65BE002C" w:rsidR="005126AA" w:rsidRPr="00A9296C" w:rsidRDefault="005126AA" w:rsidP="005126AA">
            <w:pPr>
              <w:jc w:val="both"/>
              <w:rPr>
                <w:rFonts w:ascii="Times New Roman"/>
                <w:sz w:val="20"/>
                <w:szCs w:val="20"/>
              </w:rPr>
            </w:pPr>
            <w:r w:rsidRPr="00A9296C">
              <w:rPr>
                <w:rFonts w:ascii="Times New Roman"/>
                <w:sz w:val="20"/>
                <w:szCs w:val="20"/>
              </w:rPr>
              <w:t>'Cerebelum_Crus2_R'</w:t>
            </w:r>
          </w:p>
        </w:tc>
        <w:tc>
          <w:tcPr>
            <w:tcW w:w="1728" w:type="dxa"/>
          </w:tcPr>
          <w:p w14:paraId="7388DAB1" w14:textId="4388F799" w:rsidR="005126AA" w:rsidRPr="00A9296C" w:rsidRDefault="005126AA" w:rsidP="00A9296C">
            <w:pPr>
              <w:jc w:val="center"/>
              <w:rPr>
                <w:rFonts w:ascii="Times New Roman"/>
                <w:sz w:val="20"/>
                <w:szCs w:val="20"/>
              </w:rPr>
            </w:pPr>
            <w:r w:rsidRPr="00A9296C">
              <w:rPr>
                <w:rFonts w:ascii="Times New Roman"/>
                <w:sz w:val="20"/>
                <w:szCs w:val="20"/>
              </w:rPr>
              <w:t>3.35</w:t>
            </w:r>
          </w:p>
        </w:tc>
        <w:tc>
          <w:tcPr>
            <w:tcW w:w="1985" w:type="dxa"/>
          </w:tcPr>
          <w:p w14:paraId="2B3AA33F" w14:textId="651894FD" w:rsidR="005126AA" w:rsidRPr="00A9296C" w:rsidRDefault="005126AA" w:rsidP="00A9296C">
            <w:pPr>
              <w:jc w:val="center"/>
              <w:rPr>
                <w:rFonts w:ascii="Times New Roman"/>
                <w:sz w:val="20"/>
                <w:szCs w:val="20"/>
              </w:rPr>
            </w:pPr>
            <w:r w:rsidRPr="00A9296C">
              <w:rPr>
                <w:rFonts w:ascii="Times New Roman"/>
                <w:sz w:val="20"/>
                <w:szCs w:val="20"/>
              </w:rPr>
              <w:t>0.00</w:t>
            </w:r>
            <w:r w:rsidR="00A9296C" w:rsidRPr="00A9296C">
              <w:rPr>
                <w:rFonts w:ascii="Times New Roman"/>
                <w:sz w:val="20"/>
                <w:szCs w:val="20"/>
              </w:rPr>
              <w:t>6</w:t>
            </w:r>
          </w:p>
        </w:tc>
      </w:tr>
      <w:tr w:rsidR="005126AA" w14:paraId="1291A277" w14:textId="77777777" w:rsidTr="00F61A5A">
        <w:tc>
          <w:tcPr>
            <w:tcW w:w="535" w:type="dxa"/>
          </w:tcPr>
          <w:p w14:paraId="4183DCD2" w14:textId="492A7441" w:rsidR="005126AA" w:rsidRPr="00A9296C" w:rsidRDefault="005126AA" w:rsidP="005126AA">
            <w:pPr>
              <w:jc w:val="both"/>
              <w:rPr>
                <w:rFonts w:ascii="Times New Roman"/>
                <w:sz w:val="20"/>
                <w:szCs w:val="20"/>
              </w:rPr>
            </w:pPr>
            <w:r w:rsidRPr="00A9296C">
              <w:rPr>
                <w:rFonts w:ascii="Times New Roman"/>
                <w:sz w:val="20"/>
                <w:szCs w:val="20"/>
              </w:rPr>
              <w:t>257</w:t>
            </w:r>
          </w:p>
        </w:tc>
        <w:tc>
          <w:tcPr>
            <w:tcW w:w="2410" w:type="dxa"/>
          </w:tcPr>
          <w:p w14:paraId="7ABB3642" w14:textId="7CBAAD96"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Fusiform_R</w:t>
            </w:r>
            <w:proofErr w:type="spellEnd"/>
            <w:r w:rsidRPr="00A9296C">
              <w:rPr>
                <w:rFonts w:ascii="Times New Roman"/>
                <w:sz w:val="20"/>
                <w:szCs w:val="20"/>
              </w:rPr>
              <w:t>'</w:t>
            </w:r>
          </w:p>
        </w:tc>
        <w:tc>
          <w:tcPr>
            <w:tcW w:w="1728" w:type="dxa"/>
          </w:tcPr>
          <w:p w14:paraId="7B1D773C" w14:textId="33466985" w:rsidR="005126AA" w:rsidRPr="00A9296C" w:rsidRDefault="005126AA" w:rsidP="00A9296C">
            <w:pPr>
              <w:jc w:val="center"/>
              <w:rPr>
                <w:rFonts w:ascii="Times New Roman"/>
                <w:sz w:val="20"/>
                <w:szCs w:val="20"/>
              </w:rPr>
            </w:pPr>
            <w:r w:rsidRPr="00A9296C">
              <w:rPr>
                <w:rFonts w:ascii="Times New Roman"/>
                <w:sz w:val="20"/>
                <w:szCs w:val="20"/>
              </w:rPr>
              <w:t>2.6</w:t>
            </w:r>
            <w:r w:rsidR="00540022" w:rsidRPr="00A9296C">
              <w:rPr>
                <w:rFonts w:ascii="Times New Roman"/>
                <w:sz w:val="20"/>
                <w:szCs w:val="20"/>
              </w:rPr>
              <w:t>2</w:t>
            </w:r>
          </w:p>
        </w:tc>
        <w:tc>
          <w:tcPr>
            <w:tcW w:w="1985" w:type="dxa"/>
          </w:tcPr>
          <w:p w14:paraId="5963FE79" w14:textId="7C412730" w:rsidR="005126AA" w:rsidRPr="00A9296C" w:rsidRDefault="005126AA" w:rsidP="00A9296C">
            <w:pPr>
              <w:jc w:val="center"/>
              <w:rPr>
                <w:rFonts w:ascii="Times New Roman"/>
                <w:sz w:val="20"/>
                <w:szCs w:val="20"/>
              </w:rPr>
            </w:pPr>
            <w:r w:rsidRPr="00A9296C">
              <w:rPr>
                <w:rFonts w:ascii="Times New Roman"/>
                <w:sz w:val="20"/>
                <w:szCs w:val="20"/>
              </w:rPr>
              <w:t>0.03</w:t>
            </w:r>
            <w:r w:rsidR="00A9296C" w:rsidRPr="00A9296C">
              <w:rPr>
                <w:rFonts w:ascii="Times New Roman"/>
                <w:sz w:val="20"/>
                <w:szCs w:val="20"/>
              </w:rPr>
              <w:t>2</w:t>
            </w:r>
          </w:p>
        </w:tc>
      </w:tr>
      <w:tr w:rsidR="005126AA" w14:paraId="57A93DE8" w14:textId="77777777" w:rsidTr="00F61A5A">
        <w:tc>
          <w:tcPr>
            <w:tcW w:w="535" w:type="dxa"/>
          </w:tcPr>
          <w:p w14:paraId="7812718A" w14:textId="0D2CA60F" w:rsidR="005126AA" w:rsidRPr="00A9296C" w:rsidRDefault="005126AA" w:rsidP="005126AA">
            <w:pPr>
              <w:jc w:val="both"/>
              <w:rPr>
                <w:rFonts w:ascii="Times New Roman"/>
                <w:sz w:val="20"/>
                <w:szCs w:val="20"/>
              </w:rPr>
            </w:pPr>
            <w:r w:rsidRPr="00A9296C">
              <w:rPr>
                <w:rFonts w:ascii="Times New Roman"/>
                <w:sz w:val="20"/>
                <w:szCs w:val="20"/>
              </w:rPr>
              <w:t>260</w:t>
            </w:r>
          </w:p>
        </w:tc>
        <w:tc>
          <w:tcPr>
            <w:tcW w:w="2410" w:type="dxa"/>
          </w:tcPr>
          <w:p w14:paraId="769AB1D1" w14:textId="04EB37F0"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Temporal_Inf_L</w:t>
            </w:r>
            <w:proofErr w:type="spellEnd"/>
            <w:r w:rsidRPr="00A9296C">
              <w:rPr>
                <w:rFonts w:ascii="Times New Roman"/>
                <w:sz w:val="20"/>
                <w:szCs w:val="20"/>
              </w:rPr>
              <w:t>'</w:t>
            </w:r>
          </w:p>
        </w:tc>
        <w:tc>
          <w:tcPr>
            <w:tcW w:w="1728" w:type="dxa"/>
          </w:tcPr>
          <w:p w14:paraId="27A49457" w14:textId="2F4AF21A" w:rsidR="005126AA" w:rsidRPr="00A9296C" w:rsidRDefault="005126AA" w:rsidP="00A9296C">
            <w:pPr>
              <w:jc w:val="center"/>
              <w:rPr>
                <w:rFonts w:ascii="Times New Roman"/>
                <w:sz w:val="20"/>
                <w:szCs w:val="20"/>
              </w:rPr>
            </w:pPr>
            <w:r w:rsidRPr="00A9296C">
              <w:rPr>
                <w:rFonts w:ascii="Times New Roman"/>
                <w:sz w:val="20"/>
                <w:szCs w:val="20"/>
              </w:rPr>
              <w:t>3.53</w:t>
            </w:r>
          </w:p>
        </w:tc>
        <w:tc>
          <w:tcPr>
            <w:tcW w:w="1985" w:type="dxa"/>
          </w:tcPr>
          <w:p w14:paraId="0F396A74" w14:textId="6A89548C" w:rsidR="005126AA" w:rsidRPr="00A9296C" w:rsidRDefault="005126AA" w:rsidP="00A9296C">
            <w:pPr>
              <w:jc w:val="center"/>
              <w:rPr>
                <w:rFonts w:ascii="Times New Roman"/>
                <w:sz w:val="20"/>
                <w:szCs w:val="20"/>
              </w:rPr>
            </w:pPr>
            <w:r w:rsidRPr="00A9296C">
              <w:rPr>
                <w:rFonts w:ascii="Times New Roman"/>
                <w:sz w:val="20"/>
                <w:szCs w:val="20"/>
              </w:rPr>
              <w:t>0.003</w:t>
            </w:r>
          </w:p>
        </w:tc>
      </w:tr>
      <w:tr w:rsidR="005126AA" w14:paraId="3C875F3B" w14:textId="77777777" w:rsidTr="00F61A5A">
        <w:tc>
          <w:tcPr>
            <w:tcW w:w="535" w:type="dxa"/>
          </w:tcPr>
          <w:p w14:paraId="12B8C34D" w14:textId="33B2D040" w:rsidR="005126AA" w:rsidRPr="00A9296C" w:rsidRDefault="000B2F60" w:rsidP="005126AA">
            <w:pPr>
              <w:jc w:val="both"/>
              <w:rPr>
                <w:rFonts w:ascii="Times New Roman"/>
                <w:sz w:val="20"/>
                <w:szCs w:val="20"/>
              </w:rPr>
            </w:pPr>
            <w:r>
              <w:rPr>
                <w:rFonts w:ascii="Times New Roman"/>
                <w:sz w:val="20"/>
                <w:szCs w:val="20"/>
              </w:rPr>
              <w:t>m/a</w:t>
            </w:r>
          </w:p>
        </w:tc>
        <w:tc>
          <w:tcPr>
            <w:tcW w:w="2410" w:type="dxa"/>
          </w:tcPr>
          <w:p w14:paraId="55292887" w14:textId="3B2CAD84"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RightNucleusAccumbens</w:t>
            </w:r>
            <w:proofErr w:type="spellEnd"/>
            <w:r w:rsidRPr="00A9296C">
              <w:rPr>
                <w:rFonts w:ascii="Times New Roman"/>
                <w:sz w:val="20"/>
                <w:szCs w:val="20"/>
              </w:rPr>
              <w:t>'</w:t>
            </w:r>
          </w:p>
        </w:tc>
        <w:tc>
          <w:tcPr>
            <w:tcW w:w="1728" w:type="dxa"/>
          </w:tcPr>
          <w:p w14:paraId="2704AECB" w14:textId="6936A0AA" w:rsidR="005126AA" w:rsidRPr="00A9296C" w:rsidRDefault="005126AA" w:rsidP="00A9296C">
            <w:pPr>
              <w:jc w:val="center"/>
              <w:rPr>
                <w:rFonts w:ascii="Times New Roman"/>
                <w:sz w:val="20"/>
                <w:szCs w:val="20"/>
              </w:rPr>
            </w:pPr>
            <w:r w:rsidRPr="00A9296C">
              <w:rPr>
                <w:rFonts w:ascii="Times New Roman"/>
                <w:sz w:val="20"/>
                <w:szCs w:val="20"/>
              </w:rPr>
              <w:t>2.48</w:t>
            </w:r>
          </w:p>
        </w:tc>
        <w:tc>
          <w:tcPr>
            <w:tcW w:w="1985" w:type="dxa"/>
          </w:tcPr>
          <w:p w14:paraId="43A06265" w14:textId="507CBECB" w:rsidR="005126AA" w:rsidRPr="00A9296C" w:rsidRDefault="005126AA" w:rsidP="00A9296C">
            <w:pPr>
              <w:jc w:val="center"/>
              <w:rPr>
                <w:rFonts w:ascii="Times New Roman"/>
                <w:sz w:val="20"/>
                <w:szCs w:val="20"/>
              </w:rPr>
            </w:pPr>
            <w:r w:rsidRPr="00A9296C">
              <w:rPr>
                <w:rFonts w:ascii="Times New Roman"/>
                <w:sz w:val="20"/>
                <w:szCs w:val="20"/>
              </w:rPr>
              <w:t>0.04</w:t>
            </w:r>
            <w:r w:rsidR="00A9296C" w:rsidRPr="00A9296C">
              <w:rPr>
                <w:rFonts w:ascii="Times New Roman"/>
                <w:sz w:val="20"/>
                <w:szCs w:val="20"/>
              </w:rPr>
              <w:t>5</w:t>
            </w:r>
          </w:p>
        </w:tc>
      </w:tr>
      <w:tr w:rsidR="005126AA" w14:paraId="21951B78" w14:textId="77777777" w:rsidTr="00F61A5A">
        <w:tc>
          <w:tcPr>
            <w:tcW w:w="535" w:type="dxa"/>
          </w:tcPr>
          <w:p w14:paraId="305D3A91" w14:textId="7A6A9B3D" w:rsidR="005126AA" w:rsidRPr="00A9296C" w:rsidRDefault="000B2F60" w:rsidP="005126AA">
            <w:pPr>
              <w:jc w:val="both"/>
              <w:rPr>
                <w:rFonts w:ascii="Times New Roman"/>
                <w:sz w:val="20"/>
                <w:szCs w:val="20"/>
              </w:rPr>
            </w:pPr>
            <w:r>
              <w:rPr>
                <w:rFonts w:ascii="Times New Roman"/>
                <w:sz w:val="20"/>
                <w:szCs w:val="20"/>
              </w:rPr>
              <w:t>m/a</w:t>
            </w:r>
          </w:p>
        </w:tc>
        <w:tc>
          <w:tcPr>
            <w:tcW w:w="2410" w:type="dxa"/>
          </w:tcPr>
          <w:p w14:paraId="039CA83E" w14:textId="55B3C0C1"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LeftNucleusAccumbens</w:t>
            </w:r>
            <w:proofErr w:type="spellEnd"/>
            <w:r w:rsidRPr="00A9296C">
              <w:rPr>
                <w:rFonts w:ascii="Times New Roman"/>
                <w:sz w:val="20"/>
                <w:szCs w:val="20"/>
              </w:rPr>
              <w:t>'</w:t>
            </w:r>
          </w:p>
        </w:tc>
        <w:tc>
          <w:tcPr>
            <w:tcW w:w="1728" w:type="dxa"/>
          </w:tcPr>
          <w:p w14:paraId="2BEF04A7" w14:textId="6FBE9610" w:rsidR="005126AA" w:rsidRPr="00A9296C" w:rsidRDefault="005126AA" w:rsidP="00A9296C">
            <w:pPr>
              <w:jc w:val="center"/>
              <w:rPr>
                <w:rFonts w:ascii="Times New Roman"/>
                <w:sz w:val="20"/>
                <w:szCs w:val="20"/>
              </w:rPr>
            </w:pPr>
            <w:r w:rsidRPr="00A9296C">
              <w:rPr>
                <w:rFonts w:ascii="Times New Roman"/>
                <w:sz w:val="20"/>
                <w:szCs w:val="20"/>
              </w:rPr>
              <w:t>3.55</w:t>
            </w:r>
          </w:p>
        </w:tc>
        <w:tc>
          <w:tcPr>
            <w:tcW w:w="1985" w:type="dxa"/>
          </w:tcPr>
          <w:p w14:paraId="7293100E" w14:textId="7583C64E" w:rsidR="005126AA" w:rsidRPr="00A9296C" w:rsidRDefault="005126AA" w:rsidP="00A9296C">
            <w:pPr>
              <w:jc w:val="center"/>
              <w:rPr>
                <w:rFonts w:ascii="Times New Roman"/>
                <w:sz w:val="20"/>
                <w:szCs w:val="20"/>
              </w:rPr>
            </w:pPr>
            <w:r w:rsidRPr="00A9296C">
              <w:rPr>
                <w:rFonts w:ascii="Times New Roman"/>
                <w:sz w:val="20"/>
                <w:szCs w:val="20"/>
              </w:rPr>
              <w:t>0.00</w:t>
            </w:r>
            <w:r w:rsidR="00A9296C" w:rsidRPr="00A9296C">
              <w:rPr>
                <w:rFonts w:ascii="Times New Roman"/>
                <w:sz w:val="20"/>
                <w:szCs w:val="20"/>
              </w:rPr>
              <w:t>3</w:t>
            </w:r>
          </w:p>
        </w:tc>
      </w:tr>
      <w:tr w:rsidR="005126AA" w14:paraId="3C178B2A" w14:textId="77777777" w:rsidTr="00F61A5A">
        <w:tc>
          <w:tcPr>
            <w:tcW w:w="535" w:type="dxa"/>
          </w:tcPr>
          <w:p w14:paraId="704B82CA" w14:textId="0DB8D2DE" w:rsidR="005126AA" w:rsidRPr="00A9296C" w:rsidRDefault="000B2F60" w:rsidP="005126AA">
            <w:pPr>
              <w:jc w:val="both"/>
              <w:rPr>
                <w:rFonts w:ascii="Times New Roman"/>
                <w:sz w:val="20"/>
                <w:szCs w:val="20"/>
              </w:rPr>
            </w:pPr>
            <w:r>
              <w:rPr>
                <w:rFonts w:ascii="Times New Roman"/>
                <w:sz w:val="20"/>
                <w:szCs w:val="20"/>
              </w:rPr>
              <w:t>m/a</w:t>
            </w:r>
          </w:p>
        </w:tc>
        <w:tc>
          <w:tcPr>
            <w:tcW w:w="2410" w:type="dxa"/>
          </w:tcPr>
          <w:p w14:paraId="1BE56211" w14:textId="5BA1B033"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RightEntorhinalCortex</w:t>
            </w:r>
            <w:proofErr w:type="spellEnd"/>
            <w:r w:rsidRPr="00A9296C">
              <w:rPr>
                <w:rFonts w:ascii="Times New Roman"/>
                <w:sz w:val="20"/>
                <w:szCs w:val="20"/>
              </w:rPr>
              <w:t>'</w:t>
            </w:r>
          </w:p>
        </w:tc>
        <w:tc>
          <w:tcPr>
            <w:tcW w:w="1728" w:type="dxa"/>
          </w:tcPr>
          <w:p w14:paraId="49EFE231" w14:textId="7D8FCAC3" w:rsidR="005126AA" w:rsidRPr="00A9296C" w:rsidRDefault="005126AA" w:rsidP="00A9296C">
            <w:pPr>
              <w:jc w:val="center"/>
              <w:rPr>
                <w:rFonts w:ascii="Times New Roman"/>
                <w:sz w:val="20"/>
                <w:szCs w:val="20"/>
              </w:rPr>
            </w:pPr>
            <w:r w:rsidRPr="00A9296C">
              <w:rPr>
                <w:rFonts w:ascii="Times New Roman"/>
                <w:sz w:val="20"/>
                <w:szCs w:val="20"/>
              </w:rPr>
              <w:t>4.31</w:t>
            </w:r>
          </w:p>
        </w:tc>
        <w:tc>
          <w:tcPr>
            <w:tcW w:w="1985" w:type="dxa"/>
          </w:tcPr>
          <w:p w14:paraId="21B7191B" w14:textId="61432F77" w:rsidR="005126AA" w:rsidRPr="00A9296C" w:rsidRDefault="005126AA" w:rsidP="00A9296C">
            <w:pPr>
              <w:jc w:val="center"/>
              <w:rPr>
                <w:rFonts w:ascii="Times New Roman"/>
                <w:sz w:val="20"/>
                <w:szCs w:val="20"/>
              </w:rPr>
            </w:pPr>
            <w:r w:rsidRPr="00A9296C">
              <w:rPr>
                <w:rFonts w:ascii="Times New Roman"/>
                <w:sz w:val="20"/>
                <w:szCs w:val="20"/>
              </w:rPr>
              <w:t>0.00</w:t>
            </w:r>
            <w:r w:rsidR="00A9296C" w:rsidRPr="00A9296C">
              <w:rPr>
                <w:rFonts w:ascii="Times New Roman"/>
                <w:sz w:val="20"/>
                <w:szCs w:val="20"/>
              </w:rPr>
              <w:t>3</w:t>
            </w:r>
          </w:p>
        </w:tc>
      </w:tr>
      <w:tr w:rsidR="005126AA" w14:paraId="047A626C" w14:textId="77777777" w:rsidTr="00F61A5A">
        <w:tc>
          <w:tcPr>
            <w:tcW w:w="535" w:type="dxa"/>
          </w:tcPr>
          <w:p w14:paraId="6E429256" w14:textId="1F85DF8F" w:rsidR="005126AA" w:rsidRPr="00A9296C" w:rsidRDefault="000B2F60" w:rsidP="005126AA">
            <w:pPr>
              <w:jc w:val="both"/>
              <w:rPr>
                <w:rFonts w:ascii="Times New Roman"/>
                <w:sz w:val="20"/>
                <w:szCs w:val="20"/>
              </w:rPr>
            </w:pPr>
            <w:r>
              <w:rPr>
                <w:rFonts w:ascii="Times New Roman"/>
                <w:sz w:val="20"/>
                <w:szCs w:val="20"/>
              </w:rPr>
              <w:t>m/a</w:t>
            </w:r>
          </w:p>
        </w:tc>
        <w:tc>
          <w:tcPr>
            <w:tcW w:w="2410" w:type="dxa"/>
          </w:tcPr>
          <w:p w14:paraId="0AF4E368" w14:textId="20898AA9" w:rsidR="005126AA" w:rsidRPr="00A9296C" w:rsidRDefault="005126AA" w:rsidP="005126AA">
            <w:pPr>
              <w:jc w:val="both"/>
              <w:rPr>
                <w:rFonts w:ascii="Times New Roman"/>
                <w:sz w:val="20"/>
                <w:szCs w:val="20"/>
              </w:rPr>
            </w:pPr>
            <w:r w:rsidRPr="00A9296C">
              <w:rPr>
                <w:rFonts w:ascii="Times New Roman"/>
                <w:sz w:val="20"/>
                <w:szCs w:val="20"/>
              </w:rPr>
              <w:t>'</w:t>
            </w:r>
            <w:proofErr w:type="spellStart"/>
            <w:r w:rsidRPr="00A9296C">
              <w:rPr>
                <w:rFonts w:ascii="Times New Roman"/>
                <w:sz w:val="20"/>
                <w:szCs w:val="20"/>
              </w:rPr>
              <w:t>LeftEntorhinalCortex</w:t>
            </w:r>
            <w:proofErr w:type="spellEnd"/>
            <w:r w:rsidRPr="00A9296C">
              <w:rPr>
                <w:rFonts w:ascii="Times New Roman"/>
                <w:sz w:val="20"/>
                <w:szCs w:val="20"/>
              </w:rPr>
              <w:t>'</w:t>
            </w:r>
          </w:p>
        </w:tc>
        <w:tc>
          <w:tcPr>
            <w:tcW w:w="1728" w:type="dxa"/>
          </w:tcPr>
          <w:p w14:paraId="6FC4D17D" w14:textId="10628ADC" w:rsidR="005126AA" w:rsidRPr="00A9296C" w:rsidRDefault="005126AA" w:rsidP="00A9296C">
            <w:pPr>
              <w:jc w:val="center"/>
              <w:rPr>
                <w:rFonts w:ascii="Times New Roman"/>
                <w:sz w:val="20"/>
                <w:szCs w:val="20"/>
              </w:rPr>
            </w:pPr>
            <w:r w:rsidRPr="00A9296C">
              <w:rPr>
                <w:rFonts w:ascii="Times New Roman"/>
                <w:sz w:val="20"/>
                <w:szCs w:val="20"/>
              </w:rPr>
              <w:t>4.03</w:t>
            </w:r>
          </w:p>
        </w:tc>
        <w:tc>
          <w:tcPr>
            <w:tcW w:w="1985" w:type="dxa"/>
          </w:tcPr>
          <w:p w14:paraId="57143152" w14:textId="2EC1A941" w:rsidR="005126AA" w:rsidRPr="00A9296C" w:rsidRDefault="008A714E" w:rsidP="00A9296C">
            <w:pPr>
              <w:jc w:val="center"/>
              <w:rPr>
                <w:rFonts w:ascii="Times New Roman"/>
                <w:sz w:val="20"/>
                <w:szCs w:val="20"/>
              </w:rPr>
            </w:pPr>
            <w:r w:rsidRPr="00A9296C">
              <w:rPr>
                <w:rFonts w:ascii="Times New Roman"/>
                <w:sz w:val="20"/>
                <w:szCs w:val="20"/>
              </w:rPr>
              <w:t>&lt;0.001</w:t>
            </w:r>
          </w:p>
        </w:tc>
      </w:tr>
    </w:tbl>
    <w:p w14:paraId="5022F360" w14:textId="67DF8044" w:rsidR="005126AA" w:rsidRDefault="005126AA" w:rsidP="00FA1EB2">
      <w:pPr>
        <w:spacing w:after="0" w:line="240" w:lineRule="auto"/>
        <w:jc w:val="both"/>
        <w:rPr>
          <w:rFonts w:ascii="Times New Roman"/>
          <w:sz w:val="20"/>
          <w:szCs w:val="20"/>
        </w:rPr>
      </w:pPr>
    </w:p>
    <w:p w14:paraId="04489B1B" w14:textId="70730B96" w:rsidR="005126AA" w:rsidRDefault="005126AA" w:rsidP="00FA1EB2">
      <w:pPr>
        <w:spacing w:after="0" w:line="240" w:lineRule="auto"/>
        <w:jc w:val="both"/>
        <w:rPr>
          <w:rFonts w:ascii="Times New Roman"/>
          <w:sz w:val="20"/>
          <w:szCs w:val="20"/>
        </w:rPr>
      </w:pPr>
    </w:p>
    <w:p w14:paraId="08905CDA" w14:textId="6AEF7EE2" w:rsidR="005126AA" w:rsidRDefault="005126AA" w:rsidP="00FA1EB2">
      <w:pPr>
        <w:spacing w:after="0" w:line="240" w:lineRule="auto"/>
        <w:jc w:val="both"/>
        <w:rPr>
          <w:rFonts w:ascii="Times New Roman"/>
          <w:sz w:val="20"/>
          <w:szCs w:val="20"/>
        </w:rPr>
      </w:pPr>
    </w:p>
    <w:p w14:paraId="5F60CC52" w14:textId="77777777" w:rsidR="00393FFD" w:rsidRDefault="00393FFD" w:rsidP="007231B7">
      <w:pPr>
        <w:spacing w:after="0" w:line="240" w:lineRule="auto"/>
        <w:jc w:val="both"/>
        <w:rPr>
          <w:rFonts w:ascii="Times New Roman"/>
          <w:sz w:val="20"/>
          <w:szCs w:val="20"/>
        </w:rPr>
      </w:pPr>
    </w:p>
    <w:p w14:paraId="117AB071" w14:textId="6416F278" w:rsidR="007231B7" w:rsidRPr="004043AD" w:rsidRDefault="008E44A1" w:rsidP="007231B7">
      <w:pPr>
        <w:spacing w:after="0" w:line="240" w:lineRule="auto"/>
        <w:jc w:val="both"/>
        <w:rPr>
          <w:rFonts w:ascii="Times New Roman"/>
          <w:sz w:val="20"/>
          <w:szCs w:val="24"/>
        </w:rPr>
      </w:pPr>
      <w:r>
        <w:rPr>
          <w:rFonts w:ascii="Times New Roman"/>
          <w:b/>
          <w:bCs/>
          <w:sz w:val="20"/>
          <w:szCs w:val="24"/>
        </w:rPr>
        <w:t>Supplementary</w:t>
      </w:r>
      <w:r w:rsidR="007231B7" w:rsidRPr="00452B8A">
        <w:rPr>
          <w:rFonts w:ascii="Times New Roman"/>
          <w:b/>
          <w:bCs/>
          <w:sz w:val="20"/>
          <w:szCs w:val="24"/>
        </w:rPr>
        <w:t xml:space="preserve"> Table 8</w:t>
      </w:r>
      <w:r w:rsidR="00452B8A" w:rsidRPr="00452B8A">
        <w:rPr>
          <w:rFonts w:ascii="Times New Roman"/>
          <w:b/>
          <w:bCs/>
          <w:sz w:val="20"/>
          <w:szCs w:val="24"/>
        </w:rPr>
        <w:t>:</w:t>
      </w:r>
      <w:r w:rsidR="007231B7" w:rsidRPr="00452B8A">
        <w:rPr>
          <w:rFonts w:ascii="Times New Roman"/>
          <w:b/>
          <w:bCs/>
          <w:sz w:val="20"/>
          <w:szCs w:val="24"/>
        </w:rPr>
        <w:t xml:space="preserve"> </w:t>
      </w:r>
      <w:r w:rsidR="007231B7" w:rsidRPr="00452B8A">
        <w:rPr>
          <w:rFonts w:ascii="Times New Roman"/>
          <w:sz w:val="20"/>
          <w:szCs w:val="24"/>
        </w:rPr>
        <w:t>Demographic variables and clinical measures of the participants including only patients with relapsing-remitting MS</w:t>
      </w:r>
      <w:r w:rsidR="007231B7" w:rsidRPr="00452B8A">
        <w:rPr>
          <w:rFonts w:ascii="Times New Roman"/>
          <w:bCs/>
          <w:sz w:val="20"/>
          <w:szCs w:val="24"/>
        </w:rPr>
        <w:t>.</w:t>
      </w:r>
      <w:r w:rsidR="007231B7" w:rsidRPr="004043AD">
        <w:rPr>
          <w:rFonts w:ascii="Times New Roman"/>
          <w:b/>
          <w:sz w:val="20"/>
          <w:szCs w:val="24"/>
        </w:rPr>
        <w:t xml:space="preserve"> </w:t>
      </w:r>
    </w:p>
    <w:tbl>
      <w:tblPr>
        <w:tblStyle w:val="Tabellenraster1"/>
        <w:tblW w:w="93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2693"/>
        <w:gridCol w:w="1701"/>
        <w:gridCol w:w="365"/>
        <w:gridCol w:w="1914"/>
      </w:tblGrid>
      <w:tr w:rsidR="007231B7" w:rsidRPr="004043AD" w14:paraId="1B1C7201" w14:textId="77777777" w:rsidTr="00393FFD">
        <w:trPr>
          <w:trHeight w:val="299"/>
        </w:trPr>
        <w:tc>
          <w:tcPr>
            <w:tcW w:w="2699" w:type="dxa"/>
            <w:tcBorders>
              <w:top w:val="single" w:sz="4" w:space="0" w:color="auto"/>
              <w:bottom w:val="single" w:sz="4" w:space="0" w:color="auto"/>
            </w:tcBorders>
            <w:shd w:val="clear" w:color="auto" w:fill="auto"/>
          </w:tcPr>
          <w:p w14:paraId="2ACFABEE" w14:textId="77777777" w:rsidR="007231B7" w:rsidRPr="004043AD" w:rsidRDefault="007231B7" w:rsidP="00393FFD">
            <w:pPr>
              <w:spacing w:before="60"/>
              <w:jc w:val="center"/>
              <w:rPr>
                <w:rFonts w:ascii="Times New Roman"/>
                <w:sz w:val="20"/>
                <w:szCs w:val="24"/>
              </w:rPr>
            </w:pPr>
          </w:p>
        </w:tc>
        <w:tc>
          <w:tcPr>
            <w:tcW w:w="2693" w:type="dxa"/>
            <w:tcBorders>
              <w:top w:val="single" w:sz="4" w:space="0" w:color="auto"/>
              <w:bottom w:val="single" w:sz="4" w:space="0" w:color="auto"/>
            </w:tcBorders>
            <w:shd w:val="clear" w:color="auto" w:fill="auto"/>
          </w:tcPr>
          <w:p w14:paraId="7C038ADF" w14:textId="77777777" w:rsidR="007231B7" w:rsidRPr="004043AD" w:rsidRDefault="007231B7" w:rsidP="00393FFD">
            <w:pPr>
              <w:spacing w:before="60"/>
              <w:jc w:val="center"/>
              <w:rPr>
                <w:rFonts w:ascii="Times New Roman"/>
                <w:b/>
                <w:bCs/>
                <w:sz w:val="20"/>
                <w:szCs w:val="24"/>
              </w:rPr>
            </w:pPr>
          </w:p>
        </w:tc>
        <w:tc>
          <w:tcPr>
            <w:tcW w:w="1701" w:type="dxa"/>
            <w:tcBorders>
              <w:top w:val="single" w:sz="4" w:space="0" w:color="auto"/>
              <w:bottom w:val="single" w:sz="4" w:space="0" w:color="auto"/>
            </w:tcBorders>
            <w:shd w:val="clear" w:color="auto" w:fill="auto"/>
          </w:tcPr>
          <w:p w14:paraId="2EF37CCE" w14:textId="77777777" w:rsidR="007231B7" w:rsidRPr="004043AD" w:rsidRDefault="007231B7" w:rsidP="00393FFD">
            <w:pPr>
              <w:spacing w:before="60"/>
              <w:jc w:val="center"/>
              <w:rPr>
                <w:rFonts w:ascii="Times New Roman"/>
                <w:b/>
                <w:bCs/>
                <w:sz w:val="20"/>
                <w:szCs w:val="24"/>
              </w:rPr>
            </w:pPr>
            <w:r w:rsidRPr="004043AD">
              <w:rPr>
                <w:rFonts w:ascii="Times New Roman"/>
                <w:b/>
                <w:bCs/>
                <w:sz w:val="20"/>
                <w:szCs w:val="24"/>
              </w:rPr>
              <w:t>MS Patients</w:t>
            </w:r>
          </w:p>
        </w:tc>
        <w:tc>
          <w:tcPr>
            <w:tcW w:w="2279" w:type="dxa"/>
            <w:gridSpan w:val="2"/>
            <w:tcBorders>
              <w:top w:val="single" w:sz="4" w:space="0" w:color="auto"/>
              <w:bottom w:val="single" w:sz="4" w:space="0" w:color="auto"/>
            </w:tcBorders>
            <w:shd w:val="clear" w:color="auto" w:fill="auto"/>
          </w:tcPr>
          <w:p w14:paraId="4E07C4F9" w14:textId="77777777" w:rsidR="007231B7" w:rsidRPr="004043AD" w:rsidRDefault="007231B7" w:rsidP="00393FFD">
            <w:pPr>
              <w:spacing w:before="60"/>
              <w:jc w:val="center"/>
              <w:rPr>
                <w:rFonts w:ascii="Times New Roman"/>
                <w:b/>
                <w:bCs/>
                <w:sz w:val="20"/>
                <w:szCs w:val="24"/>
              </w:rPr>
            </w:pPr>
            <w:r w:rsidRPr="004043AD">
              <w:rPr>
                <w:rFonts w:ascii="Times New Roman"/>
                <w:b/>
                <w:bCs/>
                <w:sz w:val="20"/>
                <w:szCs w:val="24"/>
              </w:rPr>
              <w:t>Healthy Controls</w:t>
            </w:r>
          </w:p>
        </w:tc>
      </w:tr>
      <w:tr w:rsidR="007231B7" w:rsidRPr="004043AD" w14:paraId="1095CDC3" w14:textId="77777777" w:rsidTr="00393FFD">
        <w:trPr>
          <w:trHeight w:val="153"/>
        </w:trPr>
        <w:tc>
          <w:tcPr>
            <w:tcW w:w="2699" w:type="dxa"/>
            <w:tcBorders>
              <w:top w:val="single" w:sz="4" w:space="0" w:color="auto"/>
            </w:tcBorders>
            <w:shd w:val="clear" w:color="auto" w:fill="auto"/>
          </w:tcPr>
          <w:p w14:paraId="2D4E5945" w14:textId="77777777" w:rsidR="007231B7" w:rsidRPr="004043AD" w:rsidRDefault="007231B7" w:rsidP="00393FFD">
            <w:pPr>
              <w:spacing w:before="60"/>
              <w:jc w:val="center"/>
              <w:rPr>
                <w:rFonts w:ascii="Times New Roman"/>
                <w:b/>
                <w:bCs/>
                <w:sz w:val="20"/>
                <w:szCs w:val="24"/>
              </w:rPr>
            </w:pPr>
            <w:r w:rsidRPr="004043AD">
              <w:rPr>
                <w:rFonts w:ascii="Times New Roman"/>
                <w:b/>
                <w:bCs/>
                <w:sz w:val="20"/>
                <w:szCs w:val="24"/>
              </w:rPr>
              <w:t>N</w:t>
            </w:r>
          </w:p>
        </w:tc>
        <w:tc>
          <w:tcPr>
            <w:tcW w:w="2693" w:type="dxa"/>
            <w:tcBorders>
              <w:top w:val="single" w:sz="4" w:space="0" w:color="auto"/>
            </w:tcBorders>
            <w:shd w:val="clear" w:color="auto" w:fill="auto"/>
          </w:tcPr>
          <w:p w14:paraId="31C37BCB" w14:textId="77777777" w:rsidR="007231B7" w:rsidRPr="004043AD" w:rsidRDefault="007231B7" w:rsidP="00393FFD">
            <w:pPr>
              <w:spacing w:before="60"/>
              <w:jc w:val="center"/>
              <w:rPr>
                <w:rFonts w:ascii="Times New Roman"/>
                <w:sz w:val="20"/>
                <w:szCs w:val="24"/>
              </w:rPr>
            </w:pPr>
          </w:p>
        </w:tc>
        <w:tc>
          <w:tcPr>
            <w:tcW w:w="2066" w:type="dxa"/>
            <w:gridSpan w:val="2"/>
            <w:tcBorders>
              <w:top w:val="single" w:sz="4" w:space="0" w:color="auto"/>
            </w:tcBorders>
            <w:shd w:val="clear" w:color="auto" w:fill="auto"/>
          </w:tcPr>
          <w:p w14:paraId="3370D86A" w14:textId="77777777" w:rsidR="007231B7" w:rsidRPr="004043AD" w:rsidRDefault="007231B7" w:rsidP="00393FFD">
            <w:pPr>
              <w:spacing w:before="60"/>
              <w:jc w:val="center"/>
              <w:rPr>
                <w:rFonts w:ascii="Times New Roman"/>
                <w:sz w:val="20"/>
                <w:szCs w:val="24"/>
              </w:rPr>
            </w:pPr>
            <w:r w:rsidRPr="004043AD">
              <w:rPr>
                <w:rFonts w:ascii="Times New Roman"/>
                <w:sz w:val="20"/>
                <w:szCs w:val="24"/>
              </w:rPr>
              <w:t>62</w:t>
            </w:r>
          </w:p>
        </w:tc>
        <w:tc>
          <w:tcPr>
            <w:tcW w:w="1914" w:type="dxa"/>
            <w:tcBorders>
              <w:top w:val="single" w:sz="4" w:space="0" w:color="auto"/>
            </w:tcBorders>
            <w:shd w:val="clear" w:color="auto" w:fill="auto"/>
          </w:tcPr>
          <w:p w14:paraId="0B2B20CB" w14:textId="77777777" w:rsidR="007231B7" w:rsidRPr="004043AD" w:rsidRDefault="007231B7" w:rsidP="00393FFD">
            <w:pPr>
              <w:spacing w:before="60"/>
              <w:jc w:val="center"/>
              <w:rPr>
                <w:rFonts w:ascii="Times New Roman"/>
                <w:sz w:val="20"/>
                <w:szCs w:val="24"/>
              </w:rPr>
            </w:pPr>
            <w:r w:rsidRPr="004043AD">
              <w:rPr>
                <w:rFonts w:ascii="Times New Roman"/>
                <w:sz w:val="20"/>
                <w:szCs w:val="24"/>
              </w:rPr>
              <w:t>75</w:t>
            </w:r>
          </w:p>
        </w:tc>
      </w:tr>
      <w:tr w:rsidR="007231B7" w:rsidRPr="004043AD" w14:paraId="7FA88CB2" w14:textId="77777777" w:rsidTr="00393FFD">
        <w:trPr>
          <w:trHeight w:val="145"/>
        </w:trPr>
        <w:tc>
          <w:tcPr>
            <w:tcW w:w="2699" w:type="dxa"/>
            <w:shd w:val="clear" w:color="auto" w:fill="auto"/>
          </w:tcPr>
          <w:p w14:paraId="5E03664A" w14:textId="77777777" w:rsidR="007231B7" w:rsidRPr="004043AD" w:rsidRDefault="007231B7" w:rsidP="00393FFD">
            <w:pPr>
              <w:spacing w:before="60"/>
              <w:jc w:val="center"/>
              <w:rPr>
                <w:rFonts w:ascii="Times New Roman"/>
                <w:b/>
                <w:bCs/>
                <w:sz w:val="20"/>
                <w:szCs w:val="24"/>
              </w:rPr>
            </w:pPr>
            <w:r w:rsidRPr="004043AD">
              <w:rPr>
                <w:rFonts w:ascii="Times New Roman"/>
                <w:b/>
                <w:bCs/>
                <w:sz w:val="20"/>
                <w:szCs w:val="24"/>
              </w:rPr>
              <w:t xml:space="preserve">Sex </w:t>
            </w:r>
          </w:p>
        </w:tc>
        <w:tc>
          <w:tcPr>
            <w:tcW w:w="2693" w:type="dxa"/>
            <w:shd w:val="clear" w:color="auto" w:fill="auto"/>
          </w:tcPr>
          <w:p w14:paraId="4378046B" w14:textId="77777777" w:rsidR="007231B7" w:rsidRPr="004043AD" w:rsidRDefault="007231B7" w:rsidP="00393FFD">
            <w:pPr>
              <w:spacing w:before="60"/>
              <w:jc w:val="center"/>
              <w:rPr>
                <w:rFonts w:ascii="Times New Roman"/>
                <w:sz w:val="20"/>
                <w:szCs w:val="24"/>
              </w:rPr>
            </w:pPr>
            <w:r w:rsidRPr="004043AD">
              <w:rPr>
                <w:rStyle w:val="e24kjd"/>
                <w:rFonts w:ascii="Times New Roman"/>
                <w:sz w:val="20"/>
                <w:szCs w:val="24"/>
              </w:rPr>
              <w:t>female/male</w:t>
            </w:r>
          </w:p>
        </w:tc>
        <w:tc>
          <w:tcPr>
            <w:tcW w:w="2066" w:type="dxa"/>
            <w:gridSpan w:val="2"/>
            <w:shd w:val="clear" w:color="auto" w:fill="auto"/>
          </w:tcPr>
          <w:p w14:paraId="6E4E470C" w14:textId="77777777" w:rsidR="007231B7" w:rsidRPr="004043AD" w:rsidRDefault="007231B7" w:rsidP="00393FFD">
            <w:pPr>
              <w:spacing w:before="60"/>
              <w:jc w:val="center"/>
              <w:rPr>
                <w:rFonts w:ascii="Times New Roman"/>
                <w:sz w:val="20"/>
                <w:szCs w:val="24"/>
              </w:rPr>
            </w:pPr>
            <w:r w:rsidRPr="004043AD">
              <w:rPr>
                <w:rFonts w:ascii="Times New Roman"/>
                <w:sz w:val="20"/>
                <w:szCs w:val="24"/>
              </w:rPr>
              <w:t>45/30</w:t>
            </w:r>
          </w:p>
        </w:tc>
        <w:tc>
          <w:tcPr>
            <w:tcW w:w="1914" w:type="dxa"/>
            <w:shd w:val="clear" w:color="auto" w:fill="auto"/>
          </w:tcPr>
          <w:p w14:paraId="4C0890D1" w14:textId="77777777" w:rsidR="007231B7" w:rsidRPr="004043AD" w:rsidRDefault="007231B7" w:rsidP="00393FFD">
            <w:pPr>
              <w:spacing w:before="60"/>
              <w:jc w:val="center"/>
              <w:rPr>
                <w:rFonts w:ascii="Times New Roman"/>
                <w:sz w:val="20"/>
                <w:szCs w:val="24"/>
              </w:rPr>
            </w:pPr>
            <w:r w:rsidRPr="004043AD">
              <w:rPr>
                <w:rFonts w:ascii="Times New Roman"/>
                <w:sz w:val="20"/>
                <w:szCs w:val="24"/>
              </w:rPr>
              <w:t>45/30</w:t>
            </w:r>
          </w:p>
        </w:tc>
      </w:tr>
      <w:tr w:rsidR="007231B7" w:rsidRPr="004043AD" w14:paraId="16E1717C" w14:textId="77777777" w:rsidTr="00393FFD">
        <w:trPr>
          <w:trHeight w:val="153"/>
        </w:trPr>
        <w:tc>
          <w:tcPr>
            <w:tcW w:w="2699" w:type="dxa"/>
            <w:shd w:val="clear" w:color="auto" w:fill="auto"/>
          </w:tcPr>
          <w:p w14:paraId="002A82A7" w14:textId="77777777" w:rsidR="007231B7" w:rsidRPr="004043AD" w:rsidRDefault="007231B7" w:rsidP="00393FFD">
            <w:pPr>
              <w:spacing w:before="60"/>
              <w:jc w:val="center"/>
              <w:rPr>
                <w:rFonts w:ascii="Times New Roman"/>
                <w:b/>
                <w:bCs/>
                <w:sz w:val="20"/>
                <w:szCs w:val="24"/>
              </w:rPr>
            </w:pPr>
            <w:r w:rsidRPr="004043AD">
              <w:rPr>
                <w:rFonts w:ascii="Times New Roman"/>
                <w:b/>
                <w:bCs/>
                <w:sz w:val="20"/>
                <w:szCs w:val="24"/>
              </w:rPr>
              <w:t>Age (years)</w:t>
            </w:r>
          </w:p>
        </w:tc>
        <w:tc>
          <w:tcPr>
            <w:tcW w:w="2693" w:type="dxa"/>
            <w:shd w:val="clear" w:color="auto" w:fill="auto"/>
          </w:tcPr>
          <w:p w14:paraId="79E2E90D" w14:textId="77777777" w:rsidR="007231B7" w:rsidRPr="004043AD" w:rsidRDefault="007231B7" w:rsidP="00393FFD">
            <w:pPr>
              <w:spacing w:before="60"/>
              <w:jc w:val="center"/>
              <w:rPr>
                <w:rFonts w:ascii="Times New Roman"/>
                <w:sz w:val="20"/>
                <w:szCs w:val="24"/>
              </w:rPr>
            </w:pPr>
            <w:r w:rsidRPr="004043AD">
              <w:rPr>
                <w:rFonts w:ascii="Times New Roman"/>
                <w:sz w:val="20"/>
                <w:szCs w:val="24"/>
              </w:rPr>
              <w:t xml:space="preserve">Median ± IQR </w:t>
            </w:r>
          </w:p>
        </w:tc>
        <w:tc>
          <w:tcPr>
            <w:tcW w:w="2066" w:type="dxa"/>
            <w:gridSpan w:val="2"/>
            <w:shd w:val="clear" w:color="auto" w:fill="auto"/>
          </w:tcPr>
          <w:p w14:paraId="11139442" w14:textId="77777777" w:rsidR="007231B7" w:rsidRPr="004043AD" w:rsidRDefault="007231B7" w:rsidP="00393FFD">
            <w:pPr>
              <w:spacing w:before="60"/>
              <w:jc w:val="center"/>
              <w:rPr>
                <w:rFonts w:ascii="Times New Roman"/>
                <w:sz w:val="20"/>
                <w:szCs w:val="24"/>
              </w:rPr>
            </w:pPr>
            <w:r w:rsidRPr="004043AD">
              <w:rPr>
                <w:rFonts w:ascii="Times New Roman"/>
                <w:sz w:val="20"/>
                <w:szCs w:val="24"/>
              </w:rPr>
              <w:t xml:space="preserve">40.8 ± 10.9 </w:t>
            </w:r>
          </w:p>
        </w:tc>
        <w:tc>
          <w:tcPr>
            <w:tcW w:w="1914" w:type="dxa"/>
            <w:shd w:val="clear" w:color="auto" w:fill="auto"/>
          </w:tcPr>
          <w:p w14:paraId="372B657E" w14:textId="77777777" w:rsidR="007231B7" w:rsidRPr="004043AD" w:rsidRDefault="007231B7" w:rsidP="00393FFD">
            <w:pPr>
              <w:spacing w:before="60"/>
              <w:jc w:val="center"/>
              <w:rPr>
                <w:rFonts w:ascii="Times New Roman"/>
                <w:sz w:val="20"/>
                <w:szCs w:val="24"/>
              </w:rPr>
            </w:pPr>
            <w:r w:rsidRPr="004043AD">
              <w:rPr>
                <w:rFonts w:ascii="Times New Roman"/>
                <w:sz w:val="20"/>
                <w:szCs w:val="24"/>
              </w:rPr>
              <w:t xml:space="preserve">40.2 ± 11.8 </w:t>
            </w:r>
          </w:p>
        </w:tc>
      </w:tr>
      <w:tr w:rsidR="007231B7" w:rsidRPr="004043AD" w14:paraId="297DCB46" w14:textId="77777777" w:rsidTr="00393FFD">
        <w:trPr>
          <w:trHeight w:val="145"/>
        </w:trPr>
        <w:tc>
          <w:tcPr>
            <w:tcW w:w="2699" w:type="dxa"/>
            <w:shd w:val="clear" w:color="auto" w:fill="auto"/>
          </w:tcPr>
          <w:p w14:paraId="61CB6C4D" w14:textId="77777777" w:rsidR="007231B7" w:rsidRPr="004043AD" w:rsidRDefault="007231B7" w:rsidP="00393FFD">
            <w:pPr>
              <w:spacing w:before="60"/>
              <w:jc w:val="center"/>
              <w:rPr>
                <w:rFonts w:ascii="Times New Roman"/>
                <w:b/>
                <w:bCs/>
                <w:sz w:val="20"/>
                <w:szCs w:val="24"/>
              </w:rPr>
            </w:pPr>
            <w:r w:rsidRPr="004043AD">
              <w:rPr>
                <w:rFonts w:ascii="Times New Roman"/>
                <w:b/>
                <w:bCs/>
                <w:sz w:val="20"/>
                <w:szCs w:val="24"/>
              </w:rPr>
              <w:t>EDSS (at scan)</w:t>
            </w:r>
          </w:p>
        </w:tc>
        <w:tc>
          <w:tcPr>
            <w:tcW w:w="2693" w:type="dxa"/>
            <w:shd w:val="clear" w:color="auto" w:fill="auto"/>
          </w:tcPr>
          <w:p w14:paraId="5406A009" w14:textId="77777777" w:rsidR="007231B7" w:rsidRPr="004043AD" w:rsidRDefault="007231B7" w:rsidP="00393FFD">
            <w:pPr>
              <w:spacing w:before="60"/>
              <w:jc w:val="center"/>
              <w:rPr>
                <w:rFonts w:ascii="Times New Roman"/>
                <w:sz w:val="20"/>
                <w:szCs w:val="24"/>
              </w:rPr>
            </w:pPr>
            <w:r w:rsidRPr="004043AD">
              <w:rPr>
                <w:rFonts w:ascii="Times New Roman"/>
                <w:sz w:val="20"/>
                <w:szCs w:val="24"/>
              </w:rPr>
              <w:t>Median; 1</w:t>
            </w:r>
            <w:r w:rsidRPr="004043AD">
              <w:rPr>
                <w:rFonts w:ascii="Times New Roman"/>
                <w:sz w:val="20"/>
                <w:szCs w:val="24"/>
                <w:vertAlign w:val="superscript"/>
              </w:rPr>
              <w:t>st</w:t>
            </w:r>
            <w:r w:rsidRPr="004043AD">
              <w:rPr>
                <w:rFonts w:ascii="Times New Roman"/>
                <w:sz w:val="20"/>
                <w:szCs w:val="24"/>
              </w:rPr>
              <w:t>/ 3</w:t>
            </w:r>
            <w:r w:rsidRPr="004043AD">
              <w:rPr>
                <w:rFonts w:ascii="Times New Roman"/>
                <w:sz w:val="20"/>
                <w:szCs w:val="24"/>
                <w:vertAlign w:val="superscript"/>
              </w:rPr>
              <w:t>rd</w:t>
            </w:r>
            <w:r w:rsidRPr="004043AD">
              <w:rPr>
                <w:rFonts w:ascii="Times New Roman"/>
                <w:sz w:val="20"/>
                <w:szCs w:val="24"/>
              </w:rPr>
              <w:t xml:space="preserve"> quartile</w:t>
            </w:r>
          </w:p>
        </w:tc>
        <w:tc>
          <w:tcPr>
            <w:tcW w:w="2066" w:type="dxa"/>
            <w:gridSpan w:val="2"/>
            <w:shd w:val="clear" w:color="auto" w:fill="auto"/>
          </w:tcPr>
          <w:p w14:paraId="1D365FD9" w14:textId="77777777" w:rsidR="007231B7" w:rsidRPr="004043AD" w:rsidRDefault="007231B7" w:rsidP="00393FFD">
            <w:pPr>
              <w:spacing w:before="60"/>
              <w:jc w:val="center"/>
              <w:rPr>
                <w:rFonts w:ascii="Times New Roman"/>
                <w:sz w:val="20"/>
                <w:szCs w:val="24"/>
              </w:rPr>
            </w:pPr>
            <w:r w:rsidRPr="004043AD">
              <w:rPr>
                <w:rFonts w:ascii="Times New Roman"/>
                <w:sz w:val="20"/>
                <w:szCs w:val="24"/>
              </w:rPr>
              <w:t>2.0;  1/ 2.5</w:t>
            </w:r>
          </w:p>
        </w:tc>
        <w:tc>
          <w:tcPr>
            <w:tcW w:w="1914" w:type="dxa"/>
            <w:shd w:val="clear" w:color="auto" w:fill="auto"/>
          </w:tcPr>
          <w:p w14:paraId="4A07D4DC" w14:textId="77777777" w:rsidR="007231B7" w:rsidRPr="004043AD" w:rsidRDefault="007231B7" w:rsidP="00393FFD">
            <w:pPr>
              <w:spacing w:before="60"/>
              <w:jc w:val="center"/>
              <w:rPr>
                <w:rFonts w:ascii="Times New Roman"/>
                <w:sz w:val="20"/>
                <w:szCs w:val="24"/>
              </w:rPr>
            </w:pPr>
            <w:r w:rsidRPr="004043AD">
              <w:rPr>
                <w:rFonts w:ascii="Times New Roman"/>
                <w:sz w:val="20"/>
                <w:szCs w:val="24"/>
              </w:rPr>
              <w:t>..</w:t>
            </w:r>
          </w:p>
        </w:tc>
      </w:tr>
      <w:tr w:rsidR="007231B7" w:rsidRPr="004043AD" w14:paraId="657377B4" w14:textId="77777777" w:rsidTr="00393FFD">
        <w:trPr>
          <w:trHeight w:val="308"/>
        </w:trPr>
        <w:tc>
          <w:tcPr>
            <w:tcW w:w="2699" w:type="dxa"/>
            <w:shd w:val="clear" w:color="auto" w:fill="auto"/>
          </w:tcPr>
          <w:p w14:paraId="59EBFD9E" w14:textId="77777777" w:rsidR="007231B7" w:rsidRPr="004043AD" w:rsidRDefault="007231B7" w:rsidP="00393FFD">
            <w:pPr>
              <w:spacing w:before="60"/>
              <w:jc w:val="center"/>
              <w:rPr>
                <w:rFonts w:ascii="Times New Roman"/>
                <w:b/>
                <w:bCs/>
                <w:sz w:val="20"/>
                <w:szCs w:val="24"/>
              </w:rPr>
            </w:pPr>
            <w:r w:rsidRPr="004043AD">
              <w:rPr>
                <w:rFonts w:ascii="Times New Roman"/>
                <w:b/>
                <w:bCs/>
                <w:sz w:val="20"/>
                <w:szCs w:val="24"/>
              </w:rPr>
              <w:t>Disease duration (years)</w:t>
            </w:r>
          </w:p>
        </w:tc>
        <w:tc>
          <w:tcPr>
            <w:tcW w:w="2693" w:type="dxa"/>
            <w:shd w:val="clear" w:color="auto" w:fill="auto"/>
          </w:tcPr>
          <w:p w14:paraId="4D6D7149" w14:textId="77777777" w:rsidR="007231B7" w:rsidRPr="004043AD" w:rsidRDefault="007231B7" w:rsidP="00393FFD">
            <w:pPr>
              <w:spacing w:before="60"/>
              <w:jc w:val="center"/>
              <w:rPr>
                <w:rFonts w:ascii="Times New Roman"/>
                <w:sz w:val="20"/>
                <w:szCs w:val="24"/>
              </w:rPr>
            </w:pPr>
            <w:r w:rsidRPr="004043AD">
              <w:rPr>
                <w:rFonts w:ascii="Times New Roman"/>
                <w:sz w:val="20"/>
                <w:szCs w:val="24"/>
              </w:rPr>
              <w:t xml:space="preserve">Median ± SD </w:t>
            </w:r>
          </w:p>
        </w:tc>
        <w:tc>
          <w:tcPr>
            <w:tcW w:w="2066" w:type="dxa"/>
            <w:gridSpan w:val="2"/>
            <w:shd w:val="clear" w:color="auto" w:fill="auto"/>
          </w:tcPr>
          <w:p w14:paraId="7A9FE405" w14:textId="77777777" w:rsidR="007231B7" w:rsidRPr="004043AD" w:rsidRDefault="007231B7" w:rsidP="00393FFD">
            <w:pPr>
              <w:spacing w:before="60"/>
              <w:jc w:val="center"/>
              <w:rPr>
                <w:rFonts w:ascii="Times New Roman"/>
                <w:sz w:val="20"/>
                <w:szCs w:val="24"/>
              </w:rPr>
            </w:pPr>
            <w:r w:rsidRPr="004043AD">
              <w:rPr>
                <w:rFonts w:ascii="Times New Roman"/>
                <w:sz w:val="20"/>
                <w:szCs w:val="24"/>
              </w:rPr>
              <w:t xml:space="preserve">4.0 ± 10.0 </w:t>
            </w:r>
          </w:p>
        </w:tc>
        <w:tc>
          <w:tcPr>
            <w:tcW w:w="1914" w:type="dxa"/>
            <w:shd w:val="clear" w:color="auto" w:fill="auto"/>
          </w:tcPr>
          <w:p w14:paraId="62FB803C" w14:textId="77777777" w:rsidR="007231B7" w:rsidRPr="004043AD" w:rsidRDefault="007231B7" w:rsidP="00393FFD">
            <w:pPr>
              <w:spacing w:before="60"/>
              <w:jc w:val="center"/>
              <w:rPr>
                <w:rFonts w:ascii="Times New Roman"/>
                <w:sz w:val="20"/>
                <w:szCs w:val="24"/>
              </w:rPr>
            </w:pPr>
            <w:r w:rsidRPr="004043AD">
              <w:rPr>
                <w:rFonts w:ascii="Times New Roman"/>
                <w:sz w:val="20"/>
                <w:szCs w:val="24"/>
              </w:rPr>
              <w:t>··</w:t>
            </w:r>
          </w:p>
        </w:tc>
      </w:tr>
      <w:tr w:rsidR="007231B7" w:rsidRPr="004043AD" w14:paraId="7C41A6DC" w14:textId="77777777" w:rsidTr="00393FFD">
        <w:trPr>
          <w:trHeight w:val="145"/>
        </w:trPr>
        <w:tc>
          <w:tcPr>
            <w:tcW w:w="2699" w:type="dxa"/>
            <w:tcBorders>
              <w:bottom w:val="single" w:sz="4" w:space="0" w:color="auto"/>
            </w:tcBorders>
            <w:shd w:val="clear" w:color="auto" w:fill="auto"/>
          </w:tcPr>
          <w:p w14:paraId="19C4228A" w14:textId="77777777" w:rsidR="007231B7" w:rsidRPr="004043AD" w:rsidRDefault="007231B7" w:rsidP="00393FFD">
            <w:pPr>
              <w:spacing w:before="60"/>
              <w:jc w:val="center"/>
              <w:rPr>
                <w:rFonts w:ascii="Times New Roman"/>
                <w:b/>
                <w:bCs/>
                <w:sz w:val="20"/>
                <w:szCs w:val="24"/>
              </w:rPr>
            </w:pPr>
            <w:r w:rsidRPr="004043AD">
              <w:rPr>
                <w:rFonts w:ascii="Times New Roman"/>
                <w:b/>
                <w:bCs/>
                <w:sz w:val="20"/>
                <w:szCs w:val="24"/>
              </w:rPr>
              <w:t>Lesion volume (mL)</w:t>
            </w:r>
          </w:p>
        </w:tc>
        <w:tc>
          <w:tcPr>
            <w:tcW w:w="2693" w:type="dxa"/>
            <w:tcBorders>
              <w:bottom w:val="single" w:sz="4" w:space="0" w:color="auto"/>
            </w:tcBorders>
            <w:shd w:val="clear" w:color="auto" w:fill="auto"/>
          </w:tcPr>
          <w:p w14:paraId="146DBC10" w14:textId="77777777" w:rsidR="007231B7" w:rsidRPr="004043AD" w:rsidRDefault="007231B7" w:rsidP="00393FFD">
            <w:pPr>
              <w:spacing w:before="60"/>
              <w:jc w:val="center"/>
              <w:rPr>
                <w:rFonts w:ascii="Times New Roman"/>
                <w:sz w:val="20"/>
                <w:szCs w:val="24"/>
              </w:rPr>
            </w:pPr>
            <w:r w:rsidRPr="004043AD">
              <w:rPr>
                <w:rFonts w:ascii="Times New Roman"/>
                <w:sz w:val="20"/>
                <w:szCs w:val="24"/>
              </w:rPr>
              <w:t xml:space="preserve">Median ± SD </w:t>
            </w:r>
          </w:p>
        </w:tc>
        <w:tc>
          <w:tcPr>
            <w:tcW w:w="2066" w:type="dxa"/>
            <w:gridSpan w:val="2"/>
            <w:tcBorders>
              <w:bottom w:val="single" w:sz="4" w:space="0" w:color="auto"/>
            </w:tcBorders>
            <w:shd w:val="clear" w:color="auto" w:fill="auto"/>
          </w:tcPr>
          <w:p w14:paraId="50D46091" w14:textId="77777777" w:rsidR="007231B7" w:rsidRPr="004043AD" w:rsidRDefault="007231B7" w:rsidP="00393FFD">
            <w:pPr>
              <w:spacing w:before="60"/>
              <w:jc w:val="center"/>
              <w:rPr>
                <w:rFonts w:ascii="Times New Roman"/>
                <w:sz w:val="20"/>
                <w:szCs w:val="24"/>
              </w:rPr>
            </w:pPr>
            <w:r w:rsidRPr="004043AD">
              <w:rPr>
                <w:rFonts w:ascii="Times New Roman"/>
                <w:sz w:val="20"/>
                <w:szCs w:val="24"/>
              </w:rPr>
              <w:t xml:space="preserve">4.8 ± 9.3 </w:t>
            </w:r>
          </w:p>
        </w:tc>
        <w:tc>
          <w:tcPr>
            <w:tcW w:w="1914" w:type="dxa"/>
            <w:tcBorders>
              <w:bottom w:val="single" w:sz="4" w:space="0" w:color="auto"/>
            </w:tcBorders>
            <w:shd w:val="clear" w:color="auto" w:fill="auto"/>
          </w:tcPr>
          <w:p w14:paraId="7E8981B3" w14:textId="77777777" w:rsidR="007231B7" w:rsidRPr="004043AD" w:rsidRDefault="007231B7" w:rsidP="00393FFD">
            <w:pPr>
              <w:spacing w:before="60"/>
              <w:jc w:val="center"/>
              <w:rPr>
                <w:rFonts w:ascii="Times New Roman"/>
                <w:sz w:val="20"/>
                <w:szCs w:val="24"/>
              </w:rPr>
            </w:pPr>
            <w:r w:rsidRPr="004043AD">
              <w:rPr>
                <w:rFonts w:ascii="Times New Roman"/>
                <w:sz w:val="20"/>
                <w:szCs w:val="24"/>
              </w:rPr>
              <w:t>··</w:t>
            </w:r>
          </w:p>
        </w:tc>
      </w:tr>
    </w:tbl>
    <w:p w14:paraId="7DAB496B" w14:textId="77777777" w:rsidR="007231B7" w:rsidRPr="004043AD" w:rsidRDefault="007231B7" w:rsidP="007231B7">
      <w:pPr>
        <w:spacing w:line="240" w:lineRule="auto"/>
        <w:jc w:val="both"/>
        <w:rPr>
          <w:sz w:val="18"/>
        </w:rPr>
      </w:pPr>
      <w:r w:rsidRPr="004043AD">
        <w:rPr>
          <w:rFonts w:ascii="Times New Roman"/>
          <w:sz w:val="20"/>
          <w:szCs w:val="24"/>
        </w:rPr>
        <w:t>N = number of participants, EDSS = Expanded Disability Severity Scale, lesion volume = FLAIR hyperintensity volumes (see Supplementary Material 1).</w:t>
      </w:r>
    </w:p>
    <w:p w14:paraId="320984DD" w14:textId="2C62B804" w:rsidR="00837D42" w:rsidRDefault="00837D42" w:rsidP="00737028">
      <w:pPr>
        <w:jc w:val="both"/>
        <w:rPr>
          <w:rFonts w:ascii="Times New Roman"/>
          <w:sz w:val="20"/>
          <w:szCs w:val="24"/>
        </w:rPr>
      </w:pPr>
      <w:r w:rsidRPr="00344B07">
        <w:rPr>
          <w:noProof/>
          <w:lang w:eastAsia="en-US"/>
        </w:rPr>
        <w:lastRenderedPageBreak/>
        <w:drawing>
          <wp:inline distT="0" distB="0" distL="0" distR="0" wp14:anchorId="323AD978" wp14:editId="444EC790">
            <wp:extent cx="5971131" cy="1847850"/>
            <wp:effectExtent l="0" t="0" r="0" b="0"/>
            <wp:docPr id="3" name="Picture 3" descr="C:\Users\Admin\OneDrive - Charité - Universitätsmedizin Berlin\work\community_detection\analysis\RRMS_only\plot\GlobM\gp_global_metrics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OneDrive - Charité - Universitätsmedizin Berlin\work\community_detection\analysis\RRMS_only\plot\GlobM\gp_global_metrics_neu.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1792"/>
                    <a:stretch/>
                  </pic:blipFill>
                  <pic:spPr bwMode="auto">
                    <a:xfrm>
                      <a:off x="0" y="0"/>
                      <a:ext cx="5972810" cy="1848370"/>
                    </a:xfrm>
                    <a:prstGeom prst="rect">
                      <a:avLst/>
                    </a:prstGeom>
                    <a:noFill/>
                    <a:ln>
                      <a:noFill/>
                    </a:ln>
                    <a:extLst>
                      <a:ext uri="{53640926-AAD7-44D8-BBD7-CCE9431645EC}">
                        <a14:shadowObscured xmlns:a14="http://schemas.microsoft.com/office/drawing/2010/main"/>
                      </a:ext>
                    </a:extLst>
                  </pic:spPr>
                </pic:pic>
              </a:graphicData>
            </a:graphic>
          </wp:inline>
        </w:drawing>
      </w:r>
      <w:r w:rsidRPr="00452B8A">
        <w:rPr>
          <w:rFonts w:ascii="Times New Roman"/>
          <w:b/>
          <w:sz w:val="20"/>
          <w:szCs w:val="24"/>
        </w:rPr>
        <w:t xml:space="preserve">Supplementary </w:t>
      </w:r>
      <w:r w:rsidR="00452B8A" w:rsidRPr="00452B8A">
        <w:rPr>
          <w:rFonts w:ascii="Times New Roman"/>
          <w:b/>
          <w:sz w:val="20"/>
          <w:szCs w:val="24"/>
        </w:rPr>
        <w:t>Fig.</w:t>
      </w:r>
      <w:r w:rsidRPr="00452B8A">
        <w:rPr>
          <w:rFonts w:ascii="Times New Roman"/>
          <w:b/>
          <w:sz w:val="20"/>
          <w:szCs w:val="24"/>
        </w:rPr>
        <w:t xml:space="preserve"> 2</w:t>
      </w:r>
      <w:r w:rsidR="00452B8A" w:rsidRPr="00452B8A">
        <w:rPr>
          <w:rFonts w:ascii="Times New Roman"/>
          <w:b/>
          <w:sz w:val="20"/>
          <w:szCs w:val="24"/>
        </w:rPr>
        <w:t>:</w:t>
      </w:r>
      <w:r w:rsidRPr="00452B8A">
        <w:rPr>
          <w:rFonts w:ascii="Times New Roman"/>
          <w:sz w:val="20"/>
          <w:szCs w:val="24"/>
        </w:rPr>
        <w:t xml:space="preserve"> </w:t>
      </w:r>
      <w:r w:rsidRPr="00055851">
        <w:rPr>
          <w:rFonts w:ascii="Times New Roman"/>
          <w:b/>
          <w:sz w:val="20"/>
          <w:szCs w:val="24"/>
        </w:rPr>
        <w:t xml:space="preserve">Between-group comparison of whole-brain flexibility, promiscuity, cohesion, disjointedness, and entropy excluding patients with primary progressive MS, secondary progressive MS </w:t>
      </w:r>
      <w:r>
        <w:rPr>
          <w:rFonts w:ascii="Times New Roman"/>
          <w:b/>
          <w:sz w:val="20"/>
          <w:szCs w:val="24"/>
        </w:rPr>
        <w:t>and clinically isolated syndrome</w:t>
      </w:r>
      <w:r w:rsidRPr="00055851">
        <w:rPr>
          <w:rFonts w:ascii="Times New Roman"/>
          <w:b/>
          <w:sz w:val="20"/>
          <w:szCs w:val="24"/>
        </w:rPr>
        <w:t xml:space="preserve">. </w:t>
      </w:r>
      <w:r w:rsidR="00737028">
        <w:rPr>
          <w:rFonts w:ascii="Times New Roman"/>
          <w:sz w:val="20"/>
        </w:rPr>
        <w:t>P</w:t>
      </w:r>
      <w:r w:rsidR="00737028" w:rsidRPr="008A3728">
        <w:rPr>
          <w:rFonts w:ascii="Times New Roman"/>
          <w:sz w:val="20"/>
        </w:rPr>
        <w:t>atients with RRMS exhibit increased flexibility and cohesiveness compared to control groups (</w:t>
      </w:r>
      <w:r w:rsidR="00737028" w:rsidRPr="008A3728">
        <w:rPr>
          <w:rFonts w:ascii="Times New Roman"/>
          <w:i/>
          <w:sz w:val="20"/>
        </w:rPr>
        <w:t>t</w:t>
      </w:r>
      <w:r w:rsidR="00737028" w:rsidRPr="008A3728">
        <w:rPr>
          <w:rFonts w:ascii="Times New Roman"/>
          <w:sz w:val="20"/>
        </w:rPr>
        <w:t xml:space="preserve"> = 2.17, P</w:t>
      </w:r>
      <w:r w:rsidR="00737028" w:rsidRPr="008A3728">
        <w:rPr>
          <w:rFonts w:ascii="Times New Roman"/>
          <w:sz w:val="20"/>
          <w:vertAlign w:val="subscript"/>
        </w:rPr>
        <w:t>FDR</w:t>
      </w:r>
      <w:r w:rsidR="00737028" w:rsidRPr="008A3728">
        <w:rPr>
          <w:rFonts w:ascii="Times New Roman"/>
          <w:sz w:val="20"/>
        </w:rPr>
        <w:t xml:space="preserve"> = 0.043 and t = 2.23, P</w:t>
      </w:r>
      <w:r w:rsidR="00737028" w:rsidRPr="008A3728">
        <w:rPr>
          <w:rFonts w:ascii="Times New Roman"/>
          <w:sz w:val="20"/>
          <w:vertAlign w:val="subscript"/>
        </w:rPr>
        <w:t>FDR</w:t>
      </w:r>
      <w:r w:rsidR="00737028" w:rsidRPr="008A3728">
        <w:rPr>
          <w:rFonts w:ascii="Times New Roman"/>
          <w:sz w:val="20"/>
        </w:rPr>
        <w:t xml:space="preserve"> = 0.043 respectively). While patients also showed a tendency towards higher promiscuity and entropy (</w:t>
      </w:r>
      <w:r w:rsidR="00737028" w:rsidRPr="008A3728">
        <w:rPr>
          <w:rFonts w:ascii="Times New Roman"/>
          <w:i/>
          <w:sz w:val="20"/>
        </w:rPr>
        <w:t>t</w:t>
      </w:r>
      <w:r w:rsidR="00737028" w:rsidRPr="008A3728">
        <w:rPr>
          <w:rFonts w:ascii="Times New Roman"/>
          <w:sz w:val="20"/>
        </w:rPr>
        <w:t xml:space="preserve"> = 1.43, P</w:t>
      </w:r>
      <w:r w:rsidR="00737028" w:rsidRPr="008A3728">
        <w:rPr>
          <w:rFonts w:ascii="Times New Roman"/>
          <w:sz w:val="20"/>
          <w:vertAlign w:val="subscript"/>
        </w:rPr>
        <w:t>FDR</w:t>
      </w:r>
      <w:r w:rsidR="00737028" w:rsidRPr="008A3728">
        <w:rPr>
          <w:rFonts w:ascii="Times New Roman"/>
          <w:sz w:val="20"/>
        </w:rPr>
        <w:t xml:space="preserve"> = 0.110 and </w:t>
      </w:r>
      <w:r w:rsidR="00737028" w:rsidRPr="008A3728">
        <w:rPr>
          <w:rFonts w:ascii="Times New Roman"/>
          <w:i/>
          <w:sz w:val="20"/>
        </w:rPr>
        <w:t>t</w:t>
      </w:r>
      <w:r w:rsidR="00737028" w:rsidRPr="008A3728">
        <w:rPr>
          <w:rFonts w:ascii="Times New Roman"/>
          <w:sz w:val="20"/>
        </w:rPr>
        <w:t xml:space="preserve"> = 1.72, P</w:t>
      </w:r>
      <w:r w:rsidR="00737028" w:rsidRPr="008A3728">
        <w:rPr>
          <w:rFonts w:ascii="Times New Roman"/>
          <w:sz w:val="20"/>
          <w:vertAlign w:val="subscript"/>
        </w:rPr>
        <w:t>FDR</w:t>
      </w:r>
      <w:r w:rsidR="00737028" w:rsidRPr="008A3728">
        <w:rPr>
          <w:rFonts w:ascii="Times New Roman"/>
          <w:sz w:val="20"/>
        </w:rPr>
        <w:t xml:space="preserve"> = 0.075), the difference was not statistically significant. Following the results from the original analysis, disjointedness did not show any significant difference between the two groups (</w:t>
      </w:r>
      <w:r w:rsidR="00737028" w:rsidRPr="008A3728">
        <w:rPr>
          <w:rFonts w:ascii="Times New Roman"/>
          <w:i/>
          <w:sz w:val="20"/>
        </w:rPr>
        <w:t>t</w:t>
      </w:r>
      <w:r w:rsidR="00737028" w:rsidRPr="008A3728">
        <w:rPr>
          <w:rFonts w:ascii="Times New Roman"/>
          <w:sz w:val="20"/>
        </w:rPr>
        <w:t xml:space="preserve"> = 0.30, P</w:t>
      </w:r>
      <w:r w:rsidR="00737028" w:rsidRPr="008A3728">
        <w:rPr>
          <w:rFonts w:ascii="Times New Roman"/>
          <w:sz w:val="20"/>
          <w:vertAlign w:val="subscript"/>
        </w:rPr>
        <w:t>FDR</w:t>
      </w:r>
      <w:r w:rsidR="00737028" w:rsidRPr="008A3728">
        <w:rPr>
          <w:rFonts w:ascii="Times New Roman"/>
          <w:sz w:val="20"/>
        </w:rPr>
        <w:t xml:space="preserve"> = 0.389</w:t>
      </w:r>
      <w:r w:rsidR="00737028">
        <w:rPr>
          <w:rFonts w:ascii="Times New Roman"/>
          <w:sz w:val="20"/>
        </w:rPr>
        <w:t xml:space="preserve">). </w:t>
      </w:r>
      <w:r w:rsidRPr="00055851">
        <w:rPr>
          <w:rFonts w:ascii="Times New Roman"/>
          <w:sz w:val="20"/>
          <w:szCs w:val="24"/>
        </w:rPr>
        <w:t xml:space="preserve">Statistical analyses were performed using a permutation-based t-test and corrected for multiple comparisons. Colored dots represent individual values for dynamic graph metrics. Colored thick lines represent the mean. White dots and whiskers represent the median and upper and lower quartile, respectively. Group comparisons were performed with a permutation-based t-test. * </w:t>
      </w:r>
      <w:r w:rsidRPr="00055851">
        <w:rPr>
          <w:rFonts w:ascii="Times New Roman"/>
          <w:i/>
          <w:iCs/>
          <w:sz w:val="20"/>
          <w:szCs w:val="24"/>
        </w:rPr>
        <w:t>P</w:t>
      </w:r>
      <w:r w:rsidRPr="00055851">
        <w:rPr>
          <w:rFonts w:ascii="Times New Roman"/>
          <w:iCs/>
          <w:sz w:val="20"/>
          <w:szCs w:val="24"/>
          <w:vertAlign w:val="subscript"/>
        </w:rPr>
        <w:t>FDR</w:t>
      </w:r>
      <w:r w:rsidRPr="00055851">
        <w:rPr>
          <w:rFonts w:ascii="Times New Roman"/>
          <w:sz w:val="20"/>
          <w:szCs w:val="24"/>
        </w:rPr>
        <w:t xml:space="preserve"> &lt; 0.05.</w:t>
      </w:r>
    </w:p>
    <w:p w14:paraId="623A2D8B" w14:textId="196DF9CD" w:rsidR="0047603F" w:rsidRDefault="0047603F" w:rsidP="00737028">
      <w:pPr>
        <w:jc w:val="both"/>
        <w:rPr>
          <w:rFonts w:ascii="Times New Roman"/>
          <w:sz w:val="20"/>
          <w:szCs w:val="24"/>
        </w:rPr>
      </w:pPr>
    </w:p>
    <w:p w14:paraId="39CAF2C2" w14:textId="77777777" w:rsidR="0047603F" w:rsidRPr="00737028" w:rsidRDefault="0047603F" w:rsidP="00737028">
      <w:pPr>
        <w:jc w:val="both"/>
        <w:rPr>
          <w:rFonts w:ascii="Times New Roman"/>
          <w:sz w:val="20"/>
        </w:rPr>
      </w:pPr>
    </w:p>
    <w:p w14:paraId="6076B467" w14:textId="19D5934A" w:rsidR="00263C8B" w:rsidRDefault="00263C8B">
      <w:pPr>
        <w:rPr>
          <w:rFonts w:ascii="Times New Roman"/>
          <w:sz w:val="20"/>
          <w:szCs w:val="20"/>
        </w:rPr>
      </w:pPr>
    </w:p>
    <w:tbl>
      <w:tblPr>
        <w:tblStyle w:val="Tabellenraster"/>
        <w:tblW w:w="9127" w:type="dxa"/>
        <w:tblLook w:val="04A0" w:firstRow="1" w:lastRow="0" w:firstColumn="1" w:lastColumn="0" w:noHBand="0" w:noVBand="1"/>
      </w:tblPr>
      <w:tblGrid>
        <w:gridCol w:w="1417"/>
        <w:gridCol w:w="856"/>
        <w:gridCol w:w="857"/>
        <w:gridCol w:w="857"/>
        <w:gridCol w:w="857"/>
        <w:gridCol w:w="856"/>
        <w:gridCol w:w="856"/>
        <w:gridCol w:w="857"/>
        <w:gridCol w:w="858"/>
        <w:gridCol w:w="856"/>
      </w:tblGrid>
      <w:tr w:rsidR="00737028" w14:paraId="158482B5" w14:textId="77777777" w:rsidTr="00737028">
        <w:trPr>
          <w:trHeight w:val="359"/>
        </w:trPr>
        <w:tc>
          <w:tcPr>
            <w:tcW w:w="1396" w:type="dxa"/>
            <w:tcBorders>
              <w:top w:val="nil"/>
              <w:left w:val="nil"/>
            </w:tcBorders>
          </w:tcPr>
          <w:p w14:paraId="0A54E59E" w14:textId="77777777" w:rsidR="00837D42" w:rsidRPr="00E56447" w:rsidRDefault="00837D42" w:rsidP="00393FFD">
            <w:pPr>
              <w:rPr>
                <w:rFonts w:ascii="Times New Roman"/>
              </w:rPr>
            </w:pPr>
          </w:p>
        </w:tc>
        <w:tc>
          <w:tcPr>
            <w:tcW w:w="859" w:type="dxa"/>
            <w:tcBorders>
              <w:top w:val="nil"/>
              <w:bottom w:val="single" w:sz="4" w:space="0" w:color="auto"/>
            </w:tcBorders>
            <w:vAlign w:val="center"/>
          </w:tcPr>
          <w:p w14:paraId="75F996D1" w14:textId="77777777" w:rsidR="00837D42" w:rsidRPr="00055851" w:rsidRDefault="00837D42" w:rsidP="00393FFD">
            <w:pPr>
              <w:jc w:val="center"/>
              <w:rPr>
                <w:rFonts w:ascii="Times New Roman"/>
                <w:b/>
                <w:sz w:val="20"/>
              </w:rPr>
            </w:pPr>
            <w:proofErr w:type="spellStart"/>
            <w:r w:rsidRPr="00055851">
              <w:rPr>
                <w:rFonts w:ascii="Times New Roman"/>
                <w:b/>
                <w:sz w:val="20"/>
              </w:rPr>
              <w:t>dATT</w:t>
            </w:r>
            <w:proofErr w:type="spellEnd"/>
          </w:p>
        </w:tc>
        <w:tc>
          <w:tcPr>
            <w:tcW w:w="859" w:type="dxa"/>
            <w:tcBorders>
              <w:top w:val="nil"/>
              <w:bottom w:val="single" w:sz="4" w:space="0" w:color="auto"/>
            </w:tcBorders>
            <w:vAlign w:val="center"/>
          </w:tcPr>
          <w:p w14:paraId="031BC784" w14:textId="77777777" w:rsidR="00837D42" w:rsidRPr="00055851" w:rsidRDefault="00837D42" w:rsidP="00393FFD">
            <w:pPr>
              <w:jc w:val="center"/>
              <w:rPr>
                <w:rFonts w:ascii="Times New Roman"/>
                <w:b/>
                <w:sz w:val="20"/>
              </w:rPr>
            </w:pPr>
            <w:proofErr w:type="spellStart"/>
            <w:r w:rsidRPr="00055851">
              <w:rPr>
                <w:rFonts w:ascii="Times New Roman"/>
                <w:b/>
                <w:sz w:val="20"/>
              </w:rPr>
              <w:t>vATT</w:t>
            </w:r>
            <w:proofErr w:type="spellEnd"/>
          </w:p>
        </w:tc>
        <w:tc>
          <w:tcPr>
            <w:tcW w:w="859" w:type="dxa"/>
            <w:tcBorders>
              <w:top w:val="nil"/>
              <w:bottom w:val="single" w:sz="4" w:space="0" w:color="auto"/>
            </w:tcBorders>
            <w:vAlign w:val="center"/>
          </w:tcPr>
          <w:p w14:paraId="5BC1C288" w14:textId="77777777" w:rsidR="00837D42" w:rsidRPr="00055851" w:rsidRDefault="00837D42" w:rsidP="00393FFD">
            <w:pPr>
              <w:jc w:val="center"/>
              <w:rPr>
                <w:rFonts w:ascii="Times New Roman"/>
                <w:b/>
                <w:sz w:val="20"/>
              </w:rPr>
            </w:pPr>
            <w:r w:rsidRPr="00055851">
              <w:rPr>
                <w:rFonts w:ascii="Times New Roman"/>
                <w:b/>
                <w:sz w:val="20"/>
              </w:rPr>
              <w:t>SM</w:t>
            </w:r>
          </w:p>
        </w:tc>
        <w:tc>
          <w:tcPr>
            <w:tcW w:w="859" w:type="dxa"/>
            <w:tcBorders>
              <w:top w:val="nil"/>
              <w:bottom w:val="single" w:sz="4" w:space="0" w:color="auto"/>
            </w:tcBorders>
            <w:vAlign w:val="center"/>
          </w:tcPr>
          <w:p w14:paraId="3350C25C" w14:textId="77777777" w:rsidR="00837D42" w:rsidRPr="00055851" w:rsidRDefault="00837D42" w:rsidP="00393FFD">
            <w:pPr>
              <w:jc w:val="center"/>
              <w:rPr>
                <w:rFonts w:ascii="Times New Roman"/>
                <w:b/>
                <w:sz w:val="20"/>
              </w:rPr>
            </w:pPr>
            <w:r w:rsidRPr="00055851">
              <w:rPr>
                <w:rFonts w:ascii="Times New Roman"/>
                <w:b/>
                <w:sz w:val="20"/>
              </w:rPr>
              <w:t>DMN</w:t>
            </w:r>
          </w:p>
        </w:tc>
        <w:tc>
          <w:tcPr>
            <w:tcW w:w="859" w:type="dxa"/>
            <w:tcBorders>
              <w:top w:val="nil"/>
              <w:bottom w:val="single" w:sz="4" w:space="0" w:color="auto"/>
            </w:tcBorders>
            <w:vAlign w:val="center"/>
          </w:tcPr>
          <w:p w14:paraId="3C3D23EE" w14:textId="77777777" w:rsidR="00837D42" w:rsidRPr="00055851" w:rsidRDefault="00837D42" w:rsidP="00393FFD">
            <w:pPr>
              <w:jc w:val="center"/>
              <w:rPr>
                <w:rFonts w:ascii="Times New Roman"/>
                <w:b/>
                <w:sz w:val="20"/>
              </w:rPr>
            </w:pPr>
            <w:r w:rsidRPr="00055851">
              <w:rPr>
                <w:rFonts w:ascii="Times New Roman"/>
                <w:b/>
                <w:sz w:val="20"/>
              </w:rPr>
              <w:t>FPN</w:t>
            </w:r>
          </w:p>
        </w:tc>
        <w:tc>
          <w:tcPr>
            <w:tcW w:w="859" w:type="dxa"/>
            <w:tcBorders>
              <w:top w:val="nil"/>
              <w:bottom w:val="single" w:sz="4" w:space="0" w:color="auto"/>
            </w:tcBorders>
            <w:vAlign w:val="center"/>
          </w:tcPr>
          <w:p w14:paraId="10983981" w14:textId="77777777" w:rsidR="00837D42" w:rsidRPr="00055851" w:rsidRDefault="00837D42" w:rsidP="00393FFD">
            <w:pPr>
              <w:jc w:val="center"/>
              <w:rPr>
                <w:rFonts w:ascii="Times New Roman"/>
                <w:b/>
                <w:sz w:val="20"/>
              </w:rPr>
            </w:pPr>
            <w:r w:rsidRPr="00055851">
              <w:rPr>
                <w:rFonts w:ascii="Times New Roman"/>
                <w:b/>
                <w:sz w:val="20"/>
              </w:rPr>
              <w:t>VIS</w:t>
            </w:r>
          </w:p>
        </w:tc>
        <w:tc>
          <w:tcPr>
            <w:tcW w:w="859" w:type="dxa"/>
            <w:tcBorders>
              <w:top w:val="nil"/>
              <w:bottom w:val="single" w:sz="4" w:space="0" w:color="auto"/>
            </w:tcBorders>
            <w:vAlign w:val="center"/>
          </w:tcPr>
          <w:p w14:paraId="3AE2CDC0" w14:textId="77777777" w:rsidR="00837D42" w:rsidRPr="00055851" w:rsidRDefault="00837D42" w:rsidP="00393FFD">
            <w:pPr>
              <w:jc w:val="center"/>
              <w:rPr>
                <w:rFonts w:ascii="Times New Roman"/>
                <w:b/>
                <w:sz w:val="20"/>
              </w:rPr>
            </w:pPr>
            <w:r w:rsidRPr="00055851">
              <w:rPr>
                <w:rFonts w:ascii="Times New Roman"/>
                <w:b/>
                <w:sz w:val="20"/>
              </w:rPr>
              <w:t>SUB</w:t>
            </w:r>
          </w:p>
        </w:tc>
        <w:tc>
          <w:tcPr>
            <w:tcW w:w="859" w:type="dxa"/>
            <w:tcBorders>
              <w:top w:val="nil"/>
              <w:bottom w:val="single" w:sz="4" w:space="0" w:color="auto"/>
            </w:tcBorders>
            <w:vAlign w:val="center"/>
          </w:tcPr>
          <w:p w14:paraId="29FC07F5" w14:textId="77777777" w:rsidR="00837D42" w:rsidRPr="00055851" w:rsidRDefault="00837D42" w:rsidP="00393FFD">
            <w:pPr>
              <w:jc w:val="center"/>
              <w:rPr>
                <w:rFonts w:ascii="Times New Roman"/>
                <w:b/>
                <w:sz w:val="20"/>
              </w:rPr>
            </w:pPr>
            <w:r w:rsidRPr="00055851">
              <w:rPr>
                <w:rFonts w:ascii="Times New Roman"/>
                <w:b/>
                <w:sz w:val="20"/>
              </w:rPr>
              <w:t>LIM</w:t>
            </w:r>
          </w:p>
        </w:tc>
        <w:tc>
          <w:tcPr>
            <w:tcW w:w="859" w:type="dxa"/>
            <w:tcBorders>
              <w:top w:val="nil"/>
              <w:bottom w:val="single" w:sz="4" w:space="0" w:color="auto"/>
              <w:right w:val="nil"/>
            </w:tcBorders>
            <w:vAlign w:val="center"/>
          </w:tcPr>
          <w:p w14:paraId="44CA073D" w14:textId="77777777" w:rsidR="00837D42" w:rsidRPr="00055851" w:rsidRDefault="00837D42" w:rsidP="00393FFD">
            <w:pPr>
              <w:jc w:val="center"/>
              <w:rPr>
                <w:rFonts w:ascii="Times New Roman"/>
                <w:b/>
                <w:sz w:val="20"/>
              </w:rPr>
            </w:pPr>
            <w:r w:rsidRPr="00055851">
              <w:rPr>
                <w:rFonts w:ascii="Times New Roman"/>
                <w:b/>
                <w:sz w:val="20"/>
              </w:rPr>
              <w:t>CB</w:t>
            </w:r>
          </w:p>
        </w:tc>
      </w:tr>
      <w:tr w:rsidR="00737028" w14:paraId="09F74EE3" w14:textId="77777777" w:rsidTr="00737028">
        <w:trPr>
          <w:trHeight w:val="160"/>
        </w:trPr>
        <w:tc>
          <w:tcPr>
            <w:tcW w:w="1396" w:type="dxa"/>
            <w:vMerge w:val="restart"/>
            <w:tcBorders>
              <w:left w:val="nil"/>
            </w:tcBorders>
            <w:vAlign w:val="center"/>
          </w:tcPr>
          <w:p w14:paraId="1797218A" w14:textId="77777777" w:rsidR="00837D42" w:rsidRPr="00055851" w:rsidRDefault="00837D42" w:rsidP="00393FFD">
            <w:pPr>
              <w:jc w:val="center"/>
              <w:rPr>
                <w:rFonts w:ascii="Times New Roman"/>
                <w:b/>
                <w:sz w:val="20"/>
              </w:rPr>
            </w:pPr>
            <w:r w:rsidRPr="00055851">
              <w:rPr>
                <w:rFonts w:ascii="Times New Roman"/>
                <w:b/>
                <w:sz w:val="20"/>
              </w:rPr>
              <w:t>flexibility</w:t>
            </w:r>
          </w:p>
        </w:tc>
        <w:tc>
          <w:tcPr>
            <w:tcW w:w="859" w:type="dxa"/>
            <w:tcBorders>
              <w:bottom w:val="nil"/>
            </w:tcBorders>
            <w:shd w:val="clear" w:color="auto" w:fill="DBDBDB" w:themeFill="accent3" w:themeFillTint="66"/>
          </w:tcPr>
          <w:p w14:paraId="1BEE5F10"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2.52</w:t>
            </w:r>
          </w:p>
        </w:tc>
        <w:tc>
          <w:tcPr>
            <w:tcW w:w="859" w:type="dxa"/>
            <w:tcBorders>
              <w:bottom w:val="nil"/>
            </w:tcBorders>
          </w:tcPr>
          <w:p w14:paraId="22C19792"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1.12</w:t>
            </w:r>
          </w:p>
        </w:tc>
        <w:tc>
          <w:tcPr>
            <w:tcW w:w="859" w:type="dxa"/>
            <w:tcBorders>
              <w:bottom w:val="nil"/>
            </w:tcBorders>
            <w:shd w:val="clear" w:color="auto" w:fill="DBDBDB" w:themeFill="accent3" w:themeFillTint="66"/>
          </w:tcPr>
          <w:p w14:paraId="77E07CB3"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2.65</w:t>
            </w:r>
          </w:p>
        </w:tc>
        <w:tc>
          <w:tcPr>
            <w:tcW w:w="859" w:type="dxa"/>
            <w:tcBorders>
              <w:bottom w:val="nil"/>
            </w:tcBorders>
          </w:tcPr>
          <w:p w14:paraId="7A1CD5DC"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1.85</w:t>
            </w:r>
          </w:p>
        </w:tc>
        <w:tc>
          <w:tcPr>
            <w:tcW w:w="859" w:type="dxa"/>
            <w:tcBorders>
              <w:bottom w:val="nil"/>
            </w:tcBorders>
          </w:tcPr>
          <w:p w14:paraId="3F455C6C"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1.14</w:t>
            </w:r>
          </w:p>
        </w:tc>
        <w:tc>
          <w:tcPr>
            <w:tcW w:w="859" w:type="dxa"/>
            <w:tcBorders>
              <w:bottom w:val="nil"/>
            </w:tcBorders>
          </w:tcPr>
          <w:p w14:paraId="62F76CAE"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0.79</w:t>
            </w:r>
          </w:p>
        </w:tc>
        <w:tc>
          <w:tcPr>
            <w:tcW w:w="859" w:type="dxa"/>
            <w:tcBorders>
              <w:bottom w:val="nil"/>
            </w:tcBorders>
            <w:shd w:val="clear" w:color="auto" w:fill="DBDBDB" w:themeFill="accent3" w:themeFillTint="66"/>
          </w:tcPr>
          <w:p w14:paraId="49113A0F"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2.47</w:t>
            </w:r>
          </w:p>
        </w:tc>
        <w:tc>
          <w:tcPr>
            <w:tcW w:w="859" w:type="dxa"/>
            <w:tcBorders>
              <w:bottom w:val="nil"/>
            </w:tcBorders>
            <w:shd w:val="clear" w:color="auto" w:fill="DBDBDB" w:themeFill="accent3" w:themeFillTint="66"/>
          </w:tcPr>
          <w:p w14:paraId="34ED2C0A"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3.57</w:t>
            </w:r>
          </w:p>
        </w:tc>
        <w:tc>
          <w:tcPr>
            <w:tcW w:w="859" w:type="dxa"/>
            <w:tcBorders>
              <w:bottom w:val="nil"/>
              <w:right w:val="nil"/>
            </w:tcBorders>
          </w:tcPr>
          <w:p w14:paraId="09BF4644"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1.53</w:t>
            </w:r>
          </w:p>
        </w:tc>
      </w:tr>
      <w:tr w:rsidR="00737028" w14:paraId="0A569942" w14:textId="77777777" w:rsidTr="00737028">
        <w:trPr>
          <w:trHeight w:val="342"/>
        </w:trPr>
        <w:tc>
          <w:tcPr>
            <w:tcW w:w="1396" w:type="dxa"/>
            <w:vMerge/>
            <w:tcBorders>
              <w:left w:val="nil"/>
            </w:tcBorders>
            <w:vAlign w:val="center"/>
          </w:tcPr>
          <w:p w14:paraId="6F9A0612" w14:textId="77777777" w:rsidR="00837D42" w:rsidRPr="00055851" w:rsidRDefault="00837D42" w:rsidP="00393FFD">
            <w:pPr>
              <w:jc w:val="center"/>
              <w:rPr>
                <w:rFonts w:ascii="Times New Roman"/>
                <w:b/>
                <w:sz w:val="20"/>
              </w:rPr>
            </w:pPr>
          </w:p>
        </w:tc>
        <w:tc>
          <w:tcPr>
            <w:tcW w:w="859" w:type="dxa"/>
            <w:tcBorders>
              <w:top w:val="nil"/>
              <w:bottom w:val="single" w:sz="4" w:space="0" w:color="auto"/>
            </w:tcBorders>
            <w:shd w:val="clear" w:color="auto" w:fill="DBDBDB" w:themeFill="accent3" w:themeFillTint="66"/>
          </w:tcPr>
          <w:p w14:paraId="02E7D5CE"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0.018*</w:t>
            </w:r>
          </w:p>
        </w:tc>
        <w:tc>
          <w:tcPr>
            <w:tcW w:w="859" w:type="dxa"/>
            <w:tcBorders>
              <w:top w:val="nil"/>
              <w:bottom w:val="single" w:sz="4" w:space="0" w:color="auto"/>
            </w:tcBorders>
          </w:tcPr>
          <w:p w14:paraId="1301FDA8"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0.149</w:t>
            </w:r>
          </w:p>
        </w:tc>
        <w:tc>
          <w:tcPr>
            <w:tcW w:w="859" w:type="dxa"/>
            <w:tcBorders>
              <w:top w:val="nil"/>
              <w:bottom w:val="single" w:sz="4" w:space="0" w:color="auto"/>
            </w:tcBorders>
            <w:shd w:val="clear" w:color="auto" w:fill="DBDBDB" w:themeFill="accent3" w:themeFillTint="66"/>
          </w:tcPr>
          <w:p w14:paraId="4E6CC3E4"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0.019*</w:t>
            </w:r>
          </w:p>
        </w:tc>
        <w:tc>
          <w:tcPr>
            <w:tcW w:w="859" w:type="dxa"/>
            <w:tcBorders>
              <w:top w:val="nil"/>
              <w:bottom w:val="single" w:sz="4" w:space="0" w:color="auto"/>
            </w:tcBorders>
          </w:tcPr>
          <w:p w14:paraId="3DA3D29A"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0.066</w:t>
            </w:r>
          </w:p>
        </w:tc>
        <w:tc>
          <w:tcPr>
            <w:tcW w:w="859" w:type="dxa"/>
            <w:tcBorders>
              <w:top w:val="nil"/>
              <w:bottom w:val="single" w:sz="4" w:space="0" w:color="auto"/>
            </w:tcBorders>
          </w:tcPr>
          <w:p w14:paraId="50D33071"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0.149</w:t>
            </w:r>
          </w:p>
        </w:tc>
        <w:tc>
          <w:tcPr>
            <w:tcW w:w="859" w:type="dxa"/>
            <w:tcBorders>
              <w:top w:val="nil"/>
              <w:bottom w:val="single" w:sz="4" w:space="0" w:color="auto"/>
            </w:tcBorders>
          </w:tcPr>
          <w:p w14:paraId="50F6385D"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0.218</w:t>
            </w:r>
          </w:p>
        </w:tc>
        <w:tc>
          <w:tcPr>
            <w:tcW w:w="859" w:type="dxa"/>
            <w:tcBorders>
              <w:top w:val="nil"/>
              <w:bottom w:val="single" w:sz="4" w:space="0" w:color="auto"/>
            </w:tcBorders>
            <w:shd w:val="clear" w:color="auto" w:fill="DBDBDB" w:themeFill="accent3" w:themeFillTint="66"/>
          </w:tcPr>
          <w:p w14:paraId="10DD3569"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0.019*</w:t>
            </w:r>
          </w:p>
        </w:tc>
        <w:tc>
          <w:tcPr>
            <w:tcW w:w="859" w:type="dxa"/>
            <w:tcBorders>
              <w:top w:val="nil"/>
              <w:bottom w:val="single" w:sz="4" w:space="0" w:color="auto"/>
            </w:tcBorders>
            <w:shd w:val="clear" w:color="auto" w:fill="DBDBDB" w:themeFill="accent3" w:themeFillTint="66"/>
          </w:tcPr>
          <w:p w14:paraId="1156A6A8"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0.003**</w:t>
            </w:r>
          </w:p>
        </w:tc>
        <w:tc>
          <w:tcPr>
            <w:tcW w:w="859" w:type="dxa"/>
            <w:tcBorders>
              <w:top w:val="nil"/>
              <w:bottom w:val="single" w:sz="4" w:space="0" w:color="auto"/>
              <w:right w:val="nil"/>
            </w:tcBorders>
          </w:tcPr>
          <w:p w14:paraId="444446A2"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0.101</w:t>
            </w:r>
          </w:p>
        </w:tc>
      </w:tr>
      <w:tr w:rsidR="00737028" w14:paraId="7EA6FF15" w14:textId="77777777" w:rsidTr="00737028">
        <w:trPr>
          <w:trHeight w:val="145"/>
        </w:trPr>
        <w:tc>
          <w:tcPr>
            <w:tcW w:w="1396" w:type="dxa"/>
            <w:vMerge w:val="restart"/>
            <w:tcBorders>
              <w:left w:val="nil"/>
            </w:tcBorders>
            <w:vAlign w:val="center"/>
          </w:tcPr>
          <w:p w14:paraId="37423BBD" w14:textId="77777777" w:rsidR="00837D42" w:rsidRPr="00055851" w:rsidRDefault="00837D42" w:rsidP="00393FFD">
            <w:pPr>
              <w:jc w:val="center"/>
              <w:rPr>
                <w:rFonts w:ascii="Times New Roman"/>
                <w:b/>
                <w:sz w:val="20"/>
              </w:rPr>
            </w:pPr>
            <w:r w:rsidRPr="00055851">
              <w:rPr>
                <w:rFonts w:ascii="Times New Roman"/>
                <w:b/>
                <w:sz w:val="20"/>
              </w:rPr>
              <w:t>promiscuity</w:t>
            </w:r>
          </w:p>
        </w:tc>
        <w:tc>
          <w:tcPr>
            <w:tcW w:w="859" w:type="dxa"/>
            <w:tcBorders>
              <w:top w:val="single" w:sz="4" w:space="0" w:color="auto"/>
              <w:bottom w:val="nil"/>
            </w:tcBorders>
          </w:tcPr>
          <w:p w14:paraId="02FA956F"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1.98</w:t>
            </w:r>
          </w:p>
        </w:tc>
        <w:tc>
          <w:tcPr>
            <w:tcW w:w="859" w:type="dxa"/>
            <w:tcBorders>
              <w:top w:val="single" w:sz="4" w:space="0" w:color="auto"/>
              <w:bottom w:val="nil"/>
            </w:tcBorders>
          </w:tcPr>
          <w:p w14:paraId="624379A5" w14:textId="2F6F2A14"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w:t>
            </w:r>
            <w:r w:rsidR="0047603F">
              <w:rPr>
                <w:rFonts w:ascii="Times New Roman"/>
                <w:sz w:val="18"/>
                <w:szCs w:val="18"/>
              </w:rPr>
              <w:t>=</w:t>
            </w:r>
            <w:r w:rsidRPr="00301C17">
              <w:rPr>
                <w:rFonts w:ascii="Times New Roman"/>
                <w:sz w:val="18"/>
                <w:szCs w:val="18"/>
              </w:rPr>
              <w:t>0.012</w:t>
            </w:r>
          </w:p>
        </w:tc>
        <w:tc>
          <w:tcPr>
            <w:tcW w:w="859" w:type="dxa"/>
            <w:tcBorders>
              <w:top w:val="single" w:sz="4" w:space="0" w:color="auto"/>
              <w:bottom w:val="nil"/>
            </w:tcBorders>
          </w:tcPr>
          <w:p w14:paraId="519EA33B"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2.09</w:t>
            </w:r>
          </w:p>
        </w:tc>
        <w:tc>
          <w:tcPr>
            <w:tcW w:w="859" w:type="dxa"/>
            <w:tcBorders>
              <w:top w:val="single" w:sz="4" w:space="0" w:color="auto"/>
              <w:bottom w:val="nil"/>
            </w:tcBorders>
          </w:tcPr>
          <w:p w14:paraId="4DE8FBAE"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0.71</w:t>
            </w:r>
          </w:p>
        </w:tc>
        <w:tc>
          <w:tcPr>
            <w:tcW w:w="859" w:type="dxa"/>
            <w:tcBorders>
              <w:top w:val="single" w:sz="4" w:space="0" w:color="auto"/>
              <w:bottom w:val="nil"/>
            </w:tcBorders>
          </w:tcPr>
          <w:p w14:paraId="7E0C159A"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0.53</w:t>
            </w:r>
          </w:p>
        </w:tc>
        <w:tc>
          <w:tcPr>
            <w:tcW w:w="859" w:type="dxa"/>
            <w:tcBorders>
              <w:top w:val="single" w:sz="4" w:space="0" w:color="auto"/>
              <w:bottom w:val="nil"/>
            </w:tcBorders>
          </w:tcPr>
          <w:p w14:paraId="30A5BB85"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-0.24</w:t>
            </w:r>
          </w:p>
        </w:tc>
        <w:tc>
          <w:tcPr>
            <w:tcW w:w="859" w:type="dxa"/>
            <w:tcBorders>
              <w:top w:val="single" w:sz="4" w:space="0" w:color="auto"/>
              <w:bottom w:val="nil"/>
            </w:tcBorders>
          </w:tcPr>
          <w:p w14:paraId="6117997B"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1.78</w:t>
            </w:r>
          </w:p>
        </w:tc>
        <w:tc>
          <w:tcPr>
            <w:tcW w:w="859" w:type="dxa"/>
            <w:tcBorders>
              <w:top w:val="single" w:sz="4" w:space="0" w:color="auto"/>
              <w:bottom w:val="nil"/>
            </w:tcBorders>
            <w:shd w:val="clear" w:color="auto" w:fill="DBDBDB" w:themeFill="accent3" w:themeFillTint="66"/>
          </w:tcPr>
          <w:p w14:paraId="6167FE6A"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2.81</w:t>
            </w:r>
          </w:p>
        </w:tc>
        <w:tc>
          <w:tcPr>
            <w:tcW w:w="859" w:type="dxa"/>
            <w:tcBorders>
              <w:top w:val="single" w:sz="4" w:space="0" w:color="auto"/>
              <w:bottom w:val="nil"/>
              <w:right w:val="nil"/>
            </w:tcBorders>
          </w:tcPr>
          <w:p w14:paraId="6D981693"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0.71</w:t>
            </w:r>
          </w:p>
        </w:tc>
      </w:tr>
      <w:tr w:rsidR="00737028" w14:paraId="7F04DD9F" w14:textId="77777777" w:rsidTr="00737028">
        <w:trPr>
          <w:trHeight w:val="331"/>
        </w:trPr>
        <w:tc>
          <w:tcPr>
            <w:tcW w:w="1396" w:type="dxa"/>
            <w:vMerge/>
            <w:tcBorders>
              <w:left w:val="nil"/>
            </w:tcBorders>
            <w:vAlign w:val="center"/>
          </w:tcPr>
          <w:p w14:paraId="6794C83B" w14:textId="77777777" w:rsidR="00837D42" w:rsidRPr="00055851" w:rsidRDefault="00837D42" w:rsidP="00393FFD">
            <w:pPr>
              <w:jc w:val="center"/>
              <w:rPr>
                <w:rFonts w:ascii="Times New Roman"/>
                <w:b/>
                <w:sz w:val="20"/>
              </w:rPr>
            </w:pPr>
          </w:p>
        </w:tc>
        <w:tc>
          <w:tcPr>
            <w:tcW w:w="859" w:type="dxa"/>
            <w:tcBorders>
              <w:top w:val="nil"/>
            </w:tcBorders>
          </w:tcPr>
          <w:p w14:paraId="51D26629"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0.086</w:t>
            </w:r>
          </w:p>
        </w:tc>
        <w:tc>
          <w:tcPr>
            <w:tcW w:w="859" w:type="dxa"/>
            <w:tcBorders>
              <w:top w:val="nil"/>
            </w:tcBorders>
          </w:tcPr>
          <w:p w14:paraId="0FA60DDC"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0.498</w:t>
            </w:r>
          </w:p>
        </w:tc>
        <w:tc>
          <w:tcPr>
            <w:tcW w:w="859" w:type="dxa"/>
            <w:tcBorders>
              <w:top w:val="nil"/>
            </w:tcBorders>
          </w:tcPr>
          <w:p w14:paraId="706E7807"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0.086</w:t>
            </w:r>
          </w:p>
        </w:tc>
        <w:tc>
          <w:tcPr>
            <w:tcW w:w="859" w:type="dxa"/>
            <w:tcBorders>
              <w:top w:val="nil"/>
            </w:tcBorders>
          </w:tcPr>
          <w:p w14:paraId="58FF8CD8"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0.369</w:t>
            </w:r>
          </w:p>
        </w:tc>
        <w:tc>
          <w:tcPr>
            <w:tcW w:w="859" w:type="dxa"/>
            <w:tcBorders>
              <w:top w:val="nil"/>
            </w:tcBorders>
          </w:tcPr>
          <w:p w14:paraId="5ECB0E50"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0.386</w:t>
            </w:r>
          </w:p>
        </w:tc>
        <w:tc>
          <w:tcPr>
            <w:tcW w:w="859" w:type="dxa"/>
            <w:tcBorders>
              <w:top w:val="nil"/>
            </w:tcBorders>
          </w:tcPr>
          <w:p w14:paraId="2EF0F6B8"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0.463</w:t>
            </w:r>
          </w:p>
        </w:tc>
        <w:tc>
          <w:tcPr>
            <w:tcW w:w="859" w:type="dxa"/>
            <w:tcBorders>
              <w:top w:val="nil"/>
            </w:tcBorders>
          </w:tcPr>
          <w:p w14:paraId="6D35BAA5"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0.101</w:t>
            </w:r>
          </w:p>
        </w:tc>
        <w:tc>
          <w:tcPr>
            <w:tcW w:w="859" w:type="dxa"/>
            <w:tcBorders>
              <w:top w:val="nil"/>
            </w:tcBorders>
            <w:shd w:val="clear" w:color="auto" w:fill="DBDBDB" w:themeFill="accent3" w:themeFillTint="66"/>
          </w:tcPr>
          <w:p w14:paraId="414648EC"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0.034</w:t>
            </w:r>
          </w:p>
        </w:tc>
        <w:tc>
          <w:tcPr>
            <w:tcW w:w="859" w:type="dxa"/>
            <w:tcBorders>
              <w:top w:val="nil"/>
              <w:right w:val="nil"/>
            </w:tcBorders>
          </w:tcPr>
          <w:p w14:paraId="40685EAD"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0.369</w:t>
            </w:r>
          </w:p>
        </w:tc>
      </w:tr>
      <w:tr w:rsidR="00737028" w14:paraId="36FEF533" w14:textId="77777777" w:rsidTr="00737028">
        <w:trPr>
          <w:trHeight w:val="142"/>
        </w:trPr>
        <w:tc>
          <w:tcPr>
            <w:tcW w:w="1396" w:type="dxa"/>
            <w:vMerge w:val="restart"/>
            <w:tcBorders>
              <w:left w:val="nil"/>
            </w:tcBorders>
            <w:vAlign w:val="center"/>
          </w:tcPr>
          <w:p w14:paraId="78B7279A" w14:textId="77777777" w:rsidR="00837D42" w:rsidRPr="00055851" w:rsidRDefault="00837D42" w:rsidP="00393FFD">
            <w:pPr>
              <w:jc w:val="center"/>
              <w:rPr>
                <w:rFonts w:ascii="Times New Roman"/>
                <w:b/>
                <w:sz w:val="20"/>
              </w:rPr>
            </w:pPr>
            <w:r w:rsidRPr="00055851">
              <w:rPr>
                <w:rFonts w:ascii="Times New Roman"/>
                <w:b/>
                <w:sz w:val="20"/>
              </w:rPr>
              <w:t>cohesion within RSFS</w:t>
            </w:r>
          </w:p>
        </w:tc>
        <w:tc>
          <w:tcPr>
            <w:tcW w:w="859" w:type="dxa"/>
            <w:tcBorders>
              <w:bottom w:val="nil"/>
            </w:tcBorders>
          </w:tcPr>
          <w:p w14:paraId="25772F1D"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-1.29</w:t>
            </w:r>
          </w:p>
        </w:tc>
        <w:tc>
          <w:tcPr>
            <w:tcW w:w="859" w:type="dxa"/>
            <w:tcBorders>
              <w:bottom w:val="nil"/>
            </w:tcBorders>
          </w:tcPr>
          <w:p w14:paraId="6857423A"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-0.67</w:t>
            </w:r>
          </w:p>
        </w:tc>
        <w:tc>
          <w:tcPr>
            <w:tcW w:w="859" w:type="dxa"/>
            <w:tcBorders>
              <w:bottom w:val="nil"/>
            </w:tcBorders>
          </w:tcPr>
          <w:p w14:paraId="76948AFA"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0.07</w:t>
            </w:r>
          </w:p>
        </w:tc>
        <w:tc>
          <w:tcPr>
            <w:tcW w:w="859" w:type="dxa"/>
            <w:tcBorders>
              <w:bottom w:val="nil"/>
            </w:tcBorders>
          </w:tcPr>
          <w:p w14:paraId="3BA485D7"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-0.22</w:t>
            </w:r>
          </w:p>
        </w:tc>
        <w:tc>
          <w:tcPr>
            <w:tcW w:w="859" w:type="dxa"/>
            <w:tcBorders>
              <w:bottom w:val="nil"/>
            </w:tcBorders>
          </w:tcPr>
          <w:p w14:paraId="31AF6E09"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0.24</w:t>
            </w:r>
          </w:p>
        </w:tc>
        <w:tc>
          <w:tcPr>
            <w:tcW w:w="859" w:type="dxa"/>
            <w:tcBorders>
              <w:bottom w:val="nil"/>
            </w:tcBorders>
          </w:tcPr>
          <w:p w14:paraId="321D1C72"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0.11</w:t>
            </w:r>
          </w:p>
        </w:tc>
        <w:tc>
          <w:tcPr>
            <w:tcW w:w="859" w:type="dxa"/>
            <w:tcBorders>
              <w:bottom w:val="nil"/>
            </w:tcBorders>
            <w:shd w:val="clear" w:color="auto" w:fill="DBDBDB" w:themeFill="accent3" w:themeFillTint="66"/>
          </w:tcPr>
          <w:p w14:paraId="21D91EB4"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-2.84</w:t>
            </w:r>
          </w:p>
        </w:tc>
        <w:tc>
          <w:tcPr>
            <w:tcW w:w="859" w:type="dxa"/>
            <w:tcBorders>
              <w:bottom w:val="nil"/>
            </w:tcBorders>
            <w:shd w:val="clear" w:color="auto" w:fill="DBDBDB" w:themeFill="accent3" w:themeFillTint="66"/>
          </w:tcPr>
          <w:p w14:paraId="217B9857"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-3.71</w:t>
            </w:r>
          </w:p>
        </w:tc>
        <w:tc>
          <w:tcPr>
            <w:tcW w:w="859" w:type="dxa"/>
            <w:tcBorders>
              <w:bottom w:val="nil"/>
              <w:right w:val="nil"/>
            </w:tcBorders>
          </w:tcPr>
          <w:p w14:paraId="1D8FF6E2"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-2.09</w:t>
            </w:r>
          </w:p>
        </w:tc>
      </w:tr>
      <w:tr w:rsidR="00737028" w14:paraId="272022B8" w14:textId="77777777" w:rsidTr="00737028">
        <w:trPr>
          <w:trHeight w:val="331"/>
        </w:trPr>
        <w:tc>
          <w:tcPr>
            <w:tcW w:w="1396" w:type="dxa"/>
            <w:vMerge/>
            <w:tcBorders>
              <w:left w:val="nil"/>
            </w:tcBorders>
            <w:vAlign w:val="center"/>
          </w:tcPr>
          <w:p w14:paraId="6E1168BC" w14:textId="77777777" w:rsidR="00837D42" w:rsidRPr="00055851" w:rsidRDefault="00837D42" w:rsidP="00393FFD">
            <w:pPr>
              <w:jc w:val="center"/>
              <w:rPr>
                <w:rFonts w:ascii="Times New Roman"/>
                <w:b/>
                <w:sz w:val="20"/>
              </w:rPr>
            </w:pPr>
          </w:p>
        </w:tc>
        <w:tc>
          <w:tcPr>
            <w:tcW w:w="859" w:type="dxa"/>
            <w:tcBorders>
              <w:top w:val="nil"/>
            </w:tcBorders>
          </w:tcPr>
          <w:p w14:paraId="2CEBF1E1"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0.231</w:t>
            </w:r>
          </w:p>
        </w:tc>
        <w:tc>
          <w:tcPr>
            <w:tcW w:w="859" w:type="dxa"/>
            <w:tcBorders>
              <w:top w:val="nil"/>
            </w:tcBorders>
          </w:tcPr>
          <w:p w14:paraId="72AB08B2"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0.448</w:t>
            </w:r>
          </w:p>
        </w:tc>
        <w:tc>
          <w:tcPr>
            <w:tcW w:w="859" w:type="dxa"/>
            <w:tcBorders>
              <w:top w:val="nil"/>
            </w:tcBorders>
          </w:tcPr>
          <w:p w14:paraId="26798B34"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0.473</w:t>
            </w:r>
          </w:p>
        </w:tc>
        <w:tc>
          <w:tcPr>
            <w:tcW w:w="859" w:type="dxa"/>
            <w:tcBorders>
              <w:top w:val="nil"/>
            </w:tcBorders>
          </w:tcPr>
          <w:p w14:paraId="1FDE0B28"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0.474</w:t>
            </w:r>
          </w:p>
        </w:tc>
        <w:tc>
          <w:tcPr>
            <w:tcW w:w="859" w:type="dxa"/>
            <w:tcBorders>
              <w:top w:val="nil"/>
            </w:tcBorders>
          </w:tcPr>
          <w:p w14:paraId="245EB907"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0.474</w:t>
            </w:r>
          </w:p>
        </w:tc>
        <w:tc>
          <w:tcPr>
            <w:tcW w:w="859" w:type="dxa"/>
            <w:tcBorders>
              <w:top w:val="nil"/>
            </w:tcBorders>
          </w:tcPr>
          <w:p w14:paraId="60ECFD8F"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0.474</w:t>
            </w:r>
          </w:p>
        </w:tc>
        <w:tc>
          <w:tcPr>
            <w:tcW w:w="859" w:type="dxa"/>
            <w:tcBorders>
              <w:top w:val="nil"/>
            </w:tcBorders>
            <w:shd w:val="clear" w:color="auto" w:fill="DBDBDB" w:themeFill="accent3" w:themeFillTint="66"/>
          </w:tcPr>
          <w:p w14:paraId="7EC843BE"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0.010*</w:t>
            </w:r>
          </w:p>
        </w:tc>
        <w:tc>
          <w:tcPr>
            <w:tcW w:w="859" w:type="dxa"/>
            <w:tcBorders>
              <w:top w:val="nil"/>
            </w:tcBorders>
            <w:shd w:val="clear" w:color="auto" w:fill="DBDBDB" w:themeFill="accent3" w:themeFillTint="66"/>
          </w:tcPr>
          <w:p w14:paraId="63DBC655"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0.003**</w:t>
            </w:r>
          </w:p>
        </w:tc>
        <w:tc>
          <w:tcPr>
            <w:tcW w:w="859" w:type="dxa"/>
            <w:tcBorders>
              <w:top w:val="nil"/>
              <w:right w:val="nil"/>
            </w:tcBorders>
          </w:tcPr>
          <w:p w14:paraId="0154A3E4"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0.062</w:t>
            </w:r>
          </w:p>
        </w:tc>
      </w:tr>
      <w:tr w:rsidR="00737028" w14:paraId="00595EDB" w14:textId="77777777" w:rsidTr="00737028">
        <w:trPr>
          <w:trHeight w:val="160"/>
        </w:trPr>
        <w:tc>
          <w:tcPr>
            <w:tcW w:w="1396" w:type="dxa"/>
            <w:vMerge w:val="restart"/>
            <w:tcBorders>
              <w:left w:val="nil"/>
            </w:tcBorders>
            <w:vAlign w:val="center"/>
          </w:tcPr>
          <w:p w14:paraId="16E0ABDD" w14:textId="77777777" w:rsidR="00837D42" w:rsidRPr="00055851" w:rsidRDefault="00837D42" w:rsidP="00393FFD">
            <w:pPr>
              <w:jc w:val="center"/>
              <w:rPr>
                <w:rFonts w:ascii="Times New Roman"/>
                <w:b/>
                <w:sz w:val="20"/>
              </w:rPr>
            </w:pPr>
            <w:r w:rsidRPr="00055851">
              <w:rPr>
                <w:rFonts w:ascii="Times New Roman"/>
                <w:b/>
                <w:sz w:val="20"/>
              </w:rPr>
              <w:t>cohesion across RSFS</w:t>
            </w:r>
          </w:p>
        </w:tc>
        <w:tc>
          <w:tcPr>
            <w:tcW w:w="859" w:type="dxa"/>
            <w:tcBorders>
              <w:bottom w:val="nil"/>
            </w:tcBorders>
          </w:tcPr>
          <w:p w14:paraId="442DF30C"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2.01</w:t>
            </w:r>
          </w:p>
        </w:tc>
        <w:tc>
          <w:tcPr>
            <w:tcW w:w="859" w:type="dxa"/>
            <w:tcBorders>
              <w:bottom w:val="nil"/>
            </w:tcBorders>
          </w:tcPr>
          <w:p w14:paraId="31D1E692"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0.98</w:t>
            </w:r>
          </w:p>
        </w:tc>
        <w:tc>
          <w:tcPr>
            <w:tcW w:w="859" w:type="dxa"/>
            <w:tcBorders>
              <w:bottom w:val="nil"/>
            </w:tcBorders>
            <w:shd w:val="clear" w:color="auto" w:fill="DBDBDB" w:themeFill="accent3" w:themeFillTint="66"/>
          </w:tcPr>
          <w:p w14:paraId="5C872AAE"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2.59</w:t>
            </w:r>
          </w:p>
        </w:tc>
        <w:tc>
          <w:tcPr>
            <w:tcW w:w="859" w:type="dxa"/>
            <w:tcBorders>
              <w:bottom w:val="nil"/>
            </w:tcBorders>
          </w:tcPr>
          <w:p w14:paraId="487D4587"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1.80</w:t>
            </w:r>
          </w:p>
        </w:tc>
        <w:tc>
          <w:tcPr>
            <w:tcW w:w="859" w:type="dxa"/>
            <w:tcBorders>
              <w:bottom w:val="nil"/>
            </w:tcBorders>
          </w:tcPr>
          <w:p w14:paraId="08E1309A"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0.97</w:t>
            </w:r>
          </w:p>
        </w:tc>
        <w:tc>
          <w:tcPr>
            <w:tcW w:w="859" w:type="dxa"/>
            <w:tcBorders>
              <w:bottom w:val="nil"/>
            </w:tcBorders>
          </w:tcPr>
          <w:p w14:paraId="42122E48"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0.52</w:t>
            </w:r>
          </w:p>
        </w:tc>
        <w:tc>
          <w:tcPr>
            <w:tcW w:w="859" w:type="dxa"/>
            <w:tcBorders>
              <w:bottom w:val="nil"/>
            </w:tcBorders>
            <w:shd w:val="clear" w:color="auto" w:fill="DBDBDB" w:themeFill="accent3" w:themeFillTint="66"/>
          </w:tcPr>
          <w:p w14:paraId="4E864BAF"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2.53</w:t>
            </w:r>
          </w:p>
        </w:tc>
        <w:tc>
          <w:tcPr>
            <w:tcW w:w="859" w:type="dxa"/>
            <w:tcBorders>
              <w:bottom w:val="nil"/>
            </w:tcBorders>
            <w:shd w:val="clear" w:color="auto" w:fill="DBDBDB" w:themeFill="accent3" w:themeFillTint="66"/>
          </w:tcPr>
          <w:p w14:paraId="11125603"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2.88</w:t>
            </w:r>
          </w:p>
        </w:tc>
        <w:tc>
          <w:tcPr>
            <w:tcW w:w="859" w:type="dxa"/>
            <w:tcBorders>
              <w:bottom w:val="nil"/>
              <w:right w:val="nil"/>
            </w:tcBorders>
          </w:tcPr>
          <w:p w14:paraId="077A77FA"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1.23</w:t>
            </w:r>
          </w:p>
        </w:tc>
      </w:tr>
      <w:tr w:rsidR="00737028" w14:paraId="7B08C907" w14:textId="77777777" w:rsidTr="00737028">
        <w:trPr>
          <w:trHeight w:val="331"/>
        </w:trPr>
        <w:tc>
          <w:tcPr>
            <w:tcW w:w="1396" w:type="dxa"/>
            <w:vMerge/>
            <w:tcBorders>
              <w:left w:val="nil"/>
            </w:tcBorders>
            <w:vAlign w:val="center"/>
          </w:tcPr>
          <w:p w14:paraId="7F98B166" w14:textId="77777777" w:rsidR="00837D42" w:rsidRPr="00055851" w:rsidRDefault="00837D42" w:rsidP="00393FFD">
            <w:pPr>
              <w:jc w:val="center"/>
              <w:rPr>
                <w:rFonts w:ascii="Times New Roman"/>
                <w:b/>
                <w:sz w:val="20"/>
              </w:rPr>
            </w:pPr>
          </w:p>
        </w:tc>
        <w:tc>
          <w:tcPr>
            <w:tcW w:w="859" w:type="dxa"/>
            <w:tcBorders>
              <w:top w:val="nil"/>
            </w:tcBorders>
          </w:tcPr>
          <w:p w14:paraId="1FDA9EF4"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0.062</w:t>
            </w:r>
          </w:p>
        </w:tc>
        <w:tc>
          <w:tcPr>
            <w:tcW w:w="859" w:type="dxa"/>
            <w:tcBorders>
              <w:top w:val="nil"/>
            </w:tcBorders>
          </w:tcPr>
          <w:p w14:paraId="2110B31C"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0.189</w:t>
            </w:r>
          </w:p>
        </w:tc>
        <w:tc>
          <w:tcPr>
            <w:tcW w:w="859" w:type="dxa"/>
            <w:tcBorders>
              <w:top w:val="nil"/>
            </w:tcBorders>
            <w:shd w:val="clear" w:color="auto" w:fill="DBDBDB" w:themeFill="accent3" w:themeFillTint="66"/>
          </w:tcPr>
          <w:p w14:paraId="18B4030E"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0.023*</w:t>
            </w:r>
          </w:p>
        </w:tc>
        <w:tc>
          <w:tcPr>
            <w:tcW w:w="859" w:type="dxa"/>
            <w:tcBorders>
              <w:top w:val="nil"/>
            </w:tcBorders>
          </w:tcPr>
          <w:p w14:paraId="4CE5E74F"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0.069</w:t>
            </w:r>
          </w:p>
        </w:tc>
        <w:tc>
          <w:tcPr>
            <w:tcW w:w="859" w:type="dxa"/>
            <w:tcBorders>
              <w:top w:val="nil"/>
            </w:tcBorders>
          </w:tcPr>
          <w:p w14:paraId="2AE79685"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0.189</w:t>
            </w:r>
          </w:p>
        </w:tc>
        <w:tc>
          <w:tcPr>
            <w:tcW w:w="859" w:type="dxa"/>
            <w:tcBorders>
              <w:top w:val="nil"/>
            </w:tcBorders>
          </w:tcPr>
          <w:p w14:paraId="11863779"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0.304</w:t>
            </w:r>
          </w:p>
        </w:tc>
        <w:tc>
          <w:tcPr>
            <w:tcW w:w="859" w:type="dxa"/>
            <w:tcBorders>
              <w:top w:val="nil"/>
            </w:tcBorders>
            <w:shd w:val="clear" w:color="auto" w:fill="DBDBDB" w:themeFill="accent3" w:themeFillTint="66"/>
          </w:tcPr>
          <w:p w14:paraId="650AD78D"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0.023*</w:t>
            </w:r>
          </w:p>
        </w:tc>
        <w:tc>
          <w:tcPr>
            <w:tcW w:w="859" w:type="dxa"/>
            <w:tcBorders>
              <w:top w:val="nil"/>
            </w:tcBorders>
            <w:shd w:val="clear" w:color="auto" w:fill="DBDBDB" w:themeFill="accent3" w:themeFillTint="66"/>
          </w:tcPr>
          <w:p w14:paraId="6BFC17B5"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0.023*</w:t>
            </w:r>
          </w:p>
        </w:tc>
        <w:tc>
          <w:tcPr>
            <w:tcW w:w="859" w:type="dxa"/>
            <w:tcBorders>
              <w:top w:val="nil"/>
              <w:right w:val="nil"/>
            </w:tcBorders>
          </w:tcPr>
          <w:p w14:paraId="412672A4"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0.183</w:t>
            </w:r>
          </w:p>
        </w:tc>
      </w:tr>
      <w:tr w:rsidR="00737028" w14:paraId="6E38D2D9" w14:textId="77777777" w:rsidTr="00737028">
        <w:trPr>
          <w:trHeight w:val="135"/>
        </w:trPr>
        <w:tc>
          <w:tcPr>
            <w:tcW w:w="1396" w:type="dxa"/>
            <w:vMerge w:val="restart"/>
            <w:tcBorders>
              <w:left w:val="nil"/>
            </w:tcBorders>
            <w:vAlign w:val="center"/>
          </w:tcPr>
          <w:p w14:paraId="1B150E60" w14:textId="77777777" w:rsidR="00837D42" w:rsidRPr="00055851" w:rsidRDefault="00837D42" w:rsidP="00393FFD">
            <w:pPr>
              <w:jc w:val="center"/>
              <w:rPr>
                <w:rFonts w:ascii="Times New Roman"/>
                <w:b/>
                <w:sz w:val="20"/>
              </w:rPr>
            </w:pPr>
            <w:r w:rsidRPr="00055851">
              <w:rPr>
                <w:rFonts w:ascii="Times New Roman"/>
                <w:b/>
                <w:sz w:val="20"/>
              </w:rPr>
              <w:t>disjointedness</w:t>
            </w:r>
          </w:p>
        </w:tc>
        <w:tc>
          <w:tcPr>
            <w:tcW w:w="859" w:type="dxa"/>
            <w:tcBorders>
              <w:bottom w:val="nil"/>
            </w:tcBorders>
          </w:tcPr>
          <w:p w14:paraId="11D54408"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1.29</w:t>
            </w:r>
          </w:p>
        </w:tc>
        <w:tc>
          <w:tcPr>
            <w:tcW w:w="859" w:type="dxa"/>
            <w:tcBorders>
              <w:bottom w:val="nil"/>
            </w:tcBorders>
          </w:tcPr>
          <w:p w14:paraId="3D9FA180"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-0.52</w:t>
            </w:r>
          </w:p>
        </w:tc>
        <w:tc>
          <w:tcPr>
            <w:tcW w:w="859" w:type="dxa"/>
            <w:tcBorders>
              <w:bottom w:val="nil"/>
            </w:tcBorders>
          </w:tcPr>
          <w:p w14:paraId="300386FD"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1.10</w:t>
            </w:r>
          </w:p>
        </w:tc>
        <w:tc>
          <w:tcPr>
            <w:tcW w:w="859" w:type="dxa"/>
            <w:tcBorders>
              <w:bottom w:val="nil"/>
            </w:tcBorders>
          </w:tcPr>
          <w:p w14:paraId="125E696F"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-0.98</w:t>
            </w:r>
          </w:p>
        </w:tc>
        <w:tc>
          <w:tcPr>
            <w:tcW w:w="859" w:type="dxa"/>
            <w:tcBorders>
              <w:bottom w:val="nil"/>
            </w:tcBorders>
          </w:tcPr>
          <w:p w14:paraId="4AFF92C7"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-0.74</w:t>
            </w:r>
          </w:p>
        </w:tc>
        <w:tc>
          <w:tcPr>
            <w:tcW w:w="859" w:type="dxa"/>
            <w:tcBorders>
              <w:bottom w:val="nil"/>
            </w:tcBorders>
          </w:tcPr>
          <w:p w14:paraId="49AEB2C3"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-0.22</w:t>
            </w:r>
          </w:p>
        </w:tc>
        <w:tc>
          <w:tcPr>
            <w:tcW w:w="859" w:type="dxa"/>
            <w:tcBorders>
              <w:bottom w:val="nil"/>
            </w:tcBorders>
          </w:tcPr>
          <w:p w14:paraId="4E0CADD8"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0.95</w:t>
            </w:r>
          </w:p>
        </w:tc>
        <w:tc>
          <w:tcPr>
            <w:tcW w:w="859" w:type="dxa"/>
            <w:tcBorders>
              <w:bottom w:val="nil"/>
            </w:tcBorders>
            <w:shd w:val="clear" w:color="auto" w:fill="DBDBDB" w:themeFill="accent3" w:themeFillTint="66"/>
          </w:tcPr>
          <w:p w14:paraId="57760A7D"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3.22</w:t>
            </w:r>
          </w:p>
        </w:tc>
        <w:tc>
          <w:tcPr>
            <w:tcW w:w="859" w:type="dxa"/>
            <w:tcBorders>
              <w:bottom w:val="nil"/>
              <w:right w:val="nil"/>
            </w:tcBorders>
          </w:tcPr>
          <w:p w14:paraId="667D4123"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-0.03</w:t>
            </w:r>
          </w:p>
        </w:tc>
      </w:tr>
      <w:tr w:rsidR="00737028" w14:paraId="4AE3C3AC" w14:textId="77777777" w:rsidTr="00737028">
        <w:trPr>
          <w:trHeight w:val="331"/>
        </w:trPr>
        <w:tc>
          <w:tcPr>
            <w:tcW w:w="1396" w:type="dxa"/>
            <w:vMerge/>
            <w:tcBorders>
              <w:left w:val="nil"/>
            </w:tcBorders>
            <w:vAlign w:val="center"/>
          </w:tcPr>
          <w:p w14:paraId="14FDC7B2" w14:textId="77777777" w:rsidR="00837D42" w:rsidRPr="00055851" w:rsidRDefault="00837D42" w:rsidP="00393FFD">
            <w:pPr>
              <w:jc w:val="center"/>
              <w:rPr>
                <w:rFonts w:ascii="Times New Roman"/>
                <w:b/>
                <w:sz w:val="20"/>
              </w:rPr>
            </w:pPr>
          </w:p>
        </w:tc>
        <w:tc>
          <w:tcPr>
            <w:tcW w:w="859" w:type="dxa"/>
            <w:tcBorders>
              <w:top w:val="nil"/>
            </w:tcBorders>
          </w:tcPr>
          <w:p w14:paraId="66E2AAB0"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0.309</w:t>
            </w:r>
          </w:p>
        </w:tc>
        <w:tc>
          <w:tcPr>
            <w:tcW w:w="859" w:type="dxa"/>
            <w:tcBorders>
              <w:top w:val="nil"/>
            </w:tcBorders>
          </w:tcPr>
          <w:p w14:paraId="20BB1687"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0.385</w:t>
            </w:r>
          </w:p>
        </w:tc>
        <w:tc>
          <w:tcPr>
            <w:tcW w:w="859" w:type="dxa"/>
            <w:tcBorders>
              <w:top w:val="nil"/>
            </w:tcBorders>
          </w:tcPr>
          <w:p w14:paraId="445C04CC"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0.309</w:t>
            </w:r>
          </w:p>
        </w:tc>
        <w:tc>
          <w:tcPr>
            <w:tcW w:w="859" w:type="dxa"/>
            <w:tcBorders>
              <w:top w:val="nil"/>
            </w:tcBorders>
          </w:tcPr>
          <w:p w14:paraId="1930D217"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0.309</w:t>
            </w:r>
          </w:p>
        </w:tc>
        <w:tc>
          <w:tcPr>
            <w:tcW w:w="859" w:type="dxa"/>
            <w:tcBorders>
              <w:top w:val="nil"/>
            </w:tcBorders>
          </w:tcPr>
          <w:p w14:paraId="00F876E1"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0.357</w:t>
            </w:r>
          </w:p>
        </w:tc>
        <w:tc>
          <w:tcPr>
            <w:tcW w:w="859" w:type="dxa"/>
            <w:tcBorders>
              <w:top w:val="nil"/>
            </w:tcBorders>
          </w:tcPr>
          <w:p w14:paraId="56F543E5"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0.466</w:t>
            </w:r>
          </w:p>
        </w:tc>
        <w:tc>
          <w:tcPr>
            <w:tcW w:w="859" w:type="dxa"/>
            <w:tcBorders>
              <w:top w:val="nil"/>
            </w:tcBorders>
          </w:tcPr>
          <w:p w14:paraId="1A3A7DD7"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0.309</w:t>
            </w:r>
          </w:p>
        </w:tc>
        <w:tc>
          <w:tcPr>
            <w:tcW w:w="859" w:type="dxa"/>
            <w:tcBorders>
              <w:top w:val="nil"/>
            </w:tcBorders>
            <w:shd w:val="clear" w:color="auto" w:fill="DBDBDB" w:themeFill="accent3" w:themeFillTint="66"/>
          </w:tcPr>
          <w:p w14:paraId="50FA5149"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0.007**</w:t>
            </w:r>
          </w:p>
        </w:tc>
        <w:tc>
          <w:tcPr>
            <w:tcW w:w="859" w:type="dxa"/>
            <w:tcBorders>
              <w:top w:val="nil"/>
              <w:right w:val="nil"/>
            </w:tcBorders>
          </w:tcPr>
          <w:p w14:paraId="2E0D2F7E"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0.493</w:t>
            </w:r>
          </w:p>
        </w:tc>
      </w:tr>
      <w:tr w:rsidR="00737028" w14:paraId="21CE51E0" w14:textId="77777777" w:rsidTr="00737028">
        <w:trPr>
          <w:trHeight w:val="160"/>
        </w:trPr>
        <w:tc>
          <w:tcPr>
            <w:tcW w:w="1396" w:type="dxa"/>
            <w:vMerge w:val="restart"/>
            <w:tcBorders>
              <w:left w:val="nil"/>
            </w:tcBorders>
            <w:vAlign w:val="center"/>
          </w:tcPr>
          <w:p w14:paraId="1ED68197" w14:textId="77777777" w:rsidR="00837D42" w:rsidRPr="00055851" w:rsidRDefault="00837D42" w:rsidP="00393FFD">
            <w:pPr>
              <w:jc w:val="center"/>
              <w:rPr>
                <w:rFonts w:ascii="Times New Roman"/>
                <w:b/>
                <w:sz w:val="20"/>
              </w:rPr>
            </w:pPr>
            <w:r w:rsidRPr="00055851">
              <w:rPr>
                <w:rFonts w:ascii="Times New Roman"/>
                <w:b/>
                <w:sz w:val="20"/>
              </w:rPr>
              <w:t>entropy</w:t>
            </w:r>
          </w:p>
        </w:tc>
        <w:tc>
          <w:tcPr>
            <w:tcW w:w="859" w:type="dxa"/>
            <w:tcBorders>
              <w:bottom w:val="nil"/>
            </w:tcBorders>
          </w:tcPr>
          <w:p w14:paraId="26364B1C"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2.21</w:t>
            </w:r>
          </w:p>
        </w:tc>
        <w:tc>
          <w:tcPr>
            <w:tcW w:w="859" w:type="dxa"/>
            <w:tcBorders>
              <w:bottom w:val="nil"/>
            </w:tcBorders>
          </w:tcPr>
          <w:p w14:paraId="0BEC2F11"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0.52</w:t>
            </w:r>
          </w:p>
        </w:tc>
        <w:tc>
          <w:tcPr>
            <w:tcW w:w="859" w:type="dxa"/>
            <w:tcBorders>
              <w:bottom w:val="nil"/>
            </w:tcBorders>
          </w:tcPr>
          <w:p w14:paraId="7ED653FF"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2.03</w:t>
            </w:r>
          </w:p>
        </w:tc>
        <w:tc>
          <w:tcPr>
            <w:tcW w:w="859" w:type="dxa"/>
            <w:tcBorders>
              <w:bottom w:val="nil"/>
            </w:tcBorders>
          </w:tcPr>
          <w:p w14:paraId="7F616002"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1.27</w:t>
            </w:r>
          </w:p>
        </w:tc>
        <w:tc>
          <w:tcPr>
            <w:tcW w:w="859" w:type="dxa"/>
            <w:tcBorders>
              <w:bottom w:val="nil"/>
            </w:tcBorders>
          </w:tcPr>
          <w:p w14:paraId="55AD2F07"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1.08</w:t>
            </w:r>
          </w:p>
        </w:tc>
        <w:tc>
          <w:tcPr>
            <w:tcW w:w="859" w:type="dxa"/>
            <w:tcBorders>
              <w:bottom w:val="nil"/>
            </w:tcBorders>
          </w:tcPr>
          <w:p w14:paraId="6FF1F495"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0.22</w:t>
            </w:r>
          </w:p>
        </w:tc>
        <w:tc>
          <w:tcPr>
            <w:tcW w:w="859" w:type="dxa"/>
            <w:tcBorders>
              <w:bottom w:val="nil"/>
            </w:tcBorders>
          </w:tcPr>
          <w:p w14:paraId="3040FE8D"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2.14</w:t>
            </w:r>
          </w:p>
        </w:tc>
        <w:tc>
          <w:tcPr>
            <w:tcW w:w="859" w:type="dxa"/>
            <w:tcBorders>
              <w:bottom w:val="nil"/>
            </w:tcBorders>
            <w:shd w:val="clear" w:color="auto" w:fill="DBDBDB" w:themeFill="accent3" w:themeFillTint="66"/>
          </w:tcPr>
          <w:p w14:paraId="48723BF7"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3.10</w:t>
            </w:r>
          </w:p>
        </w:tc>
        <w:tc>
          <w:tcPr>
            <w:tcW w:w="859" w:type="dxa"/>
            <w:tcBorders>
              <w:bottom w:val="nil"/>
              <w:right w:val="nil"/>
            </w:tcBorders>
          </w:tcPr>
          <w:p w14:paraId="61735D47" w14:textId="77777777" w:rsidR="00837D42" w:rsidRPr="00301C17" w:rsidRDefault="00837D42" w:rsidP="00393FFD">
            <w:pPr>
              <w:rPr>
                <w:rFonts w:ascii="Times New Roman"/>
                <w:sz w:val="18"/>
                <w:szCs w:val="18"/>
              </w:rPr>
            </w:pPr>
            <w:r w:rsidRPr="00301C17">
              <w:rPr>
                <w:rFonts w:ascii="Times New Roman"/>
                <w:i/>
                <w:sz w:val="18"/>
                <w:szCs w:val="18"/>
              </w:rPr>
              <w:t>t</w:t>
            </w:r>
            <w:r w:rsidRPr="00301C17">
              <w:rPr>
                <w:rFonts w:ascii="Times New Roman"/>
                <w:sz w:val="18"/>
                <w:szCs w:val="18"/>
              </w:rPr>
              <w:t xml:space="preserve"> = 1.24</w:t>
            </w:r>
          </w:p>
        </w:tc>
      </w:tr>
      <w:tr w:rsidR="00737028" w14:paraId="1A0F208C" w14:textId="77777777" w:rsidTr="00737028">
        <w:trPr>
          <w:trHeight w:val="331"/>
        </w:trPr>
        <w:tc>
          <w:tcPr>
            <w:tcW w:w="1396" w:type="dxa"/>
            <w:vMerge/>
            <w:tcBorders>
              <w:left w:val="nil"/>
              <w:bottom w:val="nil"/>
            </w:tcBorders>
          </w:tcPr>
          <w:p w14:paraId="0327B321" w14:textId="77777777" w:rsidR="00837D42" w:rsidRPr="00E56447" w:rsidRDefault="00837D42" w:rsidP="00393FFD">
            <w:pPr>
              <w:rPr>
                <w:rFonts w:ascii="Times New Roman"/>
              </w:rPr>
            </w:pPr>
          </w:p>
        </w:tc>
        <w:tc>
          <w:tcPr>
            <w:tcW w:w="859" w:type="dxa"/>
            <w:tcBorders>
              <w:top w:val="nil"/>
              <w:bottom w:val="nil"/>
            </w:tcBorders>
          </w:tcPr>
          <w:p w14:paraId="250FA7AC"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0.058</w:t>
            </w:r>
          </w:p>
        </w:tc>
        <w:tc>
          <w:tcPr>
            <w:tcW w:w="859" w:type="dxa"/>
            <w:tcBorders>
              <w:top w:val="nil"/>
              <w:bottom w:val="nil"/>
            </w:tcBorders>
          </w:tcPr>
          <w:p w14:paraId="64A02B2E"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0.341</w:t>
            </w:r>
          </w:p>
        </w:tc>
        <w:tc>
          <w:tcPr>
            <w:tcW w:w="859" w:type="dxa"/>
            <w:tcBorders>
              <w:top w:val="nil"/>
              <w:bottom w:val="nil"/>
            </w:tcBorders>
          </w:tcPr>
          <w:p w14:paraId="6FA56F4E"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0.062</w:t>
            </w:r>
          </w:p>
        </w:tc>
        <w:tc>
          <w:tcPr>
            <w:tcW w:w="859" w:type="dxa"/>
            <w:tcBorders>
              <w:top w:val="nil"/>
              <w:bottom w:val="nil"/>
            </w:tcBorders>
          </w:tcPr>
          <w:p w14:paraId="38ABFD3F"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0.171</w:t>
            </w:r>
          </w:p>
        </w:tc>
        <w:tc>
          <w:tcPr>
            <w:tcW w:w="859" w:type="dxa"/>
            <w:tcBorders>
              <w:top w:val="nil"/>
              <w:bottom w:val="nil"/>
            </w:tcBorders>
          </w:tcPr>
          <w:p w14:paraId="391F21BE"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0.185</w:t>
            </w:r>
          </w:p>
        </w:tc>
        <w:tc>
          <w:tcPr>
            <w:tcW w:w="859" w:type="dxa"/>
            <w:tcBorders>
              <w:top w:val="nil"/>
              <w:bottom w:val="nil"/>
            </w:tcBorders>
          </w:tcPr>
          <w:p w14:paraId="7A5E5747"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0.416</w:t>
            </w:r>
          </w:p>
        </w:tc>
        <w:tc>
          <w:tcPr>
            <w:tcW w:w="859" w:type="dxa"/>
            <w:tcBorders>
              <w:top w:val="nil"/>
              <w:bottom w:val="nil"/>
            </w:tcBorders>
          </w:tcPr>
          <w:p w14:paraId="10473628"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0.058</w:t>
            </w:r>
          </w:p>
        </w:tc>
        <w:tc>
          <w:tcPr>
            <w:tcW w:w="859" w:type="dxa"/>
            <w:tcBorders>
              <w:top w:val="nil"/>
              <w:bottom w:val="nil"/>
            </w:tcBorders>
            <w:shd w:val="clear" w:color="auto" w:fill="DBDBDB" w:themeFill="accent3" w:themeFillTint="66"/>
          </w:tcPr>
          <w:p w14:paraId="16F55DA6"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0.009**</w:t>
            </w:r>
          </w:p>
        </w:tc>
        <w:tc>
          <w:tcPr>
            <w:tcW w:w="859" w:type="dxa"/>
            <w:tcBorders>
              <w:top w:val="nil"/>
              <w:bottom w:val="nil"/>
              <w:right w:val="nil"/>
            </w:tcBorders>
          </w:tcPr>
          <w:p w14:paraId="5E1656DC" w14:textId="77777777" w:rsidR="00837D42" w:rsidRPr="00301C17" w:rsidRDefault="00837D42" w:rsidP="00393FFD">
            <w:pPr>
              <w:rPr>
                <w:rFonts w:ascii="Times New Roman"/>
                <w:sz w:val="18"/>
                <w:szCs w:val="18"/>
              </w:rPr>
            </w:pPr>
            <w:proofErr w:type="spellStart"/>
            <w:r w:rsidRPr="00301C17">
              <w:rPr>
                <w:rFonts w:ascii="Times New Roman"/>
                <w:i/>
                <w:sz w:val="18"/>
                <w:szCs w:val="18"/>
              </w:rPr>
              <w:t>p</w:t>
            </w:r>
            <w:r w:rsidRPr="00301C17">
              <w:rPr>
                <w:rFonts w:ascii="Times New Roman"/>
                <w:i/>
                <w:sz w:val="18"/>
                <w:szCs w:val="18"/>
                <w:vertAlign w:val="subscript"/>
              </w:rPr>
              <w:t>FDR</w:t>
            </w:r>
            <w:proofErr w:type="spellEnd"/>
            <w:r w:rsidRPr="00301C17">
              <w:rPr>
                <w:rFonts w:ascii="Times New Roman"/>
                <w:sz w:val="18"/>
                <w:szCs w:val="18"/>
              </w:rPr>
              <w:t xml:space="preserve"> = 0.172</w:t>
            </w:r>
          </w:p>
        </w:tc>
      </w:tr>
    </w:tbl>
    <w:p w14:paraId="5160608B" w14:textId="77777777" w:rsidR="00837D42" w:rsidRDefault="00837D42" w:rsidP="00837D42">
      <w:pPr>
        <w:spacing w:line="240" w:lineRule="auto"/>
        <w:jc w:val="both"/>
        <w:rPr>
          <w:rFonts w:ascii="Times New Roman"/>
          <w:b/>
          <w:color w:val="FF0000"/>
          <w:sz w:val="24"/>
          <w:szCs w:val="24"/>
        </w:rPr>
      </w:pPr>
    </w:p>
    <w:p w14:paraId="79648B7C" w14:textId="1A74C5C0" w:rsidR="00837D42" w:rsidRDefault="00837D42" w:rsidP="00837D42">
      <w:pPr>
        <w:spacing w:line="240" w:lineRule="auto"/>
        <w:jc w:val="both"/>
        <w:rPr>
          <w:rFonts w:ascii="Times New Roman"/>
          <w:sz w:val="20"/>
          <w:szCs w:val="24"/>
        </w:rPr>
      </w:pPr>
      <w:r w:rsidRPr="00301C17">
        <w:rPr>
          <w:rFonts w:ascii="Times New Roman"/>
          <w:b/>
          <w:sz w:val="20"/>
          <w:szCs w:val="24"/>
        </w:rPr>
        <w:t>Supplementary Table 9</w:t>
      </w:r>
      <w:r w:rsidR="00301C17">
        <w:rPr>
          <w:rFonts w:ascii="Times New Roman"/>
          <w:b/>
          <w:sz w:val="20"/>
          <w:szCs w:val="24"/>
        </w:rPr>
        <w:t>:</w:t>
      </w:r>
      <w:r w:rsidRPr="00301C17">
        <w:rPr>
          <w:rFonts w:ascii="Times New Roman"/>
          <w:sz w:val="20"/>
          <w:szCs w:val="24"/>
        </w:rPr>
        <w:t xml:space="preserve"> </w:t>
      </w:r>
      <w:r w:rsidRPr="00055851">
        <w:rPr>
          <w:rFonts w:ascii="Times New Roman"/>
          <w:b/>
          <w:sz w:val="20"/>
          <w:szCs w:val="24"/>
        </w:rPr>
        <w:t xml:space="preserve">Between-group comparison of dynamic metrics for each resting-state functional system (RSFS) excluding patients with primary progressive MS, secondary progressive MS </w:t>
      </w:r>
      <w:r>
        <w:rPr>
          <w:rFonts w:ascii="Times New Roman"/>
          <w:b/>
          <w:sz w:val="20"/>
          <w:szCs w:val="24"/>
        </w:rPr>
        <w:t>and clinically isolated syndrome</w:t>
      </w:r>
      <w:r w:rsidRPr="00055851">
        <w:rPr>
          <w:rFonts w:ascii="Times New Roman"/>
          <w:b/>
          <w:sz w:val="20"/>
          <w:szCs w:val="24"/>
        </w:rPr>
        <w:t>.</w:t>
      </w:r>
      <w:r w:rsidRPr="00055851">
        <w:rPr>
          <w:rFonts w:ascii="Times New Roman"/>
          <w:sz w:val="20"/>
          <w:szCs w:val="24"/>
        </w:rPr>
        <w:t xml:space="preserve"> </w:t>
      </w:r>
      <w:proofErr w:type="spellStart"/>
      <w:r w:rsidRPr="00055851">
        <w:rPr>
          <w:rFonts w:ascii="Times New Roman"/>
          <w:sz w:val="20"/>
          <w:szCs w:val="24"/>
        </w:rPr>
        <w:t>dATT</w:t>
      </w:r>
      <w:proofErr w:type="spellEnd"/>
      <w:r w:rsidRPr="00055851">
        <w:rPr>
          <w:rFonts w:ascii="Times New Roman"/>
          <w:sz w:val="20"/>
          <w:szCs w:val="24"/>
        </w:rPr>
        <w:t xml:space="preserve"> = dorsal attention; </w:t>
      </w:r>
      <w:proofErr w:type="spellStart"/>
      <w:r w:rsidRPr="00055851">
        <w:rPr>
          <w:rFonts w:ascii="Times New Roman"/>
          <w:sz w:val="20"/>
          <w:szCs w:val="24"/>
        </w:rPr>
        <w:t>vATT</w:t>
      </w:r>
      <w:proofErr w:type="spellEnd"/>
      <w:r w:rsidRPr="00055851">
        <w:rPr>
          <w:rFonts w:ascii="Times New Roman"/>
          <w:sz w:val="20"/>
          <w:szCs w:val="24"/>
        </w:rPr>
        <w:t xml:space="preserve"> = ventral attention; SM = sensorimotor; DM = default-mode; FP = </w:t>
      </w:r>
      <w:proofErr w:type="spellStart"/>
      <w:r w:rsidRPr="00055851">
        <w:rPr>
          <w:rFonts w:ascii="Times New Roman"/>
          <w:sz w:val="20"/>
          <w:szCs w:val="24"/>
        </w:rPr>
        <w:t>fronto</w:t>
      </w:r>
      <w:proofErr w:type="spellEnd"/>
      <w:r w:rsidRPr="00055851">
        <w:rPr>
          <w:rFonts w:ascii="Times New Roman"/>
          <w:sz w:val="20"/>
          <w:szCs w:val="24"/>
        </w:rPr>
        <w:t xml:space="preserve">-parietal; VIS = visual; SUB = subcortical; LIM = limbic; CB = cerebellar. Colored dots represent individual values for dynamic graph metrics. Colored thick lines represent the mean. White dots and whiskers represent the median and upper and lower quartile, respectively. Group comparisons were performed with a permutation-based t-test. * </w:t>
      </w:r>
      <w:r w:rsidRPr="00055851">
        <w:rPr>
          <w:rFonts w:ascii="Times New Roman"/>
          <w:i/>
          <w:iCs/>
          <w:sz w:val="20"/>
          <w:szCs w:val="24"/>
        </w:rPr>
        <w:t>P</w:t>
      </w:r>
      <w:r w:rsidRPr="00055851">
        <w:rPr>
          <w:rFonts w:ascii="Times New Roman"/>
          <w:iCs/>
          <w:sz w:val="20"/>
          <w:szCs w:val="24"/>
          <w:vertAlign w:val="subscript"/>
        </w:rPr>
        <w:t>FDR</w:t>
      </w:r>
      <w:r w:rsidRPr="00055851">
        <w:rPr>
          <w:rFonts w:ascii="Times New Roman"/>
          <w:sz w:val="20"/>
          <w:szCs w:val="24"/>
        </w:rPr>
        <w:t xml:space="preserve"> &lt; 0.05, ** </w:t>
      </w:r>
      <w:r w:rsidRPr="00055851">
        <w:rPr>
          <w:rFonts w:ascii="Times New Roman"/>
          <w:i/>
          <w:iCs/>
          <w:sz w:val="20"/>
          <w:szCs w:val="24"/>
        </w:rPr>
        <w:t>P</w:t>
      </w:r>
      <w:r w:rsidRPr="00055851">
        <w:rPr>
          <w:rFonts w:ascii="Times New Roman"/>
          <w:iCs/>
          <w:sz w:val="20"/>
          <w:szCs w:val="24"/>
          <w:vertAlign w:val="subscript"/>
        </w:rPr>
        <w:t>FDR</w:t>
      </w:r>
      <w:r w:rsidRPr="00055851">
        <w:rPr>
          <w:rFonts w:ascii="Times New Roman"/>
          <w:sz w:val="20"/>
          <w:szCs w:val="24"/>
        </w:rPr>
        <w:t xml:space="preserve"> &lt; 0.01. </w:t>
      </w:r>
    </w:p>
    <w:p w14:paraId="43F26270" w14:textId="11001B15" w:rsidR="00301C17" w:rsidRDefault="00301C17" w:rsidP="00837D42">
      <w:pPr>
        <w:spacing w:line="240" w:lineRule="auto"/>
        <w:jc w:val="both"/>
        <w:rPr>
          <w:rFonts w:ascii="Times New Roman"/>
          <w:sz w:val="20"/>
          <w:szCs w:val="24"/>
        </w:rPr>
      </w:pPr>
    </w:p>
    <w:p w14:paraId="4C1B9E83" w14:textId="77777777" w:rsidR="00301C17" w:rsidRDefault="00301C17" w:rsidP="00837D42">
      <w:pPr>
        <w:spacing w:line="240" w:lineRule="auto"/>
        <w:jc w:val="both"/>
        <w:rPr>
          <w:rFonts w:ascii="Times New Roman"/>
          <w:sz w:val="20"/>
          <w:szCs w:val="24"/>
        </w:rPr>
      </w:pPr>
    </w:p>
    <w:p w14:paraId="1F8C3F5B" w14:textId="77777777" w:rsidR="00837D42" w:rsidRDefault="00837D42" w:rsidP="00837D42">
      <w:r w:rsidRPr="00AF3B2F">
        <w:rPr>
          <w:noProof/>
          <w:lang w:eastAsia="en-US"/>
        </w:rPr>
        <w:lastRenderedPageBreak/>
        <w:drawing>
          <wp:inline distT="0" distB="0" distL="0" distR="0" wp14:anchorId="31C2D8A5" wp14:editId="1AFDF0F5">
            <wp:extent cx="5972810" cy="2861242"/>
            <wp:effectExtent l="0" t="0" r="0" b="0"/>
            <wp:docPr id="2" name="Picture 2" descr="C:\Users\Admin\OneDrive - Charité - Universitätsmedizin Berlin\work\community_detection\analysis\RRMS_only\plot\NodM_gp\NodM_groupcompar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 - Charité - Universitätsmedizin Berlin\work\community_detection\analysis\RRMS_only\plot\NodM_gp\NodM_groupcomparis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2861242"/>
                    </a:xfrm>
                    <a:prstGeom prst="rect">
                      <a:avLst/>
                    </a:prstGeom>
                    <a:noFill/>
                    <a:ln>
                      <a:noFill/>
                    </a:ln>
                  </pic:spPr>
                </pic:pic>
              </a:graphicData>
            </a:graphic>
          </wp:inline>
        </w:drawing>
      </w:r>
    </w:p>
    <w:p w14:paraId="626758B4" w14:textId="5C4A9ECE" w:rsidR="00837D42" w:rsidRPr="00055851" w:rsidRDefault="00837D42" w:rsidP="00837D42">
      <w:pPr>
        <w:spacing w:after="0" w:line="240" w:lineRule="auto"/>
        <w:jc w:val="both"/>
        <w:rPr>
          <w:rFonts w:ascii="Times New Roman"/>
          <w:sz w:val="20"/>
          <w:szCs w:val="24"/>
        </w:rPr>
      </w:pPr>
      <w:r w:rsidRPr="00301C17">
        <w:rPr>
          <w:rFonts w:ascii="Times New Roman"/>
          <w:b/>
          <w:sz w:val="20"/>
          <w:szCs w:val="24"/>
        </w:rPr>
        <w:t xml:space="preserve">Supplementary </w:t>
      </w:r>
      <w:r w:rsidR="00301C17" w:rsidRPr="00301C17">
        <w:rPr>
          <w:rFonts w:ascii="Times New Roman"/>
          <w:b/>
          <w:sz w:val="20"/>
          <w:szCs w:val="24"/>
        </w:rPr>
        <w:t>Fig.</w:t>
      </w:r>
      <w:r w:rsidRPr="00301C17">
        <w:rPr>
          <w:rFonts w:ascii="Times New Roman"/>
          <w:b/>
          <w:sz w:val="20"/>
          <w:szCs w:val="24"/>
        </w:rPr>
        <w:t xml:space="preserve"> 3</w:t>
      </w:r>
      <w:r w:rsidR="00301C17" w:rsidRPr="00301C17">
        <w:rPr>
          <w:rFonts w:ascii="Times New Roman"/>
          <w:b/>
          <w:sz w:val="20"/>
          <w:szCs w:val="24"/>
        </w:rPr>
        <w:t>:</w:t>
      </w:r>
      <w:r w:rsidRPr="00301C17">
        <w:rPr>
          <w:rFonts w:ascii="Times New Roman"/>
          <w:sz w:val="20"/>
          <w:szCs w:val="24"/>
        </w:rPr>
        <w:t xml:space="preserve"> </w:t>
      </w:r>
      <w:r w:rsidRPr="00055851">
        <w:rPr>
          <w:rFonts w:ascii="Times New Roman"/>
          <w:b/>
          <w:sz w:val="20"/>
          <w:szCs w:val="24"/>
        </w:rPr>
        <w:t xml:space="preserve">Between-group comparison of node-wise dynamic metrics excluding patients with primary progressive MS, </w:t>
      </w:r>
      <w:r>
        <w:rPr>
          <w:rFonts w:ascii="Times New Roman"/>
          <w:b/>
          <w:sz w:val="20"/>
          <w:szCs w:val="24"/>
        </w:rPr>
        <w:t>secondary progressive MS and clinically isolated syndrome</w:t>
      </w:r>
      <w:r w:rsidRPr="00055851">
        <w:rPr>
          <w:rFonts w:ascii="Times New Roman"/>
          <w:b/>
          <w:sz w:val="20"/>
          <w:szCs w:val="24"/>
        </w:rPr>
        <w:t>.</w:t>
      </w:r>
      <w:r w:rsidRPr="00055851">
        <w:rPr>
          <w:rFonts w:ascii="Times New Roman"/>
          <w:sz w:val="20"/>
          <w:szCs w:val="24"/>
        </w:rPr>
        <w:t xml:space="preserve"> Brain plots show significant increases of dynamic metrics in patients with MS compared to controls </w:t>
      </w:r>
      <w:proofErr w:type="spellStart"/>
      <w:r w:rsidRPr="00055851">
        <w:rPr>
          <w:rFonts w:ascii="Times New Roman"/>
          <w:sz w:val="20"/>
          <w:szCs w:val="24"/>
        </w:rPr>
        <w:t>thresholded</w:t>
      </w:r>
      <w:proofErr w:type="spellEnd"/>
      <w:r w:rsidRPr="00055851">
        <w:rPr>
          <w:rFonts w:ascii="Times New Roman"/>
          <w:sz w:val="20"/>
          <w:szCs w:val="24"/>
        </w:rPr>
        <w:t xml:space="preserve"> to </w:t>
      </w:r>
      <w:r w:rsidRPr="00055851">
        <w:rPr>
          <w:rFonts w:ascii="Times New Roman"/>
          <w:i/>
          <w:sz w:val="20"/>
          <w:szCs w:val="24"/>
        </w:rPr>
        <w:t>P</w:t>
      </w:r>
      <w:r w:rsidRPr="00055851">
        <w:rPr>
          <w:rFonts w:ascii="Times New Roman"/>
          <w:sz w:val="20"/>
          <w:szCs w:val="24"/>
          <w:vertAlign w:val="subscript"/>
        </w:rPr>
        <w:t>FDR</w:t>
      </w:r>
      <w:r w:rsidRPr="00055851">
        <w:rPr>
          <w:rFonts w:ascii="Times New Roman"/>
          <w:sz w:val="20"/>
          <w:szCs w:val="24"/>
        </w:rPr>
        <w:t xml:space="preserve"> &lt; 0.05. Group comparisons were performed with a permutation-based t-test. The overlap of the increases in flexibility, promiscuity, cohesion, disjointedness, and entropy is shown in the inset. </w:t>
      </w:r>
    </w:p>
    <w:p w14:paraId="42E52EBB" w14:textId="77777777" w:rsidR="00837D42" w:rsidRPr="00055851" w:rsidRDefault="00837D42" w:rsidP="00837D42">
      <w:pPr>
        <w:spacing w:line="240" w:lineRule="auto"/>
        <w:jc w:val="both"/>
        <w:rPr>
          <w:rFonts w:ascii="Times New Roman"/>
          <w:sz w:val="20"/>
          <w:szCs w:val="24"/>
        </w:rPr>
      </w:pPr>
    </w:p>
    <w:p w14:paraId="31804E6F" w14:textId="207A0D7A" w:rsidR="00263C8B" w:rsidRDefault="00263C8B">
      <w:pPr>
        <w:rPr>
          <w:rFonts w:ascii="Times New Roman"/>
          <w:sz w:val="20"/>
          <w:szCs w:val="20"/>
        </w:rPr>
      </w:pPr>
    </w:p>
    <w:p w14:paraId="0563BA7F" w14:textId="4100A0A0" w:rsidR="00393FFD" w:rsidRDefault="00393FFD">
      <w:pPr>
        <w:rPr>
          <w:rFonts w:ascii="Times New Roman"/>
          <w:sz w:val="20"/>
          <w:szCs w:val="20"/>
        </w:rPr>
      </w:pPr>
    </w:p>
    <w:p w14:paraId="501EECC5" w14:textId="572924B3" w:rsidR="00393FFD" w:rsidRDefault="00393FFD">
      <w:pPr>
        <w:rPr>
          <w:rFonts w:ascii="Times New Roman"/>
          <w:sz w:val="20"/>
          <w:szCs w:val="20"/>
        </w:rPr>
      </w:pPr>
    </w:p>
    <w:p w14:paraId="6071CF67" w14:textId="1B6C23BD" w:rsidR="00393FFD" w:rsidRDefault="00393FFD">
      <w:pPr>
        <w:rPr>
          <w:rFonts w:ascii="Times New Roman"/>
          <w:sz w:val="20"/>
          <w:szCs w:val="20"/>
        </w:rPr>
      </w:pPr>
    </w:p>
    <w:p w14:paraId="1EA3CED2" w14:textId="7A0FB2CD" w:rsidR="00393FFD" w:rsidRDefault="00393FFD">
      <w:pPr>
        <w:rPr>
          <w:rFonts w:ascii="Times New Roman"/>
          <w:sz w:val="20"/>
          <w:szCs w:val="20"/>
        </w:rPr>
      </w:pPr>
    </w:p>
    <w:p w14:paraId="474B5B8F" w14:textId="5E25EEA0" w:rsidR="00393FFD" w:rsidRDefault="00393FFD">
      <w:pPr>
        <w:rPr>
          <w:rFonts w:ascii="Times New Roman"/>
          <w:sz w:val="20"/>
          <w:szCs w:val="20"/>
        </w:rPr>
      </w:pPr>
    </w:p>
    <w:p w14:paraId="704065AF" w14:textId="479BA209" w:rsidR="00393FFD" w:rsidRDefault="00393FFD">
      <w:pPr>
        <w:rPr>
          <w:rFonts w:ascii="Times New Roman"/>
          <w:sz w:val="20"/>
          <w:szCs w:val="20"/>
        </w:rPr>
      </w:pPr>
    </w:p>
    <w:p w14:paraId="38A400E5" w14:textId="349D27C4" w:rsidR="00393FFD" w:rsidRDefault="00393FFD">
      <w:pPr>
        <w:rPr>
          <w:rFonts w:ascii="Times New Roman"/>
          <w:sz w:val="20"/>
          <w:szCs w:val="20"/>
        </w:rPr>
      </w:pPr>
    </w:p>
    <w:p w14:paraId="0C0B6CD0" w14:textId="472FCCD5" w:rsidR="00393FFD" w:rsidRDefault="00393FFD">
      <w:pPr>
        <w:rPr>
          <w:rFonts w:ascii="Times New Roman"/>
          <w:sz w:val="20"/>
          <w:szCs w:val="20"/>
        </w:rPr>
      </w:pPr>
    </w:p>
    <w:p w14:paraId="0FD1DC80" w14:textId="1679592B" w:rsidR="00393FFD" w:rsidRDefault="00393FFD">
      <w:pPr>
        <w:rPr>
          <w:rFonts w:ascii="Times New Roman"/>
          <w:sz w:val="20"/>
          <w:szCs w:val="20"/>
        </w:rPr>
      </w:pPr>
    </w:p>
    <w:p w14:paraId="485E82F0" w14:textId="1D6589D6" w:rsidR="00393FFD" w:rsidRDefault="00393FFD">
      <w:pPr>
        <w:rPr>
          <w:rFonts w:ascii="Times New Roman"/>
          <w:sz w:val="20"/>
          <w:szCs w:val="20"/>
        </w:rPr>
      </w:pPr>
    </w:p>
    <w:p w14:paraId="5B659CE0" w14:textId="725B5FC6" w:rsidR="00393FFD" w:rsidRPr="007F1F9F" w:rsidRDefault="00685892">
      <w:pPr>
        <w:rPr>
          <w:rFonts w:ascii="Times New Roman"/>
          <w:b/>
          <w:szCs w:val="20"/>
        </w:rPr>
      </w:pPr>
      <w:r>
        <w:rPr>
          <w:rFonts w:ascii="Times New Roman"/>
          <w:b/>
          <w:szCs w:val="20"/>
        </w:rPr>
        <w:t>Supplementary r</w:t>
      </w:r>
      <w:r w:rsidR="007F1F9F" w:rsidRPr="007F1F9F">
        <w:rPr>
          <w:rFonts w:ascii="Times New Roman"/>
          <w:b/>
          <w:szCs w:val="20"/>
        </w:rPr>
        <w:t>eferences</w:t>
      </w:r>
    </w:p>
    <w:p w14:paraId="3A8BC5A6" w14:textId="77777777" w:rsidR="00393FFD" w:rsidRPr="00992D34" w:rsidRDefault="00393FFD">
      <w:pPr>
        <w:rPr>
          <w:rFonts w:ascii="Times New Roman"/>
          <w:sz w:val="20"/>
          <w:szCs w:val="20"/>
        </w:rPr>
      </w:pPr>
    </w:p>
    <w:p w14:paraId="5C8D9E07" w14:textId="77777777" w:rsidR="00A70DAA" w:rsidRPr="00A70DAA" w:rsidRDefault="002E3527" w:rsidP="00A70DAA">
      <w:pPr>
        <w:pStyle w:val="Literaturverzeichnis"/>
        <w:rPr>
          <w:rFonts w:ascii="Times New Roman"/>
          <w:sz w:val="20"/>
        </w:rPr>
      </w:pPr>
      <w:r>
        <w:rPr>
          <w:sz w:val="20"/>
          <w:szCs w:val="20"/>
        </w:rPr>
        <w:fldChar w:fldCharType="begin"/>
      </w:r>
      <w:r w:rsidR="000E4AD4">
        <w:rPr>
          <w:sz w:val="20"/>
          <w:szCs w:val="20"/>
        </w:rPr>
        <w:instrText xml:space="preserve"> ADDIN ZOTERO_BIBL {"uncited":[],"omitted":[],"custom":[]} CSL_BIBLIOGRAPHY </w:instrText>
      </w:r>
      <w:r>
        <w:rPr>
          <w:sz w:val="20"/>
          <w:szCs w:val="20"/>
        </w:rPr>
        <w:fldChar w:fldCharType="separate"/>
      </w:r>
      <w:r w:rsidR="00A70DAA" w:rsidRPr="00A70DAA">
        <w:rPr>
          <w:rFonts w:ascii="Times New Roman"/>
          <w:sz w:val="20"/>
        </w:rPr>
        <w:t xml:space="preserve">1 </w:t>
      </w:r>
      <w:r w:rsidR="00A70DAA" w:rsidRPr="00A70DAA">
        <w:rPr>
          <w:rFonts w:ascii="Times New Roman"/>
          <w:sz w:val="20"/>
        </w:rPr>
        <w:tab/>
        <w:t xml:space="preserve">Prichard D, Theiler J. Generating surrogate data for time series with several simultaneously measured variables. </w:t>
      </w:r>
      <w:r w:rsidR="00A70DAA" w:rsidRPr="00A70DAA">
        <w:rPr>
          <w:rFonts w:ascii="Times New Roman"/>
          <w:i/>
          <w:iCs/>
          <w:sz w:val="20"/>
        </w:rPr>
        <w:t>Phys Rev Lett</w:t>
      </w:r>
      <w:r w:rsidR="00A70DAA" w:rsidRPr="00A70DAA">
        <w:rPr>
          <w:rFonts w:ascii="Times New Roman"/>
          <w:sz w:val="20"/>
        </w:rPr>
        <w:t xml:space="preserve"> 1994;</w:t>
      </w:r>
      <w:r w:rsidR="00A70DAA" w:rsidRPr="00A70DAA">
        <w:rPr>
          <w:rFonts w:ascii="Times New Roman"/>
          <w:b/>
          <w:bCs/>
          <w:sz w:val="20"/>
        </w:rPr>
        <w:t>73</w:t>
      </w:r>
      <w:r w:rsidR="00A70DAA" w:rsidRPr="00A70DAA">
        <w:rPr>
          <w:rFonts w:ascii="Times New Roman"/>
          <w:sz w:val="20"/>
        </w:rPr>
        <w:t>:951–4. doi:10.1103/PhysRevLett.73.951</w:t>
      </w:r>
    </w:p>
    <w:p w14:paraId="3FF44C15" w14:textId="77777777" w:rsidR="00A70DAA" w:rsidRPr="00A70DAA" w:rsidRDefault="00A70DAA" w:rsidP="00A70DAA">
      <w:pPr>
        <w:pStyle w:val="Literaturverzeichnis"/>
        <w:rPr>
          <w:rFonts w:ascii="Times New Roman"/>
          <w:sz w:val="20"/>
        </w:rPr>
      </w:pPr>
      <w:r w:rsidRPr="00A70DAA">
        <w:rPr>
          <w:rFonts w:ascii="Times New Roman"/>
          <w:sz w:val="20"/>
        </w:rPr>
        <w:t xml:space="preserve">2 </w:t>
      </w:r>
      <w:r w:rsidRPr="00A70DAA">
        <w:rPr>
          <w:rFonts w:ascii="Times New Roman"/>
          <w:sz w:val="20"/>
        </w:rPr>
        <w:tab/>
        <w:t xml:space="preserve">Broeders TAA, Douw L, Eijlers AJC, </w:t>
      </w:r>
      <w:r w:rsidRPr="00A70DAA">
        <w:rPr>
          <w:rFonts w:ascii="Times New Roman"/>
          <w:i/>
          <w:iCs/>
          <w:sz w:val="20"/>
        </w:rPr>
        <w:t>et al.</w:t>
      </w:r>
      <w:r w:rsidRPr="00A70DAA">
        <w:rPr>
          <w:rFonts w:ascii="Times New Roman"/>
          <w:sz w:val="20"/>
        </w:rPr>
        <w:t xml:space="preserve"> A more unstable resting-state functional network in cognitively declining multiple sclerosis. </w:t>
      </w:r>
      <w:r w:rsidRPr="00A70DAA">
        <w:rPr>
          <w:rFonts w:ascii="Times New Roman"/>
          <w:i/>
          <w:iCs/>
          <w:sz w:val="20"/>
        </w:rPr>
        <w:t>Brain Commun</w:t>
      </w:r>
      <w:r w:rsidRPr="00A70DAA">
        <w:rPr>
          <w:rFonts w:ascii="Times New Roman"/>
          <w:sz w:val="20"/>
        </w:rPr>
        <w:t xml:space="preserve"> 2022;</w:t>
      </w:r>
      <w:r w:rsidRPr="00A70DAA">
        <w:rPr>
          <w:rFonts w:ascii="Times New Roman"/>
          <w:b/>
          <w:bCs/>
          <w:sz w:val="20"/>
        </w:rPr>
        <w:t>4</w:t>
      </w:r>
      <w:r w:rsidRPr="00A70DAA">
        <w:rPr>
          <w:rFonts w:ascii="Times New Roman"/>
          <w:sz w:val="20"/>
        </w:rPr>
        <w:t>:fcac095. doi:10.1093/braincomms/fcac095</w:t>
      </w:r>
    </w:p>
    <w:p w14:paraId="64EA7D09" w14:textId="064CB47E" w:rsidR="003645B7" w:rsidRDefault="00A70DAA" w:rsidP="00263C8B">
      <w:pPr>
        <w:pStyle w:val="Literaturverzeichnis"/>
        <w:rPr>
          <w:rFonts w:ascii="Times New Roman"/>
          <w:sz w:val="20"/>
          <w:szCs w:val="20"/>
        </w:rPr>
      </w:pPr>
      <w:r w:rsidRPr="00A70DAA">
        <w:rPr>
          <w:rFonts w:ascii="Times New Roman"/>
          <w:sz w:val="20"/>
        </w:rPr>
        <w:t xml:space="preserve">3 </w:t>
      </w:r>
      <w:r w:rsidRPr="00A70DAA">
        <w:rPr>
          <w:rFonts w:ascii="Times New Roman"/>
          <w:sz w:val="20"/>
        </w:rPr>
        <w:tab/>
        <w:t xml:space="preserve">Power JD, Cohen AL, Nelson SM, </w:t>
      </w:r>
      <w:r w:rsidRPr="00A70DAA">
        <w:rPr>
          <w:rFonts w:ascii="Times New Roman"/>
          <w:i/>
          <w:iCs/>
          <w:sz w:val="20"/>
        </w:rPr>
        <w:t>et al.</w:t>
      </w:r>
      <w:r w:rsidRPr="00A70DAA">
        <w:rPr>
          <w:rFonts w:ascii="Times New Roman"/>
          <w:sz w:val="20"/>
        </w:rPr>
        <w:t xml:space="preserve"> Functional Network Organization of the Human Brain. </w:t>
      </w:r>
      <w:r w:rsidRPr="00A70DAA">
        <w:rPr>
          <w:rFonts w:ascii="Times New Roman"/>
          <w:i/>
          <w:iCs/>
          <w:sz w:val="20"/>
        </w:rPr>
        <w:t>Neuron</w:t>
      </w:r>
      <w:r w:rsidRPr="00A70DAA">
        <w:rPr>
          <w:rFonts w:ascii="Times New Roman"/>
          <w:sz w:val="20"/>
        </w:rPr>
        <w:t xml:space="preserve"> 2011;</w:t>
      </w:r>
      <w:r w:rsidRPr="00A70DAA">
        <w:rPr>
          <w:rFonts w:ascii="Times New Roman"/>
          <w:b/>
          <w:bCs/>
          <w:sz w:val="20"/>
        </w:rPr>
        <w:t>72</w:t>
      </w:r>
      <w:r w:rsidRPr="00A70DAA">
        <w:rPr>
          <w:rFonts w:ascii="Times New Roman"/>
          <w:sz w:val="20"/>
        </w:rPr>
        <w:t>:665–78. doi:10.1016/j.neuron.2011.09.006</w:t>
      </w:r>
      <w:r w:rsidR="002E3527">
        <w:rPr>
          <w:rFonts w:ascii="Times New Roman"/>
          <w:sz w:val="20"/>
          <w:szCs w:val="20"/>
        </w:rPr>
        <w:fldChar w:fldCharType="end"/>
      </w:r>
    </w:p>
    <w:sectPr w:rsidR="003645B7">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3E4B" w14:textId="77777777" w:rsidR="00CE5CE0" w:rsidRDefault="00CE5CE0" w:rsidP="00E4096C">
      <w:pPr>
        <w:spacing w:after="0" w:line="240" w:lineRule="auto"/>
      </w:pPr>
      <w:r>
        <w:separator/>
      </w:r>
    </w:p>
  </w:endnote>
  <w:endnote w:type="continuationSeparator" w:id="0">
    <w:p w14:paraId="67752DCB" w14:textId="77777777" w:rsidR="00CE5CE0" w:rsidRDefault="00CE5CE0" w:rsidP="00E4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CE0A" w14:textId="55732BE2" w:rsidR="00393FFD" w:rsidRPr="00CA7572" w:rsidRDefault="00000000">
    <w:pPr>
      <w:pStyle w:val="Fuzeile"/>
      <w:jc w:val="right"/>
      <w:rPr>
        <w:lang w:val="de-DE"/>
      </w:rPr>
    </w:pPr>
    <w:sdt>
      <w:sdtPr>
        <w:rPr>
          <w:rFonts w:hAnsiTheme="minorHAnsi"/>
          <w:lang w:val="de-DE"/>
        </w:rPr>
        <w:alias w:val="Author"/>
        <w:tag w:val=""/>
        <w:id w:val="101765131"/>
        <w:placeholder>
          <w:docPart w:val="C07844AB45FB4C76BB176F1C1BB9C748"/>
        </w:placeholder>
        <w:dataBinding w:prefixMappings="xmlns:ns0='http://purl.org/dc/elements/1.1/' xmlns:ns1='http://schemas.openxmlformats.org/package/2006/metadata/core-properties' " w:xpath="/ns1:coreProperties[1]/ns0:creator[1]" w:storeItemID="{6C3C8BC8-F283-45AE-878A-BAB7291924A1}"/>
        <w:text/>
      </w:sdtPr>
      <w:sdtContent>
        <w:r w:rsidR="00A32DFF">
          <w:rPr>
            <w:rFonts w:hAnsiTheme="minorHAnsi"/>
            <w:lang w:val="de-DE"/>
          </w:rPr>
          <w:t>von Schwanenflug et al. | Page</w:t>
        </w:r>
        <w:r w:rsidR="003E1B77">
          <w:rPr>
            <w:rFonts w:hAnsiTheme="minorHAnsi"/>
            <w:lang w:val="de-DE"/>
          </w:rPr>
          <w:t xml:space="preserve"> </w:t>
        </w:r>
      </w:sdtContent>
    </w:sdt>
    <w:sdt>
      <w:sdtPr>
        <w:id w:val="-2122442771"/>
        <w:docPartObj>
          <w:docPartGallery w:val="Page Numbers (Bottom of Page)"/>
          <w:docPartUnique/>
        </w:docPartObj>
      </w:sdtPr>
      <w:sdtEndPr>
        <w:rPr>
          <w:noProof/>
        </w:rPr>
      </w:sdtEndPr>
      <w:sdtContent>
        <w:r w:rsidR="00393FFD">
          <w:fldChar w:fldCharType="begin"/>
        </w:r>
        <w:r w:rsidR="00393FFD" w:rsidRPr="00CA7572">
          <w:rPr>
            <w:lang w:val="de-DE"/>
          </w:rPr>
          <w:instrText xml:space="preserve"> PAGE   \* MERGEFORMAT </w:instrText>
        </w:r>
        <w:r w:rsidR="00393FFD">
          <w:fldChar w:fldCharType="separate"/>
        </w:r>
        <w:r w:rsidR="00E93DF0">
          <w:rPr>
            <w:noProof/>
            <w:lang w:val="de-DE"/>
          </w:rPr>
          <w:t>8</w:t>
        </w:r>
        <w:r w:rsidR="00393FFD">
          <w:rPr>
            <w:noProof/>
          </w:rPr>
          <w:fldChar w:fldCharType="end"/>
        </w:r>
      </w:sdtContent>
    </w:sdt>
  </w:p>
  <w:p w14:paraId="399234BD" w14:textId="77777777" w:rsidR="00393FFD" w:rsidRPr="00CA7572" w:rsidRDefault="00393FFD">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16B6" w14:textId="77777777" w:rsidR="00CE5CE0" w:rsidRDefault="00CE5CE0" w:rsidP="00E4096C">
      <w:pPr>
        <w:spacing w:after="0" w:line="240" w:lineRule="auto"/>
      </w:pPr>
      <w:r>
        <w:separator/>
      </w:r>
    </w:p>
  </w:footnote>
  <w:footnote w:type="continuationSeparator" w:id="0">
    <w:p w14:paraId="64193A23" w14:textId="77777777" w:rsidR="00CE5CE0" w:rsidRDefault="00CE5CE0" w:rsidP="00E40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FB45" w14:textId="45DBDA67" w:rsidR="00393FFD" w:rsidRDefault="00393FFD" w:rsidP="0E75B8DF">
    <w:pPr>
      <w:spacing w:line="360" w:lineRule="auto"/>
      <w:jc w:val="center"/>
    </w:pPr>
    <w:r>
      <w:t>INCREASED FLEXIBILITY OF BRAIN DYNAMICS IN PATIENTS WITH MULTIPLE SCLEROSIS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782"/>
    <w:rsid w:val="00004C05"/>
    <w:rsid w:val="00030FBC"/>
    <w:rsid w:val="000315E2"/>
    <w:rsid w:val="00053381"/>
    <w:rsid w:val="0008174A"/>
    <w:rsid w:val="000A1AE4"/>
    <w:rsid w:val="000B293A"/>
    <w:rsid w:val="000B2F60"/>
    <w:rsid w:val="000C6DF1"/>
    <w:rsid w:val="000D601E"/>
    <w:rsid w:val="000E43D4"/>
    <w:rsid w:val="000E4AD4"/>
    <w:rsid w:val="001425BF"/>
    <w:rsid w:val="00157641"/>
    <w:rsid w:val="00167604"/>
    <w:rsid w:val="00182432"/>
    <w:rsid w:val="001838FD"/>
    <w:rsid w:val="001975AD"/>
    <w:rsid w:val="001B26C5"/>
    <w:rsid w:val="0020154F"/>
    <w:rsid w:val="002118EC"/>
    <w:rsid w:val="00227A21"/>
    <w:rsid w:val="002546EB"/>
    <w:rsid w:val="00263C8B"/>
    <w:rsid w:val="0029174D"/>
    <w:rsid w:val="00292FD8"/>
    <w:rsid w:val="002A7CFF"/>
    <w:rsid w:val="002B5977"/>
    <w:rsid w:val="002D622D"/>
    <w:rsid w:val="002E230C"/>
    <w:rsid w:val="002E3527"/>
    <w:rsid w:val="002F5DC1"/>
    <w:rsid w:val="00301C17"/>
    <w:rsid w:val="0030662B"/>
    <w:rsid w:val="0032209A"/>
    <w:rsid w:val="003645B7"/>
    <w:rsid w:val="00393FFD"/>
    <w:rsid w:val="003B442C"/>
    <w:rsid w:val="003C1880"/>
    <w:rsid w:val="003C286C"/>
    <w:rsid w:val="003C58F3"/>
    <w:rsid w:val="003E0E63"/>
    <w:rsid w:val="003E1B77"/>
    <w:rsid w:val="003F2E56"/>
    <w:rsid w:val="003F7B99"/>
    <w:rsid w:val="00412912"/>
    <w:rsid w:val="0041532C"/>
    <w:rsid w:val="0043357B"/>
    <w:rsid w:val="0043557A"/>
    <w:rsid w:val="00452B8A"/>
    <w:rsid w:val="004542FF"/>
    <w:rsid w:val="00460242"/>
    <w:rsid w:val="00475D72"/>
    <w:rsid w:val="0047603F"/>
    <w:rsid w:val="00485A51"/>
    <w:rsid w:val="00487E8F"/>
    <w:rsid w:val="004A00AC"/>
    <w:rsid w:val="004B1C9B"/>
    <w:rsid w:val="004D43DE"/>
    <w:rsid w:val="004D51EB"/>
    <w:rsid w:val="004E2064"/>
    <w:rsid w:val="00511DAD"/>
    <w:rsid w:val="005126AA"/>
    <w:rsid w:val="00517941"/>
    <w:rsid w:val="005259F9"/>
    <w:rsid w:val="00540022"/>
    <w:rsid w:val="005A654D"/>
    <w:rsid w:val="005A7EAB"/>
    <w:rsid w:val="005F754A"/>
    <w:rsid w:val="00664C8A"/>
    <w:rsid w:val="00685892"/>
    <w:rsid w:val="0069479A"/>
    <w:rsid w:val="006B2999"/>
    <w:rsid w:val="006B53E2"/>
    <w:rsid w:val="006C0D25"/>
    <w:rsid w:val="007043B3"/>
    <w:rsid w:val="007231B7"/>
    <w:rsid w:val="007266EA"/>
    <w:rsid w:val="00727FF9"/>
    <w:rsid w:val="00737028"/>
    <w:rsid w:val="00756A48"/>
    <w:rsid w:val="007761E9"/>
    <w:rsid w:val="0079446D"/>
    <w:rsid w:val="007B5085"/>
    <w:rsid w:val="007F1F9F"/>
    <w:rsid w:val="00806CAD"/>
    <w:rsid w:val="00833B42"/>
    <w:rsid w:val="00835114"/>
    <w:rsid w:val="00835BF2"/>
    <w:rsid w:val="00837D42"/>
    <w:rsid w:val="00871D86"/>
    <w:rsid w:val="008842F4"/>
    <w:rsid w:val="00890860"/>
    <w:rsid w:val="00893292"/>
    <w:rsid w:val="008A4A24"/>
    <w:rsid w:val="008A714E"/>
    <w:rsid w:val="008E44A1"/>
    <w:rsid w:val="0093752B"/>
    <w:rsid w:val="009459DD"/>
    <w:rsid w:val="00965219"/>
    <w:rsid w:val="00980C14"/>
    <w:rsid w:val="00981AD5"/>
    <w:rsid w:val="00990E39"/>
    <w:rsid w:val="00992D34"/>
    <w:rsid w:val="009A25EB"/>
    <w:rsid w:val="009B01CD"/>
    <w:rsid w:val="00A12613"/>
    <w:rsid w:val="00A12E17"/>
    <w:rsid w:val="00A2168D"/>
    <w:rsid w:val="00A32DFF"/>
    <w:rsid w:val="00A405EC"/>
    <w:rsid w:val="00A70DAA"/>
    <w:rsid w:val="00A9296C"/>
    <w:rsid w:val="00AA7D5A"/>
    <w:rsid w:val="00AB736A"/>
    <w:rsid w:val="00AD4ECC"/>
    <w:rsid w:val="00AD5BA6"/>
    <w:rsid w:val="00AE5F2F"/>
    <w:rsid w:val="00B03166"/>
    <w:rsid w:val="00B313D1"/>
    <w:rsid w:val="00B40020"/>
    <w:rsid w:val="00B4342F"/>
    <w:rsid w:val="00B45A33"/>
    <w:rsid w:val="00B54CE6"/>
    <w:rsid w:val="00B624D8"/>
    <w:rsid w:val="00BB50E6"/>
    <w:rsid w:val="00BC1624"/>
    <w:rsid w:val="00BE6706"/>
    <w:rsid w:val="00C07367"/>
    <w:rsid w:val="00C20C07"/>
    <w:rsid w:val="00C24672"/>
    <w:rsid w:val="00C322DF"/>
    <w:rsid w:val="00C521F3"/>
    <w:rsid w:val="00C54C88"/>
    <w:rsid w:val="00C56E50"/>
    <w:rsid w:val="00CA7572"/>
    <w:rsid w:val="00CE5CE0"/>
    <w:rsid w:val="00CE717D"/>
    <w:rsid w:val="00CF5782"/>
    <w:rsid w:val="00D33E8A"/>
    <w:rsid w:val="00D33FB1"/>
    <w:rsid w:val="00D46583"/>
    <w:rsid w:val="00D5087D"/>
    <w:rsid w:val="00D830DE"/>
    <w:rsid w:val="00DB3211"/>
    <w:rsid w:val="00E131EF"/>
    <w:rsid w:val="00E14EDE"/>
    <w:rsid w:val="00E4096C"/>
    <w:rsid w:val="00E40C91"/>
    <w:rsid w:val="00E7317B"/>
    <w:rsid w:val="00E854E0"/>
    <w:rsid w:val="00E93DF0"/>
    <w:rsid w:val="00EA2085"/>
    <w:rsid w:val="00EC0EEE"/>
    <w:rsid w:val="00F2435E"/>
    <w:rsid w:val="00F61A5A"/>
    <w:rsid w:val="00F768EC"/>
    <w:rsid w:val="00F9589E"/>
    <w:rsid w:val="00FA1EB2"/>
    <w:rsid w:val="00FB7EE6"/>
    <w:rsid w:val="00FC2939"/>
    <w:rsid w:val="00FD0FF9"/>
    <w:rsid w:val="00FE457B"/>
    <w:rsid w:val="00FF2187"/>
    <w:rsid w:val="0E75B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F1896"/>
  <w15:chartTrackingRefBased/>
  <w15:docId w15:val="{980BE0CE-16EE-49CA-BF40-0548E470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42FF"/>
    <w:rPr>
      <w:rFonts w:eastAsia="Times New Roman" w:hAnsi="Times New Roman" w:cs="Times New Roman"/>
      <w:lang w:val="en-U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F5782"/>
    <w:rPr>
      <w:sz w:val="16"/>
      <w:szCs w:val="16"/>
    </w:rPr>
  </w:style>
  <w:style w:type="paragraph" w:styleId="Kommentartext">
    <w:name w:val="annotation text"/>
    <w:basedOn w:val="Standard"/>
    <w:link w:val="KommentartextZchn"/>
    <w:uiPriority w:val="99"/>
    <w:unhideWhenUsed/>
    <w:rsid w:val="00CF5782"/>
    <w:pPr>
      <w:spacing w:line="240" w:lineRule="auto"/>
    </w:pPr>
    <w:rPr>
      <w:sz w:val="20"/>
      <w:szCs w:val="20"/>
    </w:rPr>
  </w:style>
  <w:style w:type="character" w:customStyle="1" w:styleId="KommentartextZchn">
    <w:name w:val="Kommentartext Zchn"/>
    <w:basedOn w:val="Absatz-Standardschriftart"/>
    <w:link w:val="Kommentartext"/>
    <w:uiPriority w:val="99"/>
    <w:rsid w:val="00CF5782"/>
    <w:rPr>
      <w:rFonts w:eastAsia="Times New Roman" w:hAnsi="Times New Roman" w:cs="Times New Roman"/>
      <w:sz w:val="20"/>
      <w:szCs w:val="20"/>
      <w:lang w:val="en-US" w:eastAsia="en-GB"/>
    </w:rPr>
  </w:style>
  <w:style w:type="table" w:styleId="Tabellenraster">
    <w:name w:val="Table Grid"/>
    <w:basedOn w:val="NormaleTabelle"/>
    <w:uiPriority w:val="39"/>
    <w:rsid w:val="00CF5782"/>
    <w:pPr>
      <w:spacing w:after="0" w:line="240" w:lineRule="auto"/>
    </w:pPr>
    <w:rPr>
      <w:rFonts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F57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5782"/>
    <w:rPr>
      <w:rFonts w:ascii="Segoe UI" w:eastAsia="Times New Roman" w:hAnsi="Segoe UI" w:cs="Segoe UI"/>
      <w:sz w:val="18"/>
      <w:szCs w:val="18"/>
      <w:lang w:val="en-US" w:eastAsia="en-GB"/>
    </w:rPr>
  </w:style>
  <w:style w:type="paragraph" w:styleId="Kopfzeile">
    <w:name w:val="header"/>
    <w:basedOn w:val="Standard"/>
    <w:link w:val="KopfzeileZchn"/>
    <w:uiPriority w:val="99"/>
    <w:unhideWhenUsed/>
    <w:rsid w:val="00E409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096C"/>
    <w:rPr>
      <w:rFonts w:eastAsia="Times New Roman" w:hAnsi="Times New Roman" w:cs="Times New Roman"/>
      <w:lang w:val="en-US" w:eastAsia="en-GB"/>
    </w:rPr>
  </w:style>
  <w:style w:type="paragraph" w:styleId="Fuzeile">
    <w:name w:val="footer"/>
    <w:basedOn w:val="Standard"/>
    <w:link w:val="FuzeileZchn"/>
    <w:uiPriority w:val="99"/>
    <w:unhideWhenUsed/>
    <w:rsid w:val="00E409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096C"/>
    <w:rPr>
      <w:rFonts w:eastAsia="Times New Roman" w:hAnsi="Times New Roman" w:cs="Times New Roman"/>
      <w:lang w:val="en-US" w:eastAsia="en-GB"/>
    </w:rPr>
  </w:style>
  <w:style w:type="paragraph" w:customStyle="1" w:styleId="paragraph">
    <w:name w:val="paragraph"/>
    <w:basedOn w:val="Standard"/>
    <w:rsid w:val="00835114"/>
    <w:pPr>
      <w:spacing w:before="100" w:beforeAutospacing="1" w:after="100" w:afterAutospacing="1" w:line="240" w:lineRule="auto"/>
    </w:pPr>
    <w:rPr>
      <w:rFonts w:ascii="Times New Roman"/>
      <w:sz w:val="24"/>
      <w:szCs w:val="24"/>
      <w:lang w:val="de-DE" w:eastAsia="de-DE"/>
    </w:rPr>
  </w:style>
  <w:style w:type="character" w:customStyle="1" w:styleId="normaltextrun">
    <w:name w:val="normaltextrun"/>
    <w:basedOn w:val="Absatz-Standardschriftart"/>
    <w:rsid w:val="00835114"/>
  </w:style>
  <w:style w:type="character" w:customStyle="1" w:styleId="eop">
    <w:name w:val="eop"/>
    <w:basedOn w:val="Absatz-Standardschriftart"/>
    <w:rsid w:val="00835114"/>
  </w:style>
  <w:style w:type="paragraph" w:styleId="Kommentarthema">
    <w:name w:val="annotation subject"/>
    <w:basedOn w:val="Kommentartext"/>
    <w:next w:val="Kommentartext"/>
    <w:link w:val="KommentarthemaZchn"/>
    <w:uiPriority w:val="99"/>
    <w:semiHidden/>
    <w:unhideWhenUsed/>
    <w:rsid w:val="00835114"/>
    <w:rPr>
      <w:b/>
      <w:bCs/>
    </w:rPr>
  </w:style>
  <w:style w:type="character" w:customStyle="1" w:styleId="KommentarthemaZchn">
    <w:name w:val="Kommentarthema Zchn"/>
    <w:basedOn w:val="KommentartextZchn"/>
    <w:link w:val="Kommentarthema"/>
    <w:uiPriority w:val="99"/>
    <w:semiHidden/>
    <w:rsid w:val="00835114"/>
    <w:rPr>
      <w:rFonts w:eastAsia="Times New Roman" w:hAnsi="Times New Roman" w:cs="Times New Roman"/>
      <w:b/>
      <w:bCs/>
      <w:sz w:val="20"/>
      <w:szCs w:val="20"/>
      <w:lang w:val="en-US" w:eastAsia="en-GB"/>
    </w:rPr>
  </w:style>
  <w:style w:type="paragraph" w:styleId="berarbeitung">
    <w:name w:val="Revision"/>
    <w:hidden/>
    <w:uiPriority w:val="99"/>
    <w:semiHidden/>
    <w:rsid w:val="003F2E56"/>
    <w:pPr>
      <w:spacing w:after="0" w:line="240" w:lineRule="auto"/>
    </w:pPr>
    <w:rPr>
      <w:rFonts w:eastAsia="Times New Roman" w:hAnsi="Times New Roman" w:cs="Times New Roman"/>
      <w:lang w:val="en-US" w:eastAsia="en-GB"/>
    </w:rPr>
  </w:style>
  <w:style w:type="paragraph" w:styleId="Literaturverzeichnis">
    <w:name w:val="Bibliography"/>
    <w:basedOn w:val="Standard"/>
    <w:next w:val="Standard"/>
    <w:uiPriority w:val="37"/>
    <w:unhideWhenUsed/>
    <w:rsid w:val="002E3527"/>
    <w:pPr>
      <w:tabs>
        <w:tab w:val="left" w:pos="264"/>
      </w:tabs>
      <w:spacing w:after="240" w:line="240" w:lineRule="auto"/>
      <w:ind w:left="264" w:hanging="264"/>
    </w:pPr>
  </w:style>
  <w:style w:type="character" w:styleId="Hyperlink">
    <w:name w:val="Hyperlink"/>
    <w:basedOn w:val="Absatz-Standardschriftart"/>
    <w:uiPriority w:val="99"/>
    <w:unhideWhenUsed/>
    <w:rsid w:val="000E4AD4"/>
    <w:rPr>
      <w:color w:val="0563C1" w:themeColor="hyperlink"/>
      <w:u w:val="single"/>
    </w:rPr>
  </w:style>
  <w:style w:type="paragraph" w:styleId="Listenabsatz">
    <w:name w:val="List Paragraph"/>
    <w:basedOn w:val="Standard"/>
    <w:uiPriority w:val="34"/>
    <w:qFormat/>
    <w:rsid w:val="000E4AD4"/>
    <w:pPr>
      <w:ind w:left="720"/>
      <w:contextualSpacing/>
    </w:pPr>
  </w:style>
  <w:style w:type="character" w:styleId="Platzhaltertext">
    <w:name w:val="Placeholder Text"/>
    <w:basedOn w:val="Absatz-Standardschriftart"/>
    <w:uiPriority w:val="99"/>
    <w:semiHidden/>
    <w:rsid w:val="00CA7572"/>
    <w:rPr>
      <w:color w:val="808080"/>
    </w:rPr>
  </w:style>
  <w:style w:type="character" w:customStyle="1" w:styleId="e24kjd">
    <w:name w:val="e24kjd"/>
    <w:basedOn w:val="Absatz-Standardschriftart"/>
    <w:qFormat/>
    <w:rsid w:val="007231B7"/>
  </w:style>
  <w:style w:type="table" w:customStyle="1" w:styleId="Tabellenraster1">
    <w:name w:val="Tabellenraster1"/>
    <w:basedOn w:val="NormaleTabelle"/>
    <w:next w:val="Tabellenraster"/>
    <w:uiPriority w:val="39"/>
    <w:rsid w:val="0072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079">
      <w:bodyDiv w:val="1"/>
      <w:marLeft w:val="0"/>
      <w:marRight w:val="0"/>
      <w:marTop w:val="0"/>
      <w:marBottom w:val="0"/>
      <w:divBdr>
        <w:top w:val="none" w:sz="0" w:space="0" w:color="auto"/>
        <w:left w:val="none" w:sz="0" w:space="0" w:color="auto"/>
        <w:bottom w:val="none" w:sz="0" w:space="0" w:color="auto"/>
        <w:right w:val="none" w:sz="0" w:space="0" w:color="auto"/>
      </w:divBdr>
    </w:div>
    <w:div w:id="223494509">
      <w:bodyDiv w:val="1"/>
      <w:marLeft w:val="0"/>
      <w:marRight w:val="0"/>
      <w:marTop w:val="0"/>
      <w:marBottom w:val="0"/>
      <w:divBdr>
        <w:top w:val="none" w:sz="0" w:space="0" w:color="auto"/>
        <w:left w:val="none" w:sz="0" w:space="0" w:color="auto"/>
        <w:bottom w:val="none" w:sz="0" w:space="0" w:color="auto"/>
        <w:right w:val="none" w:sz="0" w:space="0" w:color="auto"/>
      </w:divBdr>
      <w:divsChild>
        <w:div w:id="1475832080">
          <w:marLeft w:val="0"/>
          <w:marRight w:val="0"/>
          <w:marTop w:val="0"/>
          <w:marBottom w:val="0"/>
          <w:divBdr>
            <w:top w:val="none" w:sz="0" w:space="0" w:color="auto"/>
            <w:left w:val="none" w:sz="0" w:space="0" w:color="auto"/>
            <w:bottom w:val="none" w:sz="0" w:space="0" w:color="auto"/>
            <w:right w:val="none" w:sz="0" w:space="0" w:color="auto"/>
          </w:divBdr>
        </w:div>
        <w:div w:id="1735615939">
          <w:marLeft w:val="0"/>
          <w:marRight w:val="0"/>
          <w:marTop w:val="0"/>
          <w:marBottom w:val="0"/>
          <w:divBdr>
            <w:top w:val="none" w:sz="0" w:space="0" w:color="auto"/>
            <w:left w:val="none" w:sz="0" w:space="0" w:color="auto"/>
            <w:bottom w:val="none" w:sz="0" w:space="0" w:color="auto"/>
            <w:right w:val="none" w:sz="0" w:space="0" w:color="auto"/>
          </w:divBdr>
          <w:divsChild>
            <w:div w:id="220796729">
              <w:marLeft w:val="0"/>
              <w:marRight w:val="0"/>
              <w:marTop w:val="0"/>
              <w:marBottom w:val="0"/>
              <w:divBdr>
                <w:top w:val="none" w:sz="0" w:space="0" w:color="auto"/>
                <w:left w:val="none" w:sz="0" w:space="0" w:color="auto"/>
                <w:bottom w:val="none" w:sz="0" w:space="0" w:color="auto"/>
                <w:right w:val="none" w:sz="0" w:space="0" w:color="auto"/>
              </w:divBdr>
              <w:divsChild>
                <w:div w:id="758795199">
                  <w:marLeft w:val="0"/>
                  <w:marRight w:val="0"/>
                  <w:marTop w:val="0"/>
                  <w:marBottom w:val="0"/>
                  <w:divBdr>
                    <w:top w:val="none" w:sz="0" w:space="0" w:color="auto"/>
                    <w:left w:val="none" w:sz="0" w:space="0" w:color="auto"/>
                    <w:bottom w:val="none" w:sz="0" w:space="0" w:color="auto"/>
                    <w:right w:val="none" w:sz="0" w:space="0" w:color="auto"/>
                  </w:divBdr>
                  <w:divsChild>
                    <w:div w:id="894973436">
                      <w:marLeft w:val="0"/>
                      <w:marRight w:val="0"/>
                      <w:marTop w:val="0"/>
                      <w:marBottom w:val="0"/>
                      <w:divBdr>
                        <w:top w:val="none" w:sz="0" w:space="0" w:color="auto"/>
                        <w:left w:val="none" w:sz="0" w:space="0" w:color="auto"/>
                        <w:bottom w:val="none" w:sz="0" w:space="0" w:color="auto"/>
                        <w:right w:val="none" w:sz="0" w:space="0" w:color="auto"/>
                      </w:divBdr>
                    </w:div>
                  </w:divsChild>
                </w:div>
                <w:div w:id="1368532579">
                  <w:marLeft w:val="0"/>
                  <w:marRight w:val="0"/>
                  <w:marTop w:val="0"/>
                  <w:marBottom w:val="0"/>
                  <w:divBdr>
                    <w:top w:val="none" w:sz="0" w:space="0" w:color="auto"/>
                    <w:left w:val="none" w:sz="0" w:space="0" w:color="auto"/>
                    <w:bottom w:val="none" w:sz="0" w:space="0" w:color="auto"/>
                    <w:right w:val="none" w:sz="0" w:space="0" w:color="auto"/>
                  </w:divBdr>
                  <w:divsChild>
                    <w:div w:id="132794399">
                      <w:marLeft w:val="0"/>
                      <w:marRight w:val="0"/>
                      <w:marTop w:val="0"/>
                      <w:marBottom w:val="0"/>
                      <w:divBdr>
                        <w:top w:val="none" w:sz="0" w:space="0" w:color="auto"/>
                        <w:left w:val="none" w:sz="0" w:space="0" w:color="auto"/>
                        <w:bottom w:val="none" w:sz="0" w:space="0" w:color="auto"/>
                        <w:right w:val="none" w:sz="0" w:space="0" w:color="auto"/>
                      </w:divBdr>
                    </w:div>
                    <w:div w:id="2108188164">
                      <w:marLeft w:val="0"/>
                      <w:marRight w:val="0"/>
                      <w:marTop w:val="0"/>
                      <w:marBottom w:val="0"/>
                      <w:divBdr>
                        <w:top w:val="none" w:sz="0" w:space="0" w:color="auto"/>
                        <w:left w:val="none" w:sz="0" w:space="0" w:color="auto"/>
                        <w:bottom w:val="none" w:sz="0" w:space="0" w:color="auto"/>
                        <w:right w:val="none" w:sz="0" w:space="0" w:color="auto"/>
                      </w:divBdr>
                    </w:div>
                  </w:divsChild>
                </w:div>
                <w:div w:id="126820342">
                  <w:marLeft w:val="0"/>
                  <w:marRight w:val="0"/>
                  <w:marTop w:val="0"/>
                  <w:marBottom w:val="0"/>
                  <w:divBdr>
                    <w:top w:val="none" w:sz="0" w:space="0" w:color="auto"/>
                    <w:left w:val="none" w:sz="0" w:space="0" w:color="auto"/>
                    <w:bottom w:val="none" w:sz="0" w:space="0" w:color="auto"/>
                    <w:right w:val="none" w:sz="0" w:space="0" w:color="auto"/>
                  </w:divBdr>
                  <w:divsChild>
                    <w:div w:id="1180197585">
                      <w:marLeft w:val="0"/>
                      <w:marRight w:val="0"/>
                      <w:marTop w:val="0"/>
                      <w:marBottom w:val="0"/>
                      <w:divBdr>
                        <w:top w:val="none" w:sz="0" w:space="0" w:color="auto"/>
                        <w:left w:val="none" w:sz="0" w:space="0" w:color="auto"/>
                        <w:bottom w:val="none" w:sz="0" w:space="0" w:color="auto"/>
                        <w:right w:val="none" w:sz="0" w:space="0" w:color="auto"/>
                      </w:divBdr>
                    </w:div>
                  </w:divsChild>
                </w:div>
                <w:div w:id="947127403">
                  <w:marLeft w:val="0"/>
                  <w:marRight w:val="0"/>
                  <w:marTop w:val="0"/>
                  <w:marBottom w:val="0"/>
                  <w:divBdr>
                    <w:top w:val="none" w:sz="0" w:space="0" w:color="auto"/>
                    <w:left w:val="none" w:sz="0" w:space="0" w:color="auto"/>
                    <w:bottom w:val="none" w:sz="0" w:space="0" w:color="auto"/>
                    <w:right w:val="none" w:sz="0" w:space="0" w:color="auto"/>
                  </w:divBdr>
                  <w:divsChild>
                    <w:div w:id="933368578">
                      <w:marLeft w:val="0"/>
                      <w:marRight w:val="0"/>
                      <w:marTop w:val="0"/>
                      <w:marBottom w:val="0"/>
                      <w:divBdr>
                        <w:top w:val="none" w:sz="0" w:space="0" w:color="auto"/>
                        <w:left w:val="none" w:sz="0" w:space="0" w:color="auto"/>
                        <w:bottom w:val="none" w:sz="0" w:space="0" w:color="auto"/>
                        <w:right w:val="none" w:sz="0" w:space="0" w:color="auto"/>
                      </w:divBdr>
                    </w:div>
                  </w:divsChild>
                </w:div>
                <w:div w:id="2120636569">
                  <w:marLeft w:val="0"/>
                  <w:marRight w:val="0"/>
                  <w:marTop w:val="0"/>
                  <w:marBottom w:val="0"/>
                  <w:divBdr>
                    <w:top w:val="none" w:sz="0" w:space="0" w:color="auto"/>
                    <w:left w:val="none" w:sz="0" w:space="0" w:color="auto"/>
                    <w:bottom w:val="none" w:sz="0" w:space="0" w:color="auto"/>
                    <w:right w:val="none" w:sz="0" w:space="0" w:color="auto"/>
                  </w:divBdr>
                  <w:divsChild>
                    <w:div w:id="1938320725">
                      <w:marLeft w:val="0"/>
                      <w:marRight w:val="0"/>
                      <w:marTop w:val="0"/>
                      <w:marBottom w:val="0"/>
                      <w:divBdr>
                        <w:top w:val="none" w:sz="0" w:space="0" w:color="auto"/>
                        <w:left w:val="none" w:sz="0" w:space="0" w:color="auto"/>
                        <w:bottom w:val="none" w:sz="0" w:space="0" w:color="auto"/>
                        <w:right w:val="none" w:sz="0" w:space="0" w:color="auto"/>
                      </w:divBdr>
                    </w:div>
                  </w:divsChild>
                </w:div>
                <w:div w:id="1041632032">
                  <w:marLeft w:val="0"/>
                  <w:marRight w:val="0"/>
                  <w:marTop w:val="0"/>
                  <w:marBottom w:val="0"/>
                  <w:divBdr>
                    <w:top w:val="none" w:sz="0" w:space="0" w:color="auto"/>
                    <w:left w:val="none" w:sz="0" w:space="0" w:color="auto"/>
                    <w:bottom w:val="none" w:sz="0" w:space="0" w:color="auto"/>
                    <w:right w:val="none" w:sz="0" w:space="0" w:color="auto"/>
                  </w:divBdr>
                  <w:divsChild>
                    <w:div w:id="196938768">
                      <w:marLeft w:val="0"/>
                      <w:marRight w:val="0"/>
                      <w:marTop w:val="0"/>
                      <w:marBottom w:val="0"/>
                      <w:divBdr>
                        <w:top w:val="none" w:sz="0" w:space="0" w:color="auto"/>
                        <w:left w:val="none" w:sz="0" w:space="0" w:color="auto"/>
                        <w:bottom w:val="none" w:sz="0" w:space="0" w:color="auto"/>
                        <w:right w:val="none" w:sz="0" w:space="0" w:color="auto"/>
                      </w:divBdr>
                    </w:div>
                  </w:divsChild>
                </w:div>
                <w:div w:id="469441547">
                  <w:marLeft w:val="0"/>
                  <w:marRight w:val="0"/>
                  <w:marTop w:val="0"/>
                  <w:marBottom w:val="0"/>
                  <w:divBdr>
                    <w:top w:val="none" w:sz="0" w:space="0" w:color="auto"/>
                    <w:left w:val="none" w:sz="0" w:space="0" w:color="auto"/>
                    <w:bottom w:val="none" w:sz="0" w:space="0" w:color="auto"/>
                    <w:right w:val="none" w:sz="0" w:space="0" w:color="auto"/>
                  </w:divBdr>
                  <w:divsChild>
                    <w:div w:id="1143766592">
                      <w:marLeft w:val="0"/>
                      <w:marRight w:val="0"/>
                      <w:marTop w:val="0"/>
                      <w:marBottom w:val="0"/>
                      <w:divBdr>
                        <w:top w:val="none" w:sz="0" w:space="0" w:color="auto"/>
                        <w:left w:val="none" w:sz="0" w:space="0" w:color="auto"/>
                        <w:bottom w:val="none" w:sz="0" w:space="0" w:color="auto"/>
                        <w:right w:val="none" w:sz="0" w:space="0" w:color="auto"/>
                      </w:divBdr>
                    </w:div>
                  </w:divsChild>
                </w:div>
                <w:div w:id="1162313595">
                  <w:marLeft w:val="0"/>
                  <w:marRight w:val="0"/>
                  <w:marTop w:val="0"/>
                  <w:marBottom w:val="0"/>
                  <w:divBdr>
                    <w:top w:val="none" w:sz="0" w:space="0" w:color="auto"/>
                    <w:left w:val="none" w:sz="0" w:space="0" w:color="auto"/>
                    <w:bottom w:val="none" w:sz="0" w:space="0" w:color="auto"/>
                    <w:right w:val="none" w:sz="0" w:space="0" w:color="auto"/>
                  </w:divBdr>
                  <w:divsChild>
                    <w:div w:id="1627201430">
                      <w:marLeft w:val="0"/>
                      <w:marRight w:val="0"/>
                      <w:marTop w:val="0"/>
                      <w:marBottom w:val="0"/>
                      <w:divBdr>
                        <w:top w:val="none" w:sz="0" w:space="0" w:color="auto"/>
                        <w:left w:val="none" w:sz="0" w:space="0" w:color="auto"/>
                        <w:bottom w:val="none" w:sz="0" w:space="0" w:color="auto"/>
                        <w:right w:val="none" w:sz="0" w:space="0" w:color="auto"/>
                      </w:divBdr>
                    </w:div>
                  </w:divsChild>
                </w:div>
                <w:div w:id="1389760557">
                  <w:marLeft w:val="0"/>
                  <w:marRight w:val="0"/>
                  <w:marTop w:val="0"/>
                  <w:marBottom w:val="0"/>
                  <w:divBdr>
                    <w:top w:val="none" w:sz="0" w:space="0" w:color="auto"/>
                    <w:left w:val="none" w:sz="0" w:space="0" w:color="auto"/>
                    <w:bottom w:val="none" w:sz="0" w:space="0" w:color="auto"/>
                    <w:right w:val="none" w:sz="0" w:space="0" w:color="auto"/>
                  </w:divBdr>
                  <w:divsChild>
                    <w:div w:id="881480575">
                      <w:marLeft w:val="0"/>
                      <w:marRight w:val="0"/>
                      <w:marTop w:val="0"/>
                      <w:marBottom w:val="0"/>
                      <w:divBdr>
                        <w:top w:val="none" w:sz="0" w:space="0" w:color="auto"/>
                        <w:left w:val="none" w:sz="0" w:space="0" w:color="auto"/>
                        <w:bottom w:val="none" w:sz="0" w:space="0" w:color="auto"/>
                        <w:right w:val="none" w:sz="0" w:space="0" w:color="auto"/>
                      </w:divBdr>
                    </w:div>
                  </w:divsChild>
                </w:div>
                <w:div w:id="1105612211">
                  <w:marLeft w:val="0"/>
                  <w:marRight w:val="0"/>
                  <w:marTop w:val="0"/>
                  <w:marBottom w:val="0"/>
                  <w:divBdr>
                    <w:top w:val="none" w:sz="0" w:space="0" w:color="auto"/>
                    <w:left w:val="none" w:sz="0" w:space="0" w:color="auto"/>
                    <w:bottom w:val="none" w:sz="0" w:space="0" w:color="auto"/>
                    <w:right w:val="none" w:sz="0" w:space="0" w:color="auto"/>
                  </w:divBdr>
                  <w:divsChild>
                    <w:div w:id="528681669">
                      <w:marLeft w:val="0"/>
                      <w:marRight w:val="0"/>
                      <w:marTop w:val="0"/>
                      <w:marBottom w:val="0"/>
                      <w:divBdr>
                        <w:top w:val="none" w:sz="0" w:space="0" w:color="auto"/>
                        <w:left w:val="none" w:sz="0" w:space="0" w:color="auto"/>
                        <w:bottom w:val="none" w:sz="0" w:space="0" w:color="auto"/>
                        <w:right w:val="none" w:sz="0" w:space="0" w:color="auto"/>
                      </w:divBdr>
                    </w:div>
                  </w:divsChild>
                </w:div>
                <w:div w:id="1931812185">
                  <w:marLeft w:val="0"/>
                  <w:marRight w:val="0"/>
                  <w:marTop w:val="0"/>
                  <w:marBottom w:val="0"/>
                  <w:divBdr>
                    <w:top w:val="none" w:sz="0" w:space="0" w:color="auto"/>
                    <w:left w:val="none" w:sz="0" w:space="0" w:color="auto"/>
                    <w:bottom w:val="none" w:sz="0" w:space="0" w:color="auto"/>
                    <w:right w:val="none" w:sz="0" w:space="0" w:color="auto"/>
                  </w:divBdr>
                  <w:divsChild>
                    <w:div w:id="1708136523">
                      <w:marLeft w:val="0"/>
                      <w:marRight w:val="0"/>
                      <w:marTop w:val="0"/>
                      <w:marBottom w:val="0"/>
                      <w:divBdr>
                        <w:top w:val="none" w:sz="0" w:space="0" w:color="auto"/>
                        <w:left w:val="none" w:sz="0" w:space="0" w:color="auto"/>
                        <w:bottom w:val="none" w:sz="0" w:space="0" w:color="auto"/>
                        <w:right w:val="none" w:sz="0" w:space="0" w:color="auto"/>
                      </w:divBdr>
                    </w:div>
                  </w:divsChild>
                </w:div>
                <w:div w:id="1149176341">
                  <w:marLeft w:val="0"/>
                  <w:marRight w:val="0"/>
                  <w:marTop w:val="0"/>
                  <w:marBottom w:val="0"/>
                  <w:divBdr>
                    <w:top w:val="none" w:sz="0" w:space="0" w:color="auto"/>
                    <w:left w:val="none" w:sz="0" w:space="0" w:color="auto"/>
                    <w:bottom w:val="none" w:sz="0" w:space="0" w:color="auto"/>
                    <w:right w:val="none" w:sz="0" w:space="0" w:color="auto"/>
                  </w:divBdr>
                  <w:divsChild>
                    <w:div w:id="26612719">
                      <w:marLeft w:val="0"/>
                      <w:marRight w:val="0"/>
                      <w:marTop w:val="0"/>
                      <w:marBottom w:val="0"/>
                      <w:divBdr>
                        <w:top w:val="none" w:sz="0" w:space="0" w:color="auto"/>
                        <w:left w:val="none" w:sz="0" w:space="0" w:color="auto"/>
                        <w:bottom w:val="none" w:sz="0" w:space="0" w:color="auto"/>
                        <w:right w:val="none" w:sz="0" w:space="0" w:color="auto"/>
                      </w:divBdr>
                    </w:div>
                  </w:divsChild>
                </w:div>
                <w:div w:id="218056822">
                  <w:marLeft w:val="0"/>
                  <w:marRight w:val="0"/>
                  <w:marTop w:val="0"/>
                  <w:marBottom w:val="0"/>
                  <w:divBdr>
                    <w:top w:val="none" w:sz="0" w:space="0" w:color="auto"/>
                    <w:left w:val="none" w:sz="0" w:space="0" w:color="auto"/>
                    <w:bottom w:val="none" w:sz="0" w:space="0" w:color="auto"/>
                    <w:right w:val="none" w:sz="0" w:space="0" w:color="auto"/>
                  </w:divBdr>
                  <w:divsChild>
                    <w:div w:id="1499032540">
                      <w:marLeft w:val="0"/>
                      <w:marRight w:val="0"/>
                      <w:marTop w:val="0"/>
                      <w:marBottom w:val="0"/>
                      <w:divBdr>
                        <w:top w:val="none" w:sz="0" w:space="0" w:color="auto"/>
                        <w:left w:val="none" w:sz="0" w:space="0" w:color="auto"/>
                        <w:bottom w:val="none" w:sz="0" w:space="0" w:color="auto"/>
                        <w:right w:val="none" w:sz="0" w:space="0" w:color="auto"/>
                      </w:divBdr>
                    </w:div>
                  </w:divsChild>
                </w:div>
                <w:div w:id="1567105162">
                  <w:marLeft w:val="0"/>
                  <w:marRight w:val="0"/>
                  <w:marTop w:val="0"/>
                  <w:marBottom w:val="0"/>
                  <w:divBdr>
                    <w:top w:val="none" w:sz="0" w:space="0" w:color="auto"/>
                    <w:left w:val="none" w:sz="0" w:space="0" w:color="auto"/>
                    <w:bottom w:val="none" w:sz="0" w:space="0" w:color="auto"/>
                    <w:right w:val="none" w:sz="0" w:space="0" w:color="auto"/>
                  </w:divBdr>
                  <w:divsChild>
                    <w:div w:id="1974406674">
                      <w:marLeft w:val="0"/>
                      <w:marRight w:val="0"/>
                      <w:marTop w:val="0"/>
                      <w:marBottom w:val="0"/>
                      <w:divBdr>
                        <w:top w:val="none" w:sz="0" w:space="0" w:color="auto"/>
                        <w:left w:val="none" w:sz="0" w:space="0" w:color="auto"/>
                        <w:bottom w:val="none" w:sz="0" w:space="0" w:color="auto"/>
                        <w:right w:val="none" w:sz="0" w:space="0" w:color="auto"/>
                      </w:divBdr>
                    </w:div>
                  </w:divsChild>
                </w:div>
                <w:div w:id="1871187290">
                  <w:marLeft w:val="0"/>
                  <w:marRight w:val="0"/>
                  <w:marTop w:val="0"/>
                  <w:marBottom w:val="0"/>
                  <w:divBdr>
                    <w:top w:val="none" w:sz="0" w:space="0" w:color="auto"/>
                    <w:left w:val="none" w:sz="0" w:space="0" w:color="auto"/>
                    <w:bottom w:val="none" w:sz="0" w:space="0" w:color="auto"/>
                    <w:right w:val="none" w:sz="0" w:space="0" w:color="auto"/>
                  </w:divBdr>
                  <w:divsChild>
                    <w:div w:id="1360542467">
                      <w:marLeft w:val="0"/>
                      <w:marRight w:val="0"/>
                      <w:marTop w:val="0"/>
                      <w:marBottom w:val="0"/>
                      <w:divBdr>
                        <w:top w:val="none" w:sz="0" w:space="0" w:color="auto"/>
                        <w:left w:val="none" w:sz="0" w:space="0" w:color="auto"/>
                        <w:bottom w:val="none" w:sz="0" w:space="0" w:color="auto"/>
                        <w:right w:val="none" w:sz="0" w:space="0" w:color="auto"/>
                      </w:divBdr>
                    </w:div>
                  </w:divsChild>
                </w:div>
                <w:div w:id="1002469520">
                  <w:marLeft w:val="0"/>
                  <w:marRight w:val="0"/>
                  <w:marTop w:val="0"/>
                  <w:marBottom w:val="0"/>
                  <w:divBdr>
                    <w:top w:val="none" w:sz="0" w:space="0" w:color="auto"/>
                    <w:left w:val="none" w:sz="0" w:space="0" w:color="auto"/>
                    <w:bottom w:val="none" w:sz="0" w:space="0" w:color="auto"/>
                    <w:right w:val="none" w:sz="0" w:space="0" w:color="auto"/>
                  </w:divBdr>
                  <w:divsChild>
                    <w:div w:id="1319840632">
                      <w:marLeft w:val="0"/>
                      <w:marRight w:val="0"/>
                      <w:marTop w:val="0"/>
                      <w:marBottom w:val="0"/>
                      <w:divBdr>
                        <w:top w:val="none" w:sz="0" w:space="0" w:color="auto"/>
                        <w:left w:val="none" w:sz="0" w:space="0" w:color="auto"/>
                        <w:bottom w:val="none" w:sz="0" w:space="0" w:color="auto"/>
                        <w:right w:val="none" w:sz="0" w:space="0" w:color="auto"/>
                      </w:divBdr>
                    </w:div>
                  </w:divsChild>
                </w:div>
                <w:div w:id="1870020699">
                  <w:marLeft w:val="0"/>
                  <w:marRight w:val="0"/>
                  <w:marTop w:val="0"/>
                  <w:marBottom w:val="0"/>
                  <w:divBdr>
                    <w:top w:val="none" w:sz="0" w:space="0" w:color="auto"/>
                    <w:left w:val="none" w:sz="0" w:space="0" w:color="auto"/>
                    <w:bottom w:val="none" w:sz="0" w:space="0" w:color="auto"/>
                    <w:right w:val="none" w:sz="0" w:space="0" w:color="auto"/>
                  </w:divBdr>
                  <w:divsChild>
                    <w:div w:id="1389186053">
                      <w:marLeft w:val="0"/>
                      <w:marRight w:val="0"/>
                      <w:marTop w:val="0"/>
                      <w:marBottom w:val="0"/>
                      <w:divBdr>
                        <w:top w:val="none" w:sz="0" w:space="0" w:color="auto"/>
                        <w:left w:val="none" w:sz="0" w:space="0" w:color="auto"/>
                        <w:bottom w:val="none" w:sz="0" w:space="0" w:color="auto"/>
                        <w:right w:val="none" w:sz="0" w:space="0" w:color="auto"/>
                      </w:divBdr>
                    </w:div>
                  </w:divsChild>
                </w:div>
                <w:div w:id="471823849">
                  <w:marLeft w:val="0"/>
                  <w:marRight w:val="0"/>
                  <w:marTop w:val="0"/>
                  <w:marBottom w:val="0"/>
                  <w:divBdr>
                    <w:top w:val="none" w:sz="0" w:space="0" w:color="auto"/>
                    <w:left w:val="none" w:sz="0" w:space="0" w:color="auto"/>
                    <w:bottom w:val="none" w:sz="0" w:space="0" w:color="auto"/>
                    <w:right w:val="none" w:sz="0" w:space="0" w:color="auto"/>
                  </w:divBdr>
                  <w:divsChild>
                    <w:div w:id="1878005248">
                      <w:marLeft w:val="0"/>
                      <w:marRight w:val="0"/>
                      <w:marTop w:val="0"/>
                      <w:marBottom w:val="0"/>
                      <w:divBdr>
                        <w:top w:val="none" w:sz="0" w:space="0" w:color="auto"/>
                        <w:left w:val="none" w:sz="0" w:space="0" w:color="auto"/>
                        <w:bottom w:val="none" w:sz="0" w:space="0" w:color="auto"/>
                        <w:right w:val="none" w:sz="0" w:space="0" w:color="auto"/>
                      </w:divBdr>
                    </w:div>
                  </w:divsChild>
                </w:div>
                <w:div w:id="1290824011">
                  <w:marLeft w:val="0"/>
                  <w:marRight w:val="0"/>
                  <w:marTop w:val="0"/>
                  <w:marBottom w:val="0"/>
                  <w:divBdr>
                    <w:top w:val="none" w:sz="0" w:space="0" w:color="auto"/>
                    <w:left w:val="none" w:sz="0" w:space="0" w:color="auto"/>
                    <w:bottom w:val="none" w:sz="0" w:space="0" w:color="auto"/>
                    <w:right w:val="none" w:sz="0" w:space="0" w:color="auto"/>
                  </w:divBdr>
                  <w:divsChild>
                    <w:div w:id="143669567">
                      <w:marLeft w:val="0"/>
                      <w:marRight w:val="0"/>
                      <w:marTop w:val="0"/>
                      <w:marBottom w:val="0"/>
                      <w:divBdr>
                        <w:top w:val="none" w:sz="0" w:space="0" w:color="auto"/>
                        <w:left w:val="none" w:sz="0" w:space="0" w:color="auto"/>
                        <w:bottom w:val="none" w:sz="0" w:space="0" w:color="auto"/>
                        <w:right w:val="none" w:sz="0" w:space="0" w:color="auto"/>
                      </w:divBdr>
                    </w:div>
                  </w:divsChild>
                </w:div>
                <w:div w:id="1178888445">
                  <w:marLeft w:val="0"/>
                  <w:marRight w:val="0"/>
                  <w:marTop w:val="0"/>
                  <w:marBottom w:val="0"/>
                  <w:divBdr>
                    <w:top w:val="none" w:sz="0" w:space="0" w:color="auto"/>
                    <w:left w:val="none" w:sz="0" w:space="0" w:color="auto"/>
                    <w:bottom w:val="none" w:sz="0" w:space="0" w:color="auto"/>
                    <w:right w:val="none" w:sz="0" w:space="0" w:color="auto"/>
                  </w:divBdr>
                  <w:divsChild>
                    <w:div w:id="1858598">
                      <w:marLeft w:val="0"/>
                      <w:marRight w:val="0"/>
                      <w:marTop w:val="0"/>
                      <w:marBottom w:val="0"/>
                      <w:divBdr>
                        <w:top w:val="none" w:sz="0" w:space="0" w:color="auto"/>
                        <w:left w:val="none" w:sz="0" w:space="0" w:color="auto"/>
                        <w:bottom w:val="none" w:sz="0" w:space="0" w:color="auto"/>
                        <w:right w:val="none" w:sz="0" w:space="0" w:color="auto"/>
                      </w:divBdr>
                    </w:div>
                  </w:divsChild>
                </w:div>
                <w:div w:id="564725442">
                  <w:marLeft w:val="0"/>
                  <w:marRight w:val="0"/>
                  <w:marTop w:val="0"/>
                  <w:marBottom w:val="0"/>
                  <w:divBdr>
                    <w:top w:val="none" w:sz="0" w:space="0" w:color="auto"/>
                    <w:left w:val="none" w:sz="0" w:space="0" w:color="auto"/>
                    <w:bottom w:val="none" w:sz="0" w:space="0" w:color="auto"/>
                    <w:right w:val="none" w:sz="0" w:space="0" w:color="auto"/>
                  </w:divBdr>
                  <w:divsChild>
                    <w:div w:id="1340767135">
                      <w:marLeft w:val="0"/>
                      <w:marRight w:val="0"/>
                      <w:marTop w:val="0"/>
                      <w:marBottom w:val="0"/>
                      <w:divBdr>
                        <w:top w:val="none" w:sz="0" w:space="0" w:color="auto"/>
                        <w:left w:val="none" w:sz="0" w:space="0" w:color="auto"/>
                        <w:bottom w:val="none" w:sz="0" w:space="0" w:color="auto"/>
                        <w:right w:val="none" w:sz="0" w:space="0" w:color="auto"/>
                      </w:divBdr>
                    </w:div>
                  </w:divsChild>
                </w:div>
                <w:div w:id="1615363804">
                  <w:marLeft w:val="0"/>
                  <w:marRight w:val="0"/>
                  <w:marTop w:val="0"/>
                  <w:marBottom w:val="0"/>
                  <w:divBdr>
                    <w:top w:val="none" w:sz="0" w:space="0" w:color="auto"/>
                    <w:left w:val="none" w:sz="0" w:space="0" w:color="auto"/>
                    <w:bottom w:val="none" w:sz="0" w:space="0" w:color="auto"/>
                    <w:right w:val="none" w:sz="0" w:space="0" w:color="auto"/>
                  </w:divBdr>
                  <w:divsChild>
                    <w:div w:id="1312641209">
                      <w:marLeft w:val="0"/>
                      <w:marRight w:val="0"/>
                      <w:marTop w:val="0"/>
                      <w:marBottom w:val="0"/>
                      <w:divBdr>
                        <w:top w:val="none" w:sz="0" w:space="0" w:color="auto"/>
                        <w:left w:val="none" w:sz="0" w:space="0" w:color="auto"/>
                        <w:bottom w:val="none" w:sz="0" w:space="0" w:color="auto"/>
                        <w:right w:val="none" w:sz="0" w:space="0" w:color="auto"/>
                      </w:divBdr>
                    </w:div>
                  </w:divsChild>
                </w:div>
                <w:div w:id="1565800611">
                  <w:marLeft w:val="0"/>
                  <w:marRight w:val="0"/>
                  <w:marTop w:val="0"/>
                  <w:marBottom w:val="0"/>
                  <w:divBdr>
                    <w:top w:val="none" w:sz="0" w:space="0" w:color="auto"/>
                    <w:left w:val="none" w:sz="0" w:space="0" w:color="auto"/>
                    <w:bottom w:val="none" w:sz="0" w:space="0" w:color="auto"/>
                    <w:right w:val="none" w:sz="0" w:space="0" w:color="auto"/>
                  </w:divBdr>
                  <w:divsChild>
                    <w:div w:id="2108688947">
                      <w:marLeft w:val="0"/>
                      <w:marRight w:val="0"/>
                      <w:marTop w:val="0"/>
                      <w:marBottom w:val="0"/>
                      <w:divBdr>
                        <w:top w:val="none" w:sz="0" w:space="0" w:color="auto"/>
                        <w:left w:val="none" w:sz="0" w:space="0" w:color="auto"/>
                        <w:bottom w:val="none" w:sz="0" w:space="0" w:color="auto"/>
                        <w:right w:val="none" w:sz="0" w:space="0" w:color="auto"/>
                      </w:divBdr>
                    </w:div>
                  </w:divsChild>
                </w:div>
                <w:div w:id="100220596">
                  <w:marLeft w:val="0"/>
                  <w:marRight w:val="0"/>
                  <w:marTop w:val="0"/>
                  <w:marBottom w:val="0"/>
                  <w:divBdr>
                    <w:top w:val="none" w:sz="0" w:space="0" w:color="auto"/>
                    <w:left w:val="none" w:sz="0" w:space="0" w:color="auto"/>
                    <w:bottom w:val="none" w:sz="0" w:space="0" w:color="auto"/>
                    <w:right w:val="none" w:sz="0" w:space="0" w:color="auto"/>
                  </w:divBdr>
                  <w:divsChild>
                    <w:div w:id="1424060684">
                      <w:marLeft w:val="0"/>
                      <w:marRight w:val="0"/>
                      <w:marTop w:val="0"/>
                      <w:marBottom w:val="0"/>
                      <w:divBdr>
                        <w:top w:val="none" w:sz="0" w:space="0" w:color="auto"/>
                        <w:left w:val="none" w:sz="0" w:space="0" w:color="auto"/>
                        <w:bottom w:val="none" w:sz="0" w:space="0" w:color="auto"/>
                        <w:right w:val="none" w:sz="0" w:space="0" w:color="auto"/>
                      </w:divBdr>
                    </w:div>
                  </w:divsChild>
                </w:div>
                <w:div w:id="1704093803">
                  <w:marLeft w:val="0"/>
                  <w:marRight w:val="0"/>
                  <w:marTop w:val="0"/>
                  <w:marBottom w:val="0"/>
                  <w:divBdr>
                    <w:top w:val="none" w:sz="0" w:space="0" w:color="auto"/>
                    <w:left w:val="none" w:sz="0" w:space="0" w:color="auto"/>
                    <w:bottom w:val="none" w:sz="0" w:space="0" w:color="auto"/>
                    <w:right w:val="none" w:sz="0" w:space="0" w:color="auto"/>
                  </w:divBdr>
                  <w:divsChild>
                    <w:div w:id="404647196">
                      <w:marLeft w:val="0"/>
                      <w:marRight w:val="0"/>
                      <w:marTop w:val="0"/>
                      <w:marBottom w:val="0"/>
                      <w:divBdr>
                        <w:top w:val="none" w:sz="0" w:space="0" w:color="auto"/>
                        <w:left w:val="none" w:sz="0" w:space="0" w:color="auto"/>
                        <w:bottom w:val="none" w:sz="0" w:space="0" w:color="auto"/>
                        <w:right w:val="none" w:sz="0" w:space="0" w:color="auto"/>
                      </w:divBdr>
                    </w:div>
                  </w:divsChild>
                </w:div>
                <w:div w:id="635373921">
                  <w:marLeft w:val="0"/>
                  <w:marRight w:val="0"/>
                  <w:marTop w:val="0"/>
                  <w:marBottom w:val="0"/>
                  <w:divBdr>
                    <w:top w:val="none" w:sz="0" w:space="0" w:color="auto"/>
                    <w:left w:val="none" w:sz="0" w:space="0" w:color="auto"/>
                    <w:bottom w:val="none" w:sz="0" w:space="0" w:color="auto"/>
                    <w:right w:val="none" w:sz="0" w:space="0" w:color="auto"/>
                  </w:divBdr>
                  <w:divsChild>
                    <w:div w:id="23410366">
                      <w:marLeft w:val="0"/>
                      <w:marRight w:val="0"/>
                      <w:marTop w:val="0"/>
                      <w:marBottom w:val="0"/>
                      <w:divBdr>
                        <w:top w:val="none" w:sz="0" w:space="0" w:color="auto"/>
                        <w:left w:val="none" w:sz="0" w:space="0" w:color="auto"/>
                        <w:bottom w:val="none" w:sz="0" w:space="0" w:color="auto"/>
                        <w:right w:val="none" w:sz="0" w:space="0" w:color="auto"/>
                      </w:divBdr>
                    </w:div>
                  </w:divsChild>
                </w:div>
                <w:div w:id="1361205738">
                  <w:marLeft w:val="0"/>
                  <w:marRight w:val="0"/>
                  <w:marTop w:val="0"/>
                  <w:marBottom w:val="0"/>
                  <w:divBdr>
                    <w:top w:val="none" w:sz="0" w:space="0" w:color="auto"/>
                    <w:left w:val="none" w:sz="0" w:space="0" w:color="auto"/>
                    <w:bottom w:val="none" w:sz="0" w:space="0" w:color="auto"/>
                    <w:right w:val="none" w:sz="0" w:space="0" w:color="auto"/>
                  </w:divBdr>
                  <w:divsChild>
                    <w:div w:id="1584945834">
                      <w:marLeft w:val="0"/>
                      <w:marRight w:val="0"/>
                      <w:marTop w:val="0"/>
                      <w:marBottom w:val="0"/>
                      <w:divBdr>
                        <w:top w:val="none" w:sz="0" w:space="0" w:color="auto"/>
                        <w:left w:val="none" w:sz="0" w:space="0" w:color="auto"/>
                        <w:bottom w:val="none" w:sz="0" w:space="0" w:color="auto"/>
                        <w:right w:val="none" w:sz="0" w:space="0" w:color="auto"/>
                      </w:divBdr>
                    </w:div>
                  </w:divsChild>
                </w:div>
                <w:div w:id="624850624">
                  <w:marLeft w:val="0"/>
                  <w:marRight w:val="0"/>
                  <w:marTop w:val="0"/>
                  <w:marBottom w:val="0"/>
                  <w:divBdr>
                    <w:top w:val="none" w:sz="0" w:space="0" w:color="auto"/>
                    <w:left w:val="none" w:sz="0" w:space="0" w:color="auto"/>
                    <w:bottom w:val="none" w:sz="0" w:space="0" w:color="auto"/>
                    <w:right w:val="none" w:sz="0" w:space="0" w:color="auto"/>
                  </w:divBdr>
                  <w:divsChild>
                    <w:div w:id="2145729971">
                      <w:marLeft w:val="0"/>
                      <w:marRight w:val="0"/>
                      <w:marTop w:val="0"/>
                      <w:marBottom w:val="0"/>
                      <w:divBdr>
                        <w:top w:val="none" w:sz="0" w:space="0" w:color="auto"/>
                        <w:left w:val="none" w:sz="0" w:space="0" w:color="auto"/>
                        <w:bottom w:val="none" w:sz="0" w:space="0" w:color="auto"/>
                        <w:right w:val="none" w:sz="0" w:space="0" w:color="auto"/>
                      </w:divBdr>
                    </w:div>
                  </w:divsChild>
                </w:div>
                <w:div w:id="1777016825">
                  <w:marLeft w:val="0"/>
                  <w:marRight w:val="0"/>
                  <w:marTop w:val="0"/>
                  <w:marBottom w:val="0"/>
                  <w:divBdr>
                    <w:top w:val="none" w:sz="0" w:space="0" w:color="auto"/>
                    <w:left w:val="none" w:sz="0" w:space="0" w:color="auto"/>
                    <w:bottom w:val="none" w:sz="0" w:space="0" w:color="auto"/>
                    <w:right w:val="none" w:sz="0" w:space="0" w:color="auto"/>
                  </w:divBdr>
                  <w:divsChild>
                    <w:div w:id="1508055735">
                      <w:marLeft w:val="0"/>
                      <w:marRight w:val="0"/>
                      <w:marTop w:val="0"/>
                      <w:marBottom w:val="0"/>
                      <w:divBdr>
                        <w:top w:val="none" w:sz="0" w:space="0" w:color="auto"/>
                        <w:left w:val="none" w:sz="0" w:space="0" w:color="auto"/>
                        <w:bottom w:val="none" w:sz="0" w:space="0" w:color="auto"/>
                        <w:right w:val="none" w:sz="0" w:space="0" w:color="auto"/>
                      </w:divBdr>
                    </w:div>
                  </w:divsChild>
                </w:div>
                <w:div w:id="1839081632">
                  <w:marLeft w:val="0"/>
                  <w:marRight w:val="0"/>
                  <w:marTop w:val="0"/>
                  <w:marBottom w:val="0"/>
                  <w:divBdr>
                    <w:top w:val="none" w:sz="0" w:space="0" w:color="auto"/>
                    <w:left w:val="none" w:sz="0" w:space="0" w:color="auto"/>
                    <w:bottom w:val="none" w:sz="0" w:space="0" w:color="auto"/>
                    <w:right w:val="none" w:sz="0" w:space="0" w:color="auto"/>
                  </w:divBdr>
                  <w:divsChild>
                    <w:div w:id="437069109">
                      <w:marLeft w:val="0"/>
                      <w:marRight w:val="0"/>
                      <w:marTop w:val="0"/>
                      <w:marBottom w:val="0"/>
                      <w:divBdr>
                        <w:top w:val="none" w:sz="0" w:space="0" w:color="auto"/>
                        <w:left w:val="none" w:sz="0" w:space="0" w:color="auto"/>
                        <w:bottom w:val="none" w:sz="0" w:space="0" w:color="auto"/>
                        <w:right w:val="none" w:sz="0" w:space="0" w:color="auto"/>
                      </w:divBdr>
                    </w:div>
                  </w:divsChild>
                </w:div>
                <w:div w:id="1923950773">
                  <w:marLeft w:val="0"/>
                  <w:marRight w:val="0"/>
                  <w:marTop w:val="0"/>
                  <w:marBottom w:val="0"/>
                  <w:divBdr>
                    <w:top w:val="none" w:sz="0" w:space="0" w:color="auto"/>
                    <w:left w:val="none" w:sz="0" w:space="0" w:color="auto"/>
                    <w:bottom w:val="none" w:sz="0" w:space="0" w:color="auto"/>
                    <w:right w:val="none" w:sz="0" w:space="0" w:color="auto"/>
                  </w:divBdr>
                  <w:divsChild>
                    <w:div w:id="92289515">
                      <w:marLeft w:val="0"/>
                      <w:marRight w:val="0"/>
                      <w:marTop w:val="0"/>
                      <w:marBottom w:val="0"/>
                      <w:divBdr>
                        <w:top w:val="none" w:sz="0" w:space="0" w:color="auto"/>
                        <w:left w:val="none" w:sz="0" w:space="0" w:color="auto"/>
                        <w:bottom w:val="none" w:sz="0" w:space="0" w:color="auto"/>
                        <w:right w:val="none" w:sz="0" w:space="0" w:color="auto"/>
                      </w:divBdr>
                    </w:div>
                  </w:divsChild>
                </w:div>
                <w:div w:id="673382971">
                  <w:marLeft w:val="0"/>
                  <w:marRight w:val="0"/>
                  <w:marTop w:val="0"/>
                  <w:marBottom w:val="0"/>
                  <w:divBdr>
                    <w:top w:val="none" w:sz="0" w:space="0" w:color="auto"/>
                    <w:left w:val="none" w:sz="0" w:space="0" w:color="auto"/>
                    <w:bottom w:val="none" w:sz="0" w:space="0" w:color="auto"/>
                    <w:right w:val="none" w:sz="0" w:space="0" w:color="auto"/>
                  </w:divBdr>
                  <w:divsChild>
                    <w:div w:id="900753313">
                      <w:marLeft w:val="0"/>
                      <w:marRight w:val="0"/>
                      <w:marTop w:val="0"/>
                      <w:marBottom w:val="0"/>
                      <w:divBdr>
                        <w:top w:val="none" w:sz="0" w:space="0" w:color="auto"/>
                        <w:left w:val="none" w:sz="0" w:space="0" w:color="auto"/>
                        <w:bottom w:val="none" w:sz="0" w:space="0" w:color="auto"/>
                        <w:right w:val="none" w:sz="0" w:space="0" w:color="auto"/>
                      </w:divBdr>
                    </w:div>
                  </w:divsChild>
                </w:div>
                <w:div w:id="1090807522">
                  <w:marLeft w:val="0"/>
                  <w:marRight w:val="0"/>
                  <w:marTop w:val="0"/>
                  <w:marBottom w:val="0"/>
                  <w:divBdr>
                    <w:top w:val="none" w:sz="0" w:space="0" w:color="auto"/>
                    <w:left w:val="none" w:sz="0" w:space="0" w:color="auto"/>
                    <w:bottom w:val="none" w:sz="0" w:space="0" w:color="auto"/>
                    <w:right w:val="none" w:sz="0" w:space="0" w:color="auto"/>
                  </w:divBdr>
                  <w:divsChild>
                    <w:div w:id="405344532">
                      <w:marLeft w:val="0"/>
                      <w:marRight w:val="0"/>
                      <w:marTop w:val="0"/>
                      <w:marBottom w:val="0"/>
                      <w:divBdr>
                        <w:top w:val="none" w:sz="0" w:space="0" w:color="auto"/>
                        <w:left w:val="none" w:sz="0" w:space="0" w:color="auto"/>
                        <w:bottom w:val="none" w:sz="0" w:space="0" w:color="auto"/>
                        <w:right w:val="none" w:sz="0" w:space="0" w:color="auto"/>
                      </w:divBdr>
                    </w:div>
                  </w:divsChild>
                </w:div>
                <w:div w:id="1658460287">
                  <w:marLeft w:val="0"/>
                  <w:marRight w:val="0"/>
                  <w:marTop w:val="0"/>
                  <w:marBottom w:val="0"/>
                  <w:divBdr>
                    <w:top w:val="none" w:sz="0" w:space="0" w:color="auto"/>
                    <w:left w:val="none" w:sz="0" w:space="0" w:color="auto"/>
                    <w:bottom w:val="none" w:sz="0" w:space="0" w:color="auto"/>
                    <w:right w:val="none" w:sz="0" w:space="0" w:color="auto"/>
                  </w:divBdr>
                  <w:divsChild>
                    <w:div w:id="156310566">
                      <w:marLeft w:val="0"/>
                      <w:marRight w:val="0"/>
                      <w:marTop w:val="0"/>
                      <w:marBottom w:val="0"/>
                      <w:divBdr>
                        <w:top w:val="none" w:sz="0" w:space="0" w:color="auto"/>
                        <w:left w:val="none" w:sz="0" w:space="0" w:color="auto"/>
                        <w:bottom w:val="none" w:sz="0" w:space="0" w:color="auto"/>
                        <w:right w:val="none" w:sz="0" w:space="0" w:color="auto"/>
                      </w:divBdr>
                    </w:div>
                  </w:divsChild>
                </w:div>
                <w:div w:id="288247538">
                  <w:marLeft w:val="0"/>
                  <w:marRight w:val="0"/>
                  <w:marTop w:val="0"/>
                  <w:marBottom w:val="0"/>
                  <w:divBdr>
                    <w:top w:val="none" w:sz="0" w:space="0" w:color="auto"/>
                    <w:left w:val="none" w:sz="0" w:space="0" w:color="auto"/>
                    <w:bottom w:val="none" w:sz="0" w:space="0" w:color="auto"/>
                    <w:right w:val="none" w:sz="0" w:space="0" w:color="auto"/>
                  </w:divBdr>
                  <w:divsChild>
                    <w:div w:id="1200822798">
                      <w:marLeft w:val="0"/>
                      <w:marRight w:val="0"/>
                      <w:marTop w:val="0"/>
                      <w:marBottom w:val="0"/>
                      <w:divBdr>
                        <w:top w:val="none" w:sz="0" w:space="0" w:color="auto"/>
                        <w:left w:val="none" w:sz="0" w:space="0" w:color="auto"/>
                        <w:bottom w:val="none" w:sz="0" w:space="0" w:color="auto"/>
                        <w:right w:val="none" w:sz="0" w:space="0" w:color="auto"/>
                      </w:divBdr>
                    </w:div>
                  </w:divsChild>
                </w:div>
                <w:div w:id="1611820380">
                  <w:marLeft w:val="0"/>
                  <w:marRight w:val="0"/>
                  <w:marTop w:val="0"/>
                  <w:marBottom w:val="0"/>
                  <w:divBdr>
                    <w:top w:val="none" w:sz="0" w:space="0" w:color="auto"/>
                    <w:left w:val="none" w:sz="0" w:space="0" w:color="auto"/>
                    <w:bottom w:val="none" w:sz="0" w:space="0" w:color="auto"/>
                    <w:right w:val="none" w:sz="0" w:space="0" w:color="auto"/>
                  </w:divBdr>
                  <w:divsChild>
                    <w:div w:id="1155491983">
                      <w:marLeft w:val="0"/>
                      <w:marRight w:val="0"/>
                      <w:marTop w:val="0"/>
                      <w:marBottom w:val="0"/>
                      <w:divBdr>
                        <w:top w:val="none" w:sz="0" w:space="0" w:color="auto"/>
                        <w:left w:val="none" w:sz="0" w:space="0" w:color="auto"/>
                        <w:bottom w:val="none" w:sz="0" w:space="0" w:color="auto"/>
                        <w:right w:val="none" w:sz="0" w:space="0" w:color="auto"/>
                      </w:divBdr>
                    </w:div>
                  </w:divsChild>
                </w:div>
                <w:div w:id="559366378">
                  <w:marLeft w:val="0"/>
                  <w:marRight w:val="0"/>
                  <w:marTop w:val="0"/>
                  <w:marBottom w:val="0"/>
                  <w:divBdr>
                    <w:top w:val="none" w:sz="0" w:space="0" w:color="auto"/>
                    <w:left w:val="none" w:sz="0" w:space="0" w:color="auto"/>
                    <w:bottom w:val="none" w:sz="0" w:space="0" w:color="auto"/>
                    <w:right w:val="none" w:sz="0" w:space="0" w:color="auto"/>
                  </w:divBdr>
                  <w:divsChild>
                    <w:div w:id="426655355">
                      <w:marLeft w:val="0"/>
                      <w:marRight w:val="0"/>
                      <w:marTop w:val="0"/>
                      <w:marBottom w:val="0"/>
                      <w:divBdr>
                        <w:top w:val="none" w:sz="0" w:space="0" w:color="auto"/>
                        <w:left w:val="none" w:sz="0" w:space="0" w:color="auto"/>
                        <w:bottom w:val="none" w:sz="0" w:space="0" w:color="auto"/>
                        <w:right w:val="none" w:sz="0" w:space="0" w:color="auto"/>
                      </w:divBdr>
                    </w:div>
                  </w:divsChild>
                </w:div>
                <w:div w:id="787310665">
                  <w:marLeft w:val="0"/>
                  <w:marRight w:val="0"/>
                  <w:marTop w:val="0"/>
                  <w:marBottom w:val="0"/>
                  <w:divBdr>
                    <w:top w:val="none" w:sz="0" w:space="0" w:color="auto"/>
                    <w:left w:val="none" w:sz="0" w:space="0" w:color="auto"/>
                    <w:bottom w:val="none" w:sz="0" w:space="0" w:color="auto"/>
                    <w:right w:val="none" w:sz="0" w:space="0" w:color="auto"/>
                  </w:divBdr>
                  <w:divsChild>
                    <w:div w:id="1987077986">
                      <w:marLeft w:val="0"/>
                      <w:marRight w:val="0"/>
                      <w:marTop w:val="0"/>
                      <w:marBottom w:val="0"/>
                      <w:divBdr>
                        <w:top w:val="none" w:sz="0" w:space="0" w:color="auto"/>
                        <w:left w:val="none" w:sz="0" w:space="0" w:color="auto"/>
                        <w:bottom w:val="none" w:sz="0" w:space="0" w:color="auto"/>
                        <w:right w:val="none" w:sz="0" w:space="0" w:color="auto"/>
                      </w:divBdr>
                    </w:div>
                  </w:divsChild>
                </w:div>
                <w:div w:id="301085776">
                  <w:marLeft w:val="0"/>
                  <w:marRight w:val="0"/>
                  <w:marTop w:val="0"/>
                  <w:marBottom w:val="0"/>
                  <w:divBdr>
                    <w:top w:val="none" w:sz="0" w:space="0" w:color="auto"/>
                    <w:left w:val="none" w:sz="0" w:space="0" w:color="auto"/>
                    <w:bottom w:val="none" w:sz="0" w:space="0" w:color="auto"/>
                    <w:right w:val="none" w:sz="0" w:space="0" w:color="auto"/>
                  </w:divBdr>
                  <w:divsChild>
                    <w:div w:id="1669598856">
                      <w:marLeft w:val="0"/>
                      <w:marRight w:val="0"/>
                      <w:marTop w:val="0"/>
                      <w:marBottom w:val="0"/>
                      <w:divBdr>
                        <w:top w:val="none" w:sz="0" w:space="0" w:color="auto"/>
                        <w:left w:val="none" w:sz="0" w:space="0" w:color="auto"/>
                        <w:bottom w:val="none" w:sz="0" w:space="0" w:color="auto"/>
                        <w:right w:val="none" w:sz="0" w:space="0" w:color="auto"/>
                      </w:divBdr>
                    </w:div>
                  </w:divsChild>
                </w:div>
                <w:div w:id="1080061446">
                  <w:marLeft w:val="0"/>
                  <w:marRight w:val="0"/>
                  <w:marTop w:val="0"/>
                  <w:marBottom w:val="0"/>
                  <w:divBdr>
                    <w:top w:val="none" w:sz="0" w:space="0" w:color="auto"/>
                    <w:left w:val="none" w:sz="0" w:space="0" w:color="auto"/>
                    <w:bottom w:val="none" w:sz="0" w:space="0" w:color="auto"/>
                    <w:right w:val="none" w:sz="0" w:space="0" w:color="auto"/>
                  </w:divBdr>
                  <w:divsChild>
                    <w:div w:id="2019772002">
                      <w:marLeft w:val="0"/>
                      <w:marRight w:val="0"/>
                      <w:marTop w:val="0"/>
                      <w:marBottom w:val="0"/>
                      <w:divBdr>
                        <w:top w:val="none" w:sz="0" w:space="0" w:color="auto"/>
                        <w:left w:val="none" w:sz="0" w:space="0" w:color="auto"/>
                        <w:bottom w:val="none" w:sz="0" w:space="0" w:color="auto"/>
                        <w:right w:val="none" w:sz="0" w:space="0" w:color="auto"/>
                      </w:divBdr>
                    </w:div>
                  </w:divsChild>
                </w:div>
                <w:div w:id="1179931952">
                  <w:marLeft w:val="0"/>
                  <w:marRight w:val="0"/>
                  <w:marTop w:val="0"/>
                  <w:marBottom w:val="0"/>
                  <w:divBdr>
                    <w:top w:val="none" w:sz="0" w:space="0" w:color="auto"/>
                    <w:left w:val="none" w:sz="0" w:space="0" w:color="auto"/>
                    <w:bottom w:val="none" w:sz="0" w:space="0" w:color="auto"/>
                    <w:right w:val="none" w:sz="0" w:space="0" w:color="auto"/>
                  </w:divBdr>
                  <w:divsChild>
                    <w:div w:id="275137643">
                      <w:marLeft w:val="0"/>
                      <w:marRight w:val="0"/>
                      <w:marTop w:val="0"/>
                      <w:marBottom w:val="0"/>
                      <w:divBdr>
                        <w:top w:val="none" w:sz="0" w:space="0" w:color="auto"/>
                        <w:left w:val="none" w:sz="0" w:space="0" w:color="auto"/>
                        <w:bottom w:val="none" w:sz="0" w:space="0" w:color="auto"/>
                        <w:right w:val="none" w:sz="0" w:space="0" w:color="auto"/>
                      </w:divBdr>
                    </w:div>
                  </w:divsChild>
                </w:div>
                <w:div w:id="1158578155">
                  <w:marLeft w:val="0"/>
                  <w:marRight w:val="0"/>
                  <w:marTop w:val="0"/>
                  <w:marBottom w:val="0"/>
                  <w:divBdr>
                    <w:top w:val="none" w:sz="0" w:space="0" w:color="auto"/>
                    <w:left w:val="none" w:sz="0" w:space="0" w:color="auto"/>
                    <w:bottom w:val="none" w:sz="0" w:space="0" w:color="auto"/>
                    <w:right w:val="none" w:sz="0" w:space="0" w:color="auto"/>
                  </w:divBdr>
                  <w:divsChild>
                    <w:div w:id="1058087076">
                      <w:marLeft w:val="0"/>
                      <w:marRight w:val="0"/>
                      <w:marTop w:val="0"/>
                      <w:marBottom w:val="0"/>
                      <w:divBdr>
                        <w:top w:val="none" w:sz="0" w:space="0" w:color="auto"/>
                        <w:left w:val="none" w:sz="0" w:space="0" w:color="auto"/>
                        <w:bottom w:val="none" w:sz="0" w:space="0" w:color="auto"/>
                        <w:right w:val="none" w:sz="0" w:space="0" w:color="auto"/>
                      </w:divBdr>
                    </w:div>
                  </w:divsChild>
                </w:div>
                <w:div w:id="1521385201">
                  <w:marLeft w:val="0"/>
                  <w:marRight w:val="0"/>
                  <w:marTop w:val="0"/>
                  <w:marBottom w:val="0"/>
                  <w:divBdr>
                    <w:top w:val="none" w:sz="0" w:space="0" w:color="auto"/>
                    <w:left w:val="none" w:sz="0" w:space="0" w:color="auto"/>
                    <w:bottom w:val="none" w:sz="0" w:space="0" w:color="auto"/>
                    <w:right w:val="none" w:sz="0" w:space="0" w:color="auto"/>
                  </w:divBdr>
                  <w:divsChild>
                    <w:div w:id="2135827387">
                      <w:marLeft w:val="0"/>
                      <w:marRight w:val="0"/>
                      <w:marTop w:val="0"/>
                      <w:marBottom w:val="0"/>
                      <w:divBdr>
                        <w:top w:val="none" w:sz="0" w:space="0" w:color="auto"/>
                        <w:left w:val="none" w:sz="0" w:space="0" w:color="auto"/>
                        <w:bottom w:val="none" w:sz="0" w:space="0" w:color="auto"/>
                        <w:right w:val="none" w:sz="0" w:space="0" w:color="auto"/>
                      </w:divBdr>
                    </w:div>
                  </w:divsChild>
                </w:div>
                <w:div w:id="551236295">
                  <w:marLeft w:val="0"/>
                  <w:marRight w:val="0"/>
                  <w:marTop w:val="0"/>
                  <w:marBottom w:val="0"/>
                  <w:divBdr>
                    <w:top w:val="none" w:sz="0" w:space="0" w:color="auto"/>
                    <w:left w:val="none" w:sz="0" w:space="0" w:color="auto"/>
                    <w:bottom w:val="none" w:sz="0" w:space="0" w:color="auto"/>
                    <w:right w:val="none" w:sz="0" w:space="0" w:color="auto"/>
                  </w:divBdr>
                  <w:divsChild>
                    <w:div w:id="166871329">
                      <w:marLeft w:val="0"/>
                      <w:marRight w:val="0"/>
                      <w:marTop w:val="0"/>
                      <w:marBottom w:val="0"/>
                      <w:divBdr>
                        <w:top w:val="none" w:sz="0" w:space="0" w:color="auto"/>
                        <w:left w:val="none" w:sz="0" w:space="0" w:color="auto"/>
                        <w:bottom w:val="none" w:sz="0" w:space="0" w:color="auto"/>
                        <w:right w:val="none" w:sz="0" w:space="0" w:color="auto"/>
                      </w:divBdr>
                    </w:div>
                  </w:divsChild>
                </w:div>
                <w:div w:id="1562517541">
                  <w:marLeft w:val="0"/>
                  <w:marRight w:val="0"/>
                  <w:marTop w:val="0"/>
                  <w:marBottom w:val="0"/>
                  <w:divBdr>
                    <w:top w:val="none" w:sz="0" w:space="0" w:color="auto"/>
                    <w:left w:val="none" w:sz="0" w:space="0" w:color="auto"/>
                    <w:bottom w:val="none" w:sz="0" w:space="0" w:color="auto"/>
                    <w:right w:val="none" w:sz="0" w:space="0" w:color="auto"/>
                  </w:divBdr>
                  <w:divsChild>
                    <w:div w:id="125008360">
                      <w:marLeft w:val="0"/>
                      <w:marRight w:val="0"/>
                      <w:marTop w:val="0"/>
                      <w:marBottom w:val="0"/>
                      <w:divBdr>
                        <w:top w:val="none" w:sz="0" w:space="0" w:color="auto"/>
                        <w:left w:val="none" w:sz="0" w:space="0" w:color="auto"/>
                        <w:bottom w:val="none" w:sz="0" w:space="0" w:color="auto"/>
                        <w:right w:val="none" w:sz="0" w:space="0" w:color="auto"/>
                      </w:divBdr>
                    </w:div>
                  </w:divsChild>
                </w:div>
                <w:div w:id="1380321610">
                  <w:marLeft w:val="0"/>
                  <w:marRight w:val="0"/>
                  <w:marTop w:val="0"/>
                  <w:marBottom w:val="0"/>
                  <w:divBdr>
                    <w:top w:val="none" w:sz="0" w:space="0" w:color="auto"/>
                    <w:left w:val="none" w:sz="0" w:space="0" w:color="auto"/>
                    <w:bottom w:val="none" w:sz="0" w:space="0" w:color="auto"/>
                    <w:right w:val="none" w:sz="0" w:space="0" w:color="auto"/>
                  </w:divBdr>
                  <w:divsChild>
                    <w:div w:id="997535593">
                      <w:marLeft w:val="0"/>
                      <w:marRight w:val="0"/>
                      <w:marTop w:val="0"/>
                      <w:marBottom w:val="0"/>
                      <w:divBdr>
                        <w:top w:val="none" w:sz="0" w:space="0" w:color="auto"/>
                        <w:left w:val="none" w:sz="0" w:space="0" w:color="auto"/>
                        <w:bottom w:val="none" w:sz="0" w:space="0" w:color="auto"/>
                        <w:right w:val="none" w:sz="0" w:space="0" w:color="auto"/>
                      </w:divBdr>
                    </w:div>
                  </w:divsChild>
                </w:div>
                <w:div w:id="741872713">
                  <w:marLeft w:val="0"/>
                  <w:marRight w:val="0"/>
                  <w:marTop w:val="0"/>
                  <w:marBottom w:val="0"/>
                  <w:divBdr>
                    <w:top w:val="none" w:sz="0" w:space="0" w:color="auto"/>
                    <w:left w:val="none" w:sz="0" w:space="0" w:color="auto"/>
                    <w:bottom w:val="none" w:sz="0" w:space="0" w:color="auto"/>
                    <w:right w:val="none" w:sz="0" w:space="0" w:color="auto"/>
                  </w:divBdr>
                  <w:divsChild>
                    <w:div w:id="1826164191">
                      <w:marLeft w:val="0"/>
                      <w:marRight w:val="0"/>
                      <w:marTop w:val="0"/>
                      <w:marBottom w:val="0"/>
                      <w:divBdr>
                        <w:top w:val="none" w:sz="0" w:space="0" w:color="auto"/>
                        <w:left w:val="none" w:sz="0" w:space="0" w:color="auto"/>
                        <w:bottom w:val="none" w:sz="0" w:space="0" w:color="auto"/>
                        <w:right w:val="none" w:sz="0" w:space="0" w:color="auto"/>
                      </w:divBdr>
                    </w:div>
                  </w:divsChild>
                </w:div>
                <w:div w:id="1925069148">
                  <w:marLeft w:val="0"/>
                  <w:marRight w:val="0"/>
                  <w:marTop w:val="0"/>
                  <w:marBottom w:val="0"/>
                  <w:divBdr>
                    <w:top w:val="none" w:sz="0" w:space="0" w:color="auto"/>
                    <w:left w:val="none" w:sz="0" w:space="0" w:color="auto"/>
                    <w:bottom w:val="none" w:sz="0" w:space="0" w:color="auto"/>
                    <w:right w:val="none" w:sz="0" w:space="0" w:color="auto"/>
                  </w:divBdr>
                  <w:divsChild>
                    <w:div w:id="1299149188">
                      <w:marLeft w:val="0"/>
                      <w:marRight w:val="0"/>
                      <w:marTop w:val="0"/>
                      <w:marBottom w:val="0"/>
                      <w:divBdr>
                        <w:top w:val="none" w:sz="0" w:space="0" w:color="auto"/>
                        <w:left w:val="none" w:sz="0" w:space="0" w:color="auto"/>
                        <w:bottom w:val="none" w:sz="0" w:space="0" w:color="auto"/>
                        <w:right w:val="none" w:sz="0" w:space="0" w:color="auto"/>
                      </w:divBdr>
                    </w:div>
                  </w:divsChild>
                </w:div>
                <w:div w:id="983655762">
                  <w:marLeft w:val="0"/>
                  <w:marRight w:val="0"/>
                  <w:marTop w:val="0"/>
                  <w:marBottom w:val="0"/>
                  <w:divBdr>
                    <w:top w:val="none" w:sz="0" w:space="0" w:color="auto"/>
                    <w:left w:val="none" w:sz="0" w:space="0" w:color="auto"/>
                    <w:bottom w:val="none" w:sz="0" w:space="0" w:color="auto"/>
                    <w:right w:val="none" w:sz="0" w:space="0" w:color="auto"/>
                  </w:divBdr>
                  <w:divsChild>
                    <w:div w:id="281350200">
                      <w:marLeft w:val="0"/>
                      <w:marRight w:val="0"/>
                      <w:marTop w:val="0"/>
                      <w:marBottom w:val="0"/>
                      <w:divBdr>
                        <w:top w:val="none" w:sz="0" w:space="0" w:color="auto"/>
                        <w:left w:val="none" w:sz="0" w:space="0" w:color="auto"/>
                        <w:bottom w:val="none" w:sz="0" w:space="0" w:color="auto"/>
                        <w:right w:val="none" w:sz="0" w:space="0" w:color="auto"/>
                      </w:divBdr>
                    </w:div>
                  </w:divsChild>
                </w:div>
                <w:div w:id="1081366552">
                  <w:marLeft w:val="0"/>
                  <w:marRight w:val="0"/>
                  <w:marTop w:val="0"/>
                  <w:marBottom w:val="0"/>
                  <w:divBdr>
                    <w:top w:val="none" w:sz="0" w:space="0" w:color="auto"/>
                    <w:left w:val="none" w:sz="0" w:space="0" w:color="auto"/>
                    <w:bottom w:val="none" w:sz="0" w:space="0" w:color="auto"/>
                    <w:right w:val="none" w:sz="0" w:space="0" w:color="auto"/>
                  </w:divBdr>
                  <w:divsChild>
                    <w:div w:id="645671277">
                      <w:marLeft w:val="0"/>
                      <w:marRight w:val="0"/>
                      <w:marTop w:val="0"/>
                      <w:marBottom w:val="0"/>
                      <w:divBdr>
                        <w:top w:val="none" w:sz="0" w:space="0" w:color="auto"/>
                        <w:left w:val="none" w:sz="0" w:space="0" w:color="auto"/>
                        <w:bottom w:val="none" w:sz="0" w:space="0" w:color="auto"/>
                        <w:right w:val="none" w:sz="0" w:space="0" w:color="auto"/>
                      </w:divBdr>
                    </w:div>
                  </w:divsChild>
                </w:div>
                <w:div w:id="1792900726">
                  <w:marLeft w:val="0"/>
                  <w:marRight w:val="0"/>
                  <w:marTop w:val="0"/>
                  <w:marBottom w:val="0"/>
                  <w:divBdr>
                    <w:top w:val="none" w:sz="0" w:space="0" w:color="auto"/>
                    <w:left w:val="none" w:sz="0" w:space="0" w:color="auto"/>
                    <w:bottom w:val="none" w:sz="0" w:space="0" w:color="auto"/>
                    <w:right w:val="none" w:sz="0" w:space="0" w:color="auto"/>
                  </w:divBdr>
                  <w:divsChild>
                    <w:div w:id="1154567753">
                      <w:marLeft w:val="0"/>
                      <w:marRight w:val="0"/>
                      <w:marTop w:val="0"/>
                      <w:marBottom w:val="0"/>
                      <w:divBdr>
                        <w:top w:val="none" w:sz="0" w:space="0" w:color="auto"/>
                        <w:left w:val="none" w:sz="0" w:space="0" w:color="auto"/>
                        <w:bottom w:val="none" w:sz="0" w:space="0" w:color="auto"/>
                        <w:right w:val="none" w:sz="0" w:space="0" w:color="auto"/>
                      </w:divBdr>
                    </w:div>
                  </w:divsChild>
                </w:div>
                <w:div w:id="384375749">
                  <w:marLeft w:val="0"/>
                  <w:marRight w:val="0"/>
                  <w:marTop w:val="0"/>
                  <w:marBottom w:val="0"/>
                  <w:divBdr>
                    <w:top w:val="none" w:sz="0" w:space="0" w:color="auto"/>
                    <w:left w:val="none" w:sz="0" w:space="0" w:color="auto"/>
                    <w:bottom w:val="none" w:sz="0" w:space="0" w:color="auto"/>
                    <w:right w:val="none" w:sz="0" w:space="0" w:color="auto"/>
                  </w:divBdr>
                  <w:divsChild>
                    <w:div w:id="878393589">
                      <w:marLeft w:val="0"/>
                      <w:marRight w:val="0"/>
                      <w:marTop w:val="0"/>
                      <w:marBottom w:val="0"/>
                      <w:divBdr>
                        <w:top w:val="none" w:sz="0" w:space="0" w:color="auto"/>
                        <w:left w:val="none" w:sz="0" w:space="0" w:color="auto"/>
                        <w:bottom w:val="none" w:sz="0" w:space="0" w:color="auto"/>
                        <w:right w:val="none" w:sz="0" w:space="0" w:color="auto"/>
                      </w:divBdr>
                    </w:div>
                  </w:divsChild>
                </w:div>
                <w:div w:id="234125472">
                  <w:marLeft w:val="0"/>
                  <w:marRight w:val="0"/>
                  <w:marTop w:val="0"/>
                  <w:marBottom w:val="0"/>
                  <w:divBdr>
                    <w:top w:val="none" w:sz="0" w:space="0" w:color="auto"/>
                    <w:left w:val="none" w:sz="0" w:space="0" w:color="auto"/>
                    <w:bottom w:val="none" w:sz="0" w:space="0" w:color="auto"/>
                    <w:right w:val="none" w:sz="0" w:space="0" w:color="auto"/>
                  </w:divBdr>
                  <w:divsChild>
                    <w:div w:id="1716731515">
                      <w:marLeft w:val="0"/>
                      <w:marRight w:val="0"/>
                      <w:marTop w:val="0"/>
                      <w:marBottom w:val="0"/>
                      <w:divBdr>
                        <w:top w:val="none" w:sz="0" w:space="0" w:color="auto"/>
                        <w:left w:val="none" w:sz="0" w:space="0" w:color="auto"/>
                        <w:bottom w:val="none" w:sz="0" w:space="0" w:color="auto"/>
                        <w:right w:val="none" w:sz="0" w:space="0" w:color="auto"/>
                      </w:divBdr>
                    </w:div>
                  </w:divsChild>
                </w:div>
                <w:div w:id="1982802411">
                  <w:marLeft w:val="0"/>
                  <w:marRight w:val="0"/>
                  <w:marTop w:val="0"/>
                  <w:marBottom w:val="0"/>
                  <w:divBdr>
                    <w:top w:val="none" w:sz="0" w:space="0" w:color="auto"/>
                    <w:left w:val="none" w:sz="0" w:space="0" w:color="auto"/>
                    <w:bottom w:val="none" w:sz="0" w:space="0" w:color="auto"/>
                    <w:right w:val="none" w:sz="0" w:space="0" w:color="auto"/>
                  </w:divBdr>
                  <w:divsChild>
                    <w:div w:id="1012028522">
                      <w:marLeft w:val="0"/>
                      <w:marRight w:val="0"/>
                      <w:marTop w:val="0"/>
                      <w:marBottom w:val="0"/>
                      <w:divBdr>
                        <w:top w:val="none" w:sz="0" w:space="0" w:color="auto"/>
                        <w:left w:val="none" w:sz="0" w:space="0" w:color="auto"/>
                        <w:bottom w:val="none" w:sz="0" w:space="0" w:color="auto"/>
                        <w:right w:val="none" w:sz="0" w:space="0" w:color="auto"/>
                      </w:divBdr>
                    </w:div>
                  </w:divsChild>
                </w:div>
                <w:div w:id="1556818242">
                  <w:marLeft w:val="0"/>
                  <w:marRight w:val="0"/>
                  <w:marTop w:val="0"/>
                  <w:marBottom w:val="0"/>
                  <w:divBdr>
                    <w:top w:val="none" w:sz="0" w:space="0" w:color="auto"/>
                    <w:left w:val="none" w:sz="0" w:space="0" w:color="auto"/>
                    <w:bottom w:val="none" w:sz="0" w:space="0" w:color="auto"/>
                    <w:right w:val="none" w:sz="0" w:space="0" w:color="auto"/>
                  </w:divBdr>
                  <w:divsChild>
                    <w:div w:id="1017267671">
                      <w:marLeft w:val="0"/>
                      <w:marRight w:val="0"/>
                      <w:marTop w:val="0"/>
                      <w:marBottom w:val="0"/>
                      <w:divBdr>
                        <w:top w:val="none" w:sz="0" w:space="0" w:color="auto"/>
                        <w:left w:val="none" w:sz="0" w:space="0" w:color="auto"/>
                        <w:bottom w:val="none" w:sz="0" w:space="0" w:color="auto"/>
                        <w:right w:val="none" w:sz="0" w:space="0" w:color="auto"/>
                      </w:divBdr>
                    </w:div>
                  </w:divsChild>
                </w:div>
                <w:div w:id="544565670">
                  <w:marLeft w:val="0"/>
                  <w:marRight w:val="0"/>
                  <w:marTop w:val="0"/>
                  <w:marBottom w:val="0"/>
                  <w:divBdr>
                    <w:top w:val="none" w:sz="0" w:space="0" w:color="auto"/>
                    <w:left w:val="none" w:sz="0" w:space="0" w:color="auto"/>
                    <w:bottom w:val="none" w:sz="0" w:space="0" w:color="auto"/>
                    <w:right w:val="none" w:sz="0" w:space="0" w:color="auto"/>
                  </w:divBdr>
                  <w:divsChild>
                    <w:div w:id="1783499741">
                      <w:marLeft w:val="0"/>
                      <w:marRight w:val="0"/>
                      <w:marTop w:val="0"/>
                      <w:marBottom w:val="0"/>
                      <w:divBdr>
                        <w:top w:val="none" w:sz="0" w:space="0" w:color="auto"/>
                        <w:left w:val="none" w:sz="0" w:space="0" w:color="auto"/>
                        <w:bottom w:val="none" w:sz="0" w:space="0" w:color="auto"/>
                        <w:right w:val="none" w:sz="0" w:space="0" w:color="auto"/>
                      </w:divBdr>
                    </w:div>
                  </w:divsChild>
                </w:div>
                <w:div w:id="1648893666">
                  <w:marLeft w:val="0"/>
                  <w:marRight w:val="0"/>
                  <w:marTop w:val="0"/>
                  <w:marBottom w:val="0"/>
                  <w:divBdr>
                    <w:top w:val="none" w:sz="0" w:space="0" w:color="auto"/>
                    <w:left w:val="none" w:sz="0" w:space="0" w:color="auto"/>
                    <w:bottom w:val="none" w:sz="0" w:space="0" w:color="auto"/>
                    <w:right w:val="none" w:sz="0" w:space="0" w:color="auto"/>
                  </w:divBdr>
                  <w:divsChild>
                    <w:div w:id="483856881">
                      <w:marLeft w:val="0"/>
                      <w:marRight w:val="0"/>
                      <w:marTop w:val="0"/>
                      <w:marBottom w:val="0"/>
                      <w:divBdr>
                        <w:top w:val="none" w:sz="0" w:space="0" w:color="auto"/>
                        <w:left w:val="none" w:sz="0" w:space="0" w:color="auto"/>
                        <w:bottom w:val="none" w:sz="0" w:space="0" w:color="auto"/>
                        <w:right w:val="none" w:sz="0" w:space="0" w:color="auto"/>
                      </w:divBdr>
                    </w:div>
                  </w:divsChild>
                </w:div>
                <w:div w:id="129325806">
                  <w:marLeft w:val="0"/>
                  <w:marRight w:val="0"/>
                  <w:marTop w:val="0"/>
                  <w:marBottom w:val="0"/>
                  <w:divBdr>
                    <w:top w:val="none" w:sz="0" w:space="0" w:color="auto"/>
                    <w:left w:val="none" w:sz="0" w:space="0" w:color="auto"/>
                    <w:bottom w:val="none" w:sz="0" w:space="0" w:color="auto"/>
                    <w:right w:val="none" w:sz="0" w:space="0" w:color="auto"/>
                  </w:divBdr>
                  <w:divsChild>
                    <w:div w:id="14572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05017">
      <w:bodyDiv w:val="1"/>
      <w:marLeft w:val="0"/>
      <w:marRight w:val="0"/>
      <w:marTop w:val="0"/>
      <w:marBottom w:val="0"/>
      <w:divBdr>
        <w:top w:val="none" w:sz="0" w:space="0" w:color="auto"/>
        <w:left w:val="none" w:sz="0" w:space="0" w:color="auto"/>
        <w:bottom w:val="none" w:sz="0" w:space="0" w:color="auto"/>
        <w:right w:val="none" w:sz="0" w:space="0" w:color="auto"/>
      </w:divBdr>
    </w:div>
    <w:div w:id="532886886">
      <w:bodyDiv w:val="1"/>
      <w:marLeft w:val="0"/>
      <w:marRight w:val="0"/>
      <w:marTop w:val="0"/>
      <w:marBottom w:val="0"/>
      <w:divBdr>
        <w:top w:val="none" w:sz="0" w:space="0" w:color="auto"/>
        <w:left w:val="none" w:sz="0" w:space="0" w:color="auto"/>
        <w:bottom w:val="none" w:sz="0" w:space="0" w:color="auto"/>
        <w:right w:val="none" w:sz="0" w:space="0" w:color="auto"/>
      </w:divBdr>
    </w:div>
    <w:div w:id="630595532">
      <w:bodyDiv w:val="1"/>
      <w:marLeft w:val="0"/>
      <w:marRight w:val="0"/>
      <w:marTop w:val="0"/>
      <w:marBottom w:val="0"/>
      <w:divBdr>
        <w:top w:val="none" w:sz="0" w:space="0" w:color="auto"/>
        <w:left w:val="none" w:sz="0" w:space="0" w:color="auto"/>
        <w:bottom w:val="none" w:sz="0" w:space="0" w:color="auto"/>
        <w:right w:val="none" w:sz="0" w:space="0" w:color="auto"/>
      </w:divBdr>
    </w:div>
    <w:div w:id="746028629">
      <w:bodyDiv w:val="1"/>
      <w:marLeft w:val="0"/>
      <w:marRight w:val="0"/>
      <w:marTop w:val="0"/>
      <w:marBottom w:val="0"/>
      <w:divBdr>
        <w:top w:val="none" w:sz="0" w:space="0" w:color="auto"/>
        <w:left w:val="none" w:sz="0" w:space="0" w:color="auto"/>
        <w:bottom w:val="none" w:sz="0" w:space="0" w:color="auto"/>
        <w:right w:val="none" w:sz="0" w:space="0" w:color="auto"/>
      </w:divBdr>
    </w:div>
    <w:div w:id="1144004911">
      <w:bodyDiv w:val="1"/>
      <w:marLeft w:val="0"/>
      <w:marRight w:val="0"/>
      <w:marTop w:val="0"/>
      <w:marBottom w:val="0"/>
      <w:divBdr>
        <w:top w:val="none" w:sz="0" w:space="0" w:color="auto"/>
        <w:left w:val="none" w:sz="0" w:space="0" w:color="auto"/>
        <w:bottom w:val="none" w:sz="0" w:space="0" w:color="auto"/>
        <w:right w:val="none" w:sz="0" w:space="0" w:color="auto"/>
      </w:divBdr>
    </w:div>
    <w:div w:id="1603489475">
      <w:bodyDiv w:val="1"/>
      <w:marLeft w:val="0"/>
      <w:marRight w:val="0"/>
      <w:marTop w:val="0"/>
      <w:marBottom w:val="0"/>
      <w:divBdr>
        <w:top w:val="none" w:sz="0" w:space="0" w:color="auto"/>
        <w:left w:val="none" w:sz="0" w:space="0" w:color="auto"/>
        <w:bottom w:val="none" w:sz="0" w:space="0" w:color="auto"/>
        <w:right w:val="none" w:sz="0" w:space="0" w:color="auto"/>
      </w:divBdr>
    </w:div>
    <w:div w:id="1875188976">
      <w:bodyDiv w:val="1"/>
      <w:marLeft w:val="0"/>
      <w:marRight w:val="0"/>
      <w:marTop w:val="0"/>
      <w:marBottom w:val="0"/>
      <w:divBdr>
        <w:top w:val="none" w:sz="0" w:space="0" w:color="auto"/>
        <w:left w:val="none" w:sz="0" w:space="0" w:color="auto"/>
        <w:bottom w:val="none" w:sz="0" w:space="0" w:color="auto"/>
        <w:right w:val="none" w:sz="0" w:space="0" w:color="auto"/>
      </w:divBdr>
    </w:div>
    <w:div w:id="1890264253">
      <w:bodyDiv w:val="1"/>
      <w:marLeft w:val="0"/>
      <w:marRight w:val="0"/>
      <w:marTop w:val="0"/>
      <w:marBottom w:val="0"/>
      <w:divBdr>
        <w:top w:val="none" w:sz="0" w:space="0" w:color="auto"/>
        <w:left w:val="none" w:sz="0" w:space="0" w:color="auto"/>
        <w:bottom w:val="none" w:sz="0" w:space="0" w:color="auto"/>
        <w:right w:val="none" w:sz="0" w:space="0" w:color="auto"/>
      </w:divBdr>
    </w:div>
    <w:div w:id="2071268348">
      <w:bodyDiv w:val="1"/>
      <w:marLeft w:val="0"/>
      <w:marRight w:val="0"/>
      <w:marTop w:val="0"/>
      <w:marBottom w:val="0"/>
      <w:divBdr>
        <w:top w:val="none" w:sz="0" w:space="0" w:color="auto"/>
        <w:left w:val="none" w:sz="0" w:space="0" w:color="auto"/>
        <w:bottom w:val="none" w:sz="0" w:space="0" w:color="auto"/>
        <w:right w:val="none" w:sz="0" w:space="0" w:color="auto"/>
      </w:divBdr>
    </w:div>
    <w:div w:id="21245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7844AB45FB4C76BB176F1C1BB9C748"/>
        <w:category>
          <w:name w:val="General"/>
          <w:gallery w:val="placeholder"/>
        </w:category>
        <w:types>
          <w:type w:val="bbPlcHdr"/>
        </w:types>
        <w:behaviors>
          <w:behavior w:val="content"/>
        </w:behaviors>
        <w:guid w:val="{615B30C7-F03B-4D65-8FE8-CD7859A3651B}"/>
      </w:docPartPr>
      <w:docPartBody>
        <w:p w:rsidR="003E7F6D" w:rsidRDefault="00C322DF">
          <w:r w:rsidRPr="00540B8B">
            <w:rPr>
              <w:rStyle w:val="Platzhalt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DF"/>
    <w:rsid w:val="001C68EA"/>
    <w:rsid w:val="002B26CF"/>
    <w:rsid w:val="003E7F6D"/>
    <w:rsid w:val="00606481"/>
    <w:rsid w:val="00692807"/>
    <w:rsid w:val="006A36B9"/>
    <w:rsid w:val="0074691B"/>
    <w:rsid w:val="00754A0B"/>
    <w:rsid w:val="00761327"/>
    <w:rsid w:val="00852DB0"/>
    <w:rsid w:val="008F79C5"/>
    <w:rsid w:val="00C322DF"/>
    <w:rsid w:val="00DB3789"/>
    <w:rsid w:val="00E27348"/>
    <w:rsid w:val="00FB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22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50B04061247C4C822E297A8B1C19DD" ma:contentTypeVersion="14" ma:contentTypeDescription="Create a new document." ma:contentTypeScope="" ma:versionID="ed14827acfbb2d45351bbdc51389d753">
  <xsd:schema xmlns:xsd="http://www.w3.org/2001/XMLSchema" xmlns:xs="http://www.w3.org/2001/XMLSchema" xmlns:p="http://schemas.microsoft.com/office/2006/metadata/properties" xmlns:ns3="cd6867cd-f3bb-4269-b6cb-b971c05b196a" xmlns:ns4="d1df4852-607b-4e81-b54a-2b57241401e4" targetNamespace="http://schemas.microsoft.com/office/2006/metadata/properties" ma:root="true" ma:fieldsID="72e5ce2d718de9a769f1fe4c7cb28d7f" ns3:_="" ns4:_="">
    <xsd:import namespace="cd6867cd-f3bb-4269-b6cb-b971c05b196a"/>
    <xsd:import namespace="d1df4852-607b-4e81-b54a-2b57241401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867cd-f3bb-4269-b6cb-b971c05b19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f4852-607b-4e81-b54a-2b57241401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53AAF-A16F-470E-8FE6-518C3C3C49C9}">
  <ds:schemaRefs>
    <ds:schemaRef ds:uri="http://schemas.microsoft.com/sharepoint/v3/contenttype/forms"/>
  </ds:schemaRefs>
</ds:datastoreItem>
</file>

<file path=customXml/itemProps2.xml><?xml version="1.0" encoding="utf-8"?>
<ds:datastoreItem xmlns:ds="http://schemas.openxmlformats.org/officeDocument/2006/customXml" ds:itemID="{735F7F07-55C1-4893-A768-A24D42D195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4C34D1-D4AA-4F8E-9C1B-E05A0FE0A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867cd-f3bb-4269-b6cb-b971c05b196a"/>
    <ds:schemaRef ds:uri="d1df4852-607b-4e81-b54a-2b5724140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Schwanenflug et al. | Page</dc:creator>
  <cp:keywords/>
  <dc:description/>
  <cp:lastModifiedBy>von Schwanenflug, Nina Claudia</cp:lastModifiedBy>
  <cp:revision>11</cp:revision>
  <dcterms:created xsi:type="dcterms:W3CDTF">2023-02-12T17:45:00Z</dcterms:created>
  <dcterms:modified xsi:type="dcterms:W3CDTF">2023-04-10T08:22:00Z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0x0101006150B04061247C4C822E297A8B1C19DD</vt:lpwstr>
  </property>
  <property fmtid="{D5CDD505-2E9C-101B-9397-08002B2CF9AE}" pid="3" name="ZOTERO_PREF_1">
    <vt:lpwstr>&lt;data data-version="3" zotero-version="6.0.9"&gt;&lt;session id="qWXKGFsZ"/&gt;&lt;style id="http://www.zotero.org/styles/bmj" hasBibliography="1" bibliographyStyleHasBeenSet="1"/&gt;&lt;prefs&gt;&lt;pref name="fieldType" value="Field"/&gt;&lt;pref name="automaticJournalAbbreviations"</vt:lpwstr>
  </property>
  <property fmtid="{D5CDD505-2E9C-101B-9397-08002B2CF9AE}" pid="4" name="ZOTERO_PREF_2">
    <vt:lpwstr> value="true"/&gt;&lt;/prefs&gt;&lt;/data&gt;</vt:lpwstr>
  </property>
</Properties>
</file>