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8E" w:rsidRPr="008B0CFC" w:rsidRDefault="00D1648E" w:rsidP="00D1648E">
      <w:pPr>
        <w:spacing w:after="0" w:line="360" w:lineRule="auto"/>
        <w:jc w:val="both"/>
        <w:rPr>
          <w:rFonts w:cstheme="minorHAnsi"/>
          <w:u w:val="single"/>
        </w:rPr>
      </w:pPr>
      <w:bookmarkStart w:id="0" w:name="_GoBack"/>
      <w:bookmarkEnd w:id="0"/>
      <w:r w:rsidRPr="00B21CFB">
        <w:rPr>
          <w:rFonts w:cstheme="minorHAnsi"/>
          <w:b/>
          <w:u w:val="single"/>
        </w:rPr>
        <w:t xml:space="preserve">Supplementary Figure </w:t>
      </w:r>
      <w:r>
        <w:rPr>
          <w:rFonts w:cstheme="minorHAnsi"/>
          <w:b/>
          <w:u w:val="single"/>
        </w:rPr>
        <w:t xml:space="preserve">1. </w:t>
      </w:r>
      <w:r>
        <w:rPr>
          <w:rFonts w:cstheme="minorHAnsi"/>
          <w:u w:val="single"/>
        </w:rPr>
        <w:t>GO networks of Clusters 1-3</w:t>
      </w:r>
    </w:p>
    <w:p w:rsidR="00D1648E" w:rsidRPr="008B0CFC" w:rsidRDefault="00D1648E" w:rsidP="00D1648E">
      <w:pPr>
        <w:spacing w:after="0" w:line="360" w:lineRule="auto"/>
        <w:jc w:val="both"/>
        <w:rPr>
          <w:rFonts w:cstheme="minorHAnsi"/>
        </w:rPr>
      </w:pPr>
      <w:r w:rsidRPr="008B0CFC">
        <w:rPr>
          <w:rFonts w:cstheme="minorHAnsi"/>
        </w:rPr>
        <w:t>GO</w:t>
      </w:r>
      <w:r>
        <w:rPr>
          <w:rFonts w:cstheme="minorHAnsi"/>
        </w:rPr>
        <w:t xml:space="preserve"> network</w:t>
      </w:r>
      <w:r w:rsidRPr="008B0CFC">
        <w:rPr>
          <w:rFonts w:cstheme="minorHAnsi"/>
        </w:rPr>
        <w:t xml:space="preserve"> analysis was performed </w:t>
      </w:r>
      <w:r>
        <w:rPr>
          <w:rFonts w:cstheme="minorHAnsi"/>
        </w:rPr>
        <w:t xml:space="preserve">by </w:t>
      </w:r>
      <w:proofErr w:type="spellStart"/>
      <w:r>
        <w:rPr>
          <w:rFonts w:cstheme="minorHAnsi"/>
        </w:rPr>
        <w:t>Metascape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ldData xml:space="preserve">PEVuZE5vdGU+PENpdGU+PEF1dGhvcj5aaG91PC9BdXRob3I+PFllYXI+MjAxOTwvWWVhcj48UmVj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</w:fldData>
        </w:fldChar>
      </w:r>
      <w:r>
        <w:rPr>
          <w:rFonts w:cstheme="minorHAnsi"/>
        </w:rPr>
        <w:instrText xml:space="preserve"> ADDIN EN.CITE </w:instrText>
      </w:r>
      <w:r>
        <w:rPr>
          <w:rFonts w:cstheme="minorHAnsi"/>
        </w:rPr>
        <w:fldChar w:fldCharType="begin">
          <w:fldData xml:space="preserve">PEVuZE5vdGU+PENpdGU+PEF1dGhvcj5aaG91PC9BdXRob3I+PFllYXI+MjAxOTwvWWVhcj48UmVj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</w:fldData>
        </w:fldChar>
      </w:r>
      <w:r>
        <w:rPr>
          <w:rFonts w:cstheme="minorHAnsi"/>
        </w:rPr>
        <w:instrText xml:space="preserve"> ADDIN EN.CITE.DATA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(Zhou</w:t>
      </w:r>
      <w:r w:rsidRPr="0018237A">
        <w:rPr>
          <w:rFonts w:cstheme="minorHAnsi"/>
          <w:i/>
          <w:noProof/>
        </w:rPr>
        <w:t xml:space="preserve"> et al.</w:t>
      </w:r>
      <w:r>
        <w:rPr>
          <w:rFonts w:cstheme="minorHAnsi"/>
          <w:noProof/>
        </w:rPr>
        <w:t xml:space="preserve"> 2019)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and revealed that differentially expressed proteins in Cluster 1 are mainly described by biological terms connected to DNA- and mRNA-connected processes whereas biological terms in Clusters 2 and 3 are related to membrane processes and morphological features.  </w:t>
      </w:r>
    </w:p>
    <w:p w:rsidR="00D1648E" w:rsidRDefault="00D1648E" w:rsidP="00D1648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D1648E" w:rsidRDefault="00D1648E" w:rsidP="00D1648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b/>
          <w:u w:val="single"/>
        </w:rPr>
      </w:pPr>
      <w:r w:rsidRPr="00B21CFB">
        <w:rPr>
          <w:rFonts w:cstheme="minorHAnsi"/>
          <w:b/>
          <w:u w:val="single"/>
        </w:rPr>
        <w:t xml:space="preserve">Supplementary Figure </w:t>
      </w:r>
      <w:r>
        <w:rPr>
          <w:rFonts w:cstheme="minorHAnsi"/>
          <w:b/>
          <w:u w:val="single"/>
        </w:rPr>
        <w:t>2</w:t>
      </w:r>
      <w:r w:rsidRPr="00B21CFB">
        <w:rPr>
          <w:rFonts w:cstheme="minorHAnsi"/>
          <w:b/>
          <w:u w:val="single"/>
        </w:rPr>
        <w:t xml:space="preserve">. </w:t>
      </w:r>
      <w:r>
        <w:rPr>
          <w:rFonts w:cstheme="minorHAnsi"/>
          <w:u w:val="single"/>
        </w:rPr>
        <w:t>A</w:t>
      </w:r>
      <w:r w:rsidRPr="00B21CFB">
        <w:rPr>
          <w:rFonts w:cstheme="minorHAnsi"/>
          <w:u w:val="single"/>
        </w:rPr>
        <w:t xml:space="preserve">dditional </w:t>
      </w:r>
      <w:r>
        <w:rPr>
          <w:rFonts w:cstheme="minorHAnsi"/>
          <w:u w:val="single"/>
        </w:rPr>
        <w:t>p</w:t>
      </w:r>
      <w:r w:rsidRPr="00B21CFB">
        <w:rPr>
          <w:rFonts w:cstheme="minorHAnsi"/>
          <w:u w:val="single"/>
        </w:rPr>
        <w:t>roteomic data</w:t>
      </w:r>
    </w:p>
    <w:p w:rsidR="00D1648E" w:rsidRDefault="00D1648E" w:rsidP="00D1648E">
      <w:pPr>
        <w:spacing w:after="0" w:line="360" w:lineRule="auto"/>
        <w:jc w:val="both"/>
        <w:rPr>
          <w:rFonts w:cstheme="minorHAnsi"/>
          <w:bCs/>
        </w:rPr>
      </w:pPr>
      <w:r w:rsidRPr="00B21CFB">
        <w:rPr>
          <w:rFonts w:cstheme="minorHAnsi"/>
          <w:b/>
          <w:bCs/>
        </w:rPr>
        <w:t xml:space="preserve">A: </w:t>
      </w:r>
      <w:r w:rsidRPr="00B21CFB">
        <w:rPr>
          <w:rFonts w:cstheme="minorHAnsi"/>
          <w:bCs/>
        </w:rPr>
        <w:t xml:space="preserve">PCA plot of proteomic data from male and female WT and </w:t>
      </w:r>
      <w:r w:rsidRPr="00C967B8">
        <w:rPr>
          <w:rFonts w:cstheme="minorHAnsi"/>
          <w:bCs/>
          <w:i/>
        </w:rPr>
        <w:t>Nf1</w:t>
      </w:r>
      <w:r w:rsidRPr="00BD60E3">
        <w:rPr>
          <w:rFonts w:cstheme="minorHAnsi"/>
          <w:bCs/>
          <w:i/>
        </w:rPr>
        <w:t>+/-</w:t>
      </w:r>
      <w:r w:rsidRPr="00B21CFB">
        <w:rPr>
          <w:rFonts w:cstheme="minorHAnsi"/>
          <w:bCs/>
        </w:rPr>
        <w:t xml:space="preserve"> samples. Only significantly regulated proteins (adj.</w:t>
      </w:r>
      <w:r>
        <w:rPr>
          <w:rFonts w:cstheme="minorHAnsi"/>
          <w:bCs/>
        </w:rPr>
        <w:t xml:space="preserve"> </w:t>
      </w:r>
      <w:r w:rsidRPr="00B21CFB">
        <w:rPr>
          <w:rFonts w:cstheme="minorHAnsi"/>
          <w:bCs/>
        </w:rPr>
        <w:t xml:space="preserve">p &lt; 0.05) were used to generate the plot. Note that samples from the same group cluster together and that WT groups are more homogeneous than </w:t>
      </w:r>
      <w:r w:rsidRPr="00C967B8">
        <w:rPr>
          <w:rFonts w:cstheme="minorHAnsi"/>
          <w:bCs/>
          <w:i/>
        </w:rPr>
        <w:t>Nf1</w:t>
      </w:r>
      <w:r w:rsidRPr="00BD60E3">
        <w:rPr>
          <w:rFonts w:cstheme="minorHAnsi"/>
          <w:bCs/>
          <w:i/>
        </w:rPr>
        <w:t>+/-</w:t>
      </w:r>
      <w:r w:rsidRPr="00B21CFB">
        <w:rPr>
          <w:rFonts w:cstheme="minorHAnsi"/>
          <w:bCs/>
        </w:rPr>
        <w:t>.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B</w:t>
      </w:r>
      <w:r w:rsidRPr="00B21CFB">
        <w:rPr>
          <w:rFonts w:cstheme="minorHAnsi"/>
          <w:b/>
        </w:rPr>
        <w:t xml:space="preserve">: </w:t>
      </w:r>
      <w:r w:rsidRPr="00B21CFB">
        <w:rPr>
          <w:rFonts w:cstheme="minorHAnsi"/>
        </w:rPr>
        <w:t xml:space="preserve">GO term analysis of proteins </w:t>
      </w:r>
      <w:r>
        <w:rPr>
          <w:rFonts w:cstheme="minorHAnsi"/>
        </w:rPr>
        <w:t>down</w:t>
      </w:r>
      <w:r w:rsidRPr="00B21CFB">
        <w:rPr>
          <w:rFonts w:cstheme="minorHAnsi"/>
        </w:rPr>
        <w:t xml:space="preserve">regulated in male </w:t>
      </w:r>
      <w:r w:rsidRPr="00B21CFB">
        <w:rPr>
          <w:rFonts w:cstheme="minorHAnsi"/>
          <w:i/>
        </w:rPr>
        <w:t>Nf1+/-</w:t>
      </w:r>
      <w:r w:rsidRPr="00B21CFB">
        <w:rPr>
          <w:rFonts w:cstheme="minorHAnsi"/>
        </w:rPr>
        <w:t xml:space="preserve"> compared to male WT</w:t>
      </w:r>
      <w:r w:rsidRPr="00D00F2D">
        <w:rPr>
          <w:rFonts w:cstheme="minorHAnsi"/>
        </w:rPr>
        <w:t xml:space="preserve"> </w:t>
      </w:r>
      <w:r w:rsidRPr="00B21CFB">
        <w:rPr>
          <w:rFonts w:cstheme="minorHAnsi"/>
        </w:rPr>
        <w:t xml:space="preserve">microglia. Analysis was </w:t>
      </w:r>
      <w:r>
        <w:rPr>
          <w:rFonts w:cstheme="minorHAnsi"/>
        </w:rPr>
        <w:t>performed</w:t>
      </w:r>
      <w:r w:rsidRPr="00B21CFB">
        <w:rPr>
          <w:rFonts w:cstheme="minorHAnsi"/>
        </w:rPr>
        <w:t xml:space="preserve"> using </w:t>
      </w:r>
      <w:proofErr w:type="spellStart"/>
      <w:r w:rsidRPr="00B21CFB">
        <w:rPr>
          <w:rFonts w:cstheme="minorHAnsi"/>
        </w:rPr>
        <w:t>Metascape</w:t>
      </w:r>
      <w:proofErr w:type="spellEnd"/>
      <w:r w:rsidRPr="00B21CFB">
        <w:rPr>
          <w:rFonts w:cstheme="minorHAnsi"/>
        </w:rPr>
        <w:t xml:space="preserve"> </w:t>
      </w:r>
      <w:r w:rsidRPr="00B21CFB">
        <w:rPr>
          <w:rFonts w:cstheme="minorHAnsi"/>
        </w:rPr>
        <w:fldChar w:fldCharType="begin">
          <w:fldData xml:space="preserve">PEVuZE5vdGU+PENpdGU+PEF1dGhvcj5aaG91PC9BdXRob3I+PFllYXI+MjAxOTwvWWVhcj48UmVj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</w:fldData>
        </w:fldChar>
      </w:r>
      <w:r w:rsidRPr="00B21CFB">
        <w:rPr>
          <w:rFonts w:cstheme="minorHAnsi"/>
        </w:rPr>
        <w:instrText xml:space="preserve"> ADDIN EN.CITE </w:instrText>
      </w:r>
      <w:r w:rsidRPr="00B21CFB">
        <w:rPr>
          <w:rFonts w:cstheme="minorHAnsi"/>
        </w:rPr>
        <w:fldChar w:fldCharType="begin">
          <w:fldData xml:space="preserve">PEVuZE5vdGU+PENpdGU+PEF1dGhvcj5aaG91PC9BdXRob3I+PFllYXI+MjAxOTwvWWVhcj48UmVj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</w:fldData>
        </w:fldChar>
      </w:r>
      <w:r w:rsidRPr="00B21CFB">
        <w:rPr>
          <w:rFonts w:cstheme="minorHAnsi"/>
        </w:rPr>
        <w:instrText xml:space="preserve"> ADDIN EN.CITE.DATA </w:instrText>
      </w:r>
      <w:r w:rsidRPr="00B21CFB">
        <w:rPr>
          <w:rFonts w:cstheme="minorHAnsi"/>
        </w:rPr>
      </w:r>
      <w:r w:rsidRPr="00B21CFB">
        <w:rPr>
          <w:rFonts w:cstheme="minorHAnsi"/>
        </w:rPr>
        <w:fldChar w:fldCharType="end"/>
      </w:r>
      <w:r w:rsidRPr="00B21CFB">
        <w:rPr>
          <w:rFonts w:cstheme="minorHAnsi"/>
        </w:rPr>
      </w:r>
      <w:r w:rsidRPr="00B21CFB">
        <w:rPr>
          <w:rFonts w:cstheme="minorHAnsi"/>
        </w:rPr>
        <w:fldChar w:fldCharType="separate"/>
      </w:r>
      <w:r w:rsidRPr="00B21CFB">
        <w:rPr>
          <w:rFonts w:cstheme="minorHAnsi"/>
          <w:noProof/>
        </w:rPr>
        <w:t>(Zhou</w:t>
      </w:r>
      <w:r w:rsidRPr="00B21CFB">
        <w:rPr>
          <w:rFonts w:cstheme="minorHAnsi"/>
          <w:i/>
          <w:noProof/>
        </w:rPr>
        <w:t xml:space="preserve"> et al.</w:t>
      </w:r>
      <w:r w:rsidRPr="00B21CFB">
        <w:rPr>
          <w:rFonts w:cstheme="minorHAnsi"/>
          <w:noProof/>
        </w:rPr>
        <w:t xml:space="preserve"> 2019)</w:t>
      </w:r>
      <w:r w:rsidRPr="00B21CFB">
        <w:rPr>
          <w:rFonts w:cstheme="minorHAnsi"/>
        </w:rPr>
        <w:fldChar w:fldCharType="end"/>
      </w:r>
      <w:r w:rsidRPr="00B21CFB">
        <w:rPr>
          <w:rFonts w:cstheme="minorHAnsi"/>
        </w:rPr>
        <w:t xml:space="preserve">. 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C</w:t>
      </w:r>
      <w:r w:rsidRPr="00B21CFB">
        <w:rPr>
          <w:rFonts w:cstheme="minorHAnsi"/>
          <w:bCs/>
        </w:rPr>
        <w:t>: Volcano Plot</w:t>
      </w:r>
      <w:r>
        <w:rPr>
          <w:rFonts w:cstheme="minorHAnsi"/>
          <w:bCs/>
        </w:rPr>
        <w:t>s</w:t>
      </w:r>
      <w:r w:rsidRPr="00B21CFB">
        <w:rPr>
          <w:rFonts w:cstheme="minorHAnsi"/>
          <w:bCs/>
        </w:rPr>
        <w:t xml:space="preserve"> comparing proteomic data from</w:t>
      </w:r>
      <w:r>
        <w:rPr>
          <w:rFonts w:cstheme="minorHAnsi"/>
          <w:bCs/>
        </w:rPr>
        <w:t xml:space="preserve"> male and fe</w:t>
      </w:r>
      <w:r w:rsidRPr="00B21CFB">
        <w:rPr>
          <w:rFonts w:cstheme="minorHAnsi"/>
          <w:bCs/>
        </w:rPr>
        <w:t>male WT</w:t>
      </w:r>
      <w:r>
        <w:rPr>
          <w:rFonts w:cstheme="minorHAnsi"/>
          <w:bCs/>
        </w:rPr>
        <w:t xml:space="preserve"> (left), male and fe</w:t>
      </w:r>
      <w:r w:rsidRPr="00B21CFB">
        <w:rPr>
          <w:rFonts w:cstheme="minorHAnsi"/>
          <w:bCs/>
        </w:rPr>
        <w:t xml:space="preserve">male </w:t>
      </w:r>
      <w:r w:rsidRPr="00C967B8">
        <w:rPr>
          <w:rFonts w:cstheme="minorHAnsi"/>
          <w:bCs/>
          <w:i/>
        </w:rPr>
        <w:t>Nf1</w:t>
      </w:r>
      <w:r w:rsidRPr="00BD60E3">
        <w:rPr>
          <w:rFonts w:cstheme="minorHAnsi"/>
          <w:bCs/>
          <w:i/>
        </w:rPr>
        <w:t>+/-</w:t>
      </w:r>
      <w:r>
        <w:rPr>
          <w:rFonts w:cstheme="minorHAnsi"/>
          <w:bCs/>
        </w:rPr>
        <w:t xml:space="preserve"> (middle) and fe</w:t>
      </w:r>
      <w:r w:rsidRPr="00B21CFB">
        <w:rPr>
          <w:rFonts w:cstheme="minorHAnsi"/>
          <w:bCs/>
        </w:rPr>
        <w:t>male WT</w:t>
      </w:r>
      <w:r>
        <w:rPr>
          <w:rFonts w:cstheme="minorHAnsi"/>
          <w:bCs/>
        </w:rPr>
        <w:t xml:space="preserve"> and fe</w:t>
      </w:r>
      <w:r w:rsidRPr="00B21CFB">
        <w:rPr>
          <w:rFonts w:cstheme="minorHAnsi"/>
          <w:bCs/>
        </w:rPr>
        <w:t xml:space="preserve">male </w:t>
      </w:r>
      <w:r w:rsidRPr="00C967B8">
        <w:rPr>
          <w:rFonts w:cstheme="minorHAnsi"/>
          <w:bCs/>
          <w:i/>
        </w:rPr>
        <w:t>Nf1</w:t>
      </w:r>
      <w:r w:rsidRPr="00BD60E3">
        <w:rPr>
          <w:rFonts w:cstheme="minorHAnsi"/>
          <w:bCs/>
          <w:i/>
        </w:rPr>
        <w:t>+/-</w:t>
      </w:r>
      <w:r>
        <w:rPr>
          <w:rFonts w:cstheme="minorHAnsi"/>
          <w:bCs/>
        </w:rPr>
        <w:t xml:space="preserve"> microglia (right). 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bCs/>
        </w:rPr>
      </w:pP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  <w:u w:val="single"/>
        </w:rPr>
        <w:t xml:space="preserve">Supplementary Figure </w:t>
      </w:r>
      <w:r>
        <w:rPr>
          <w:rFonts w:cstheme="minorHAnsi"/>
          <w:b/>
          <w:u w:val="single"/>
        </w:rPr>
        <w:t>3</w:t>
      </w:r>
      <w:r w:rsidRPr="00B21CFB">
        <w:rPr>
          <w:rFonts w:cstheme="minorHAnsi"/>
          <w:b/>
          <w:u w:val="single"/>
        </w:rPr>
        <w:t xml:space="preserve">. </w:t>
      </w:r>
      <w:r w:rsidRPr="00B21CFB">
        <w:rPr>
          <w:rFonts w:cstheme="minorHAnsi"/>
          <w:u w:val="single"/>
        </w:rPr>
        <w:t>YFP reporter expression in CX3CR1-Cre</w:t>
      </w:r>
      <w:r w:rsidRPr="00B21CFB">
        <w:rPr>
          <w:rFonts w:cstheme="minorHAnsi"/>
          <w:u w:val="single"/>
          <w:vertAlign w:val="superscript"/>
        </w:rPr>
        <w:t>ER</w:t>
      </w:r>
      <w:r w:rsidRPr="00B21CFB">
        <w:rPr>
          <w:rFonts w:cstheme="minorHAnsi"/>
          <w:u w:val="single"/>
        </w:rPr>
        <w:t xml:space="preserve"> mice</w:t>
      </w:r>
      <w:r w:rsidRPr="00B21CFB">
        <w:rPr>
          <w:rFonts w:cstheme="minorHAnsi"/>
          <w:b/>
          <w:u w:val="single"/>
        </w:rPr>
        <w:t xml:space="preserve"> 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b/>
          <w:bCs/>
        </w:rPr>
      </w:pPr>
      <w:r w:rsidRPr="00B21CFB">
        <w:rPr>
          <w:rFonts w:cstheme="minorHAnsi"/>
          <w:bCs/>
        </w:rPr>
        <w:t xml:space="preserve">Confocal images of cortical brain slices from </w:t>
      </w:r>
      <w:r w:rsidRPr="00B21CFB">
        <w:rPr>
          <w:rFonts w:cstheme="minorHAnsi"/>
        </w:rPr>
        <w:t>LSL-</w:t>
      </w:r>
      <w:proofErr w:type="spellStart"/>
      <w:r w:rsidRPr="00B21CFB">
        <w:rPr>
          <w:rFonts w:cstheme="minorHAnsi"/>
        </w:rPr>
        <w:t>eYFP</w:t>
      </w:r>
      <w:proofErr w:type="spellEnd"/>
      <w:r w:rsidRPr="00B21CFB">
        <w:rPr>
          <w:rFonts w:cstheme="minorHAnsi"/>
        </w:rPr>
        <w:t xml:space="preserve"> mice</w:t>
      </w:r>
      <w:r w:rsidRPr="00B21CFB" w:rsidDel="00C30DE1">
        <w:rPr>
          <w:rFonts w:cstheme="minorHAnsi"/>
          <w:bCs/>
        </w:rPr>
        <w:t xml:space="preserve"> </w:t>
      </w:r>
      <w:r w:rsidRPr="00B21CFB">
        <w:rPr>
          <w:rFonts w:cstheme="minorHAnsi"/>
          <w:bCs/>
        </w:rPr>
        <w:t>(Rosa26-YFP</w:t>
      </w:r>
      <w:r w:rsidRPr="00B21CFB">
        <w:rPr>
          <w:rFonts w:cstheme="minorHAnsi"/>
          <w:bCs/>
          <w:vertAlign w:val="superscript"/>
        </w:rPr>
        <w:t>flox/</w:t>
      </w:r>
      <w:proofErr w:type="spellStart"/>
      <w:r w:rsidRPr="00B21CFB">
        <w:rPr>
          <w:rFonts w:cstheme="minorHAnsi"/>
          <w:bCs/>
          <w:vertAlign w:val="superscript"/>
        </w:rPr>
        <w:t>flox</w:t>
      </w:r>
      <w:proofErr w:type="spellEnd"/>
      <w:r w:rsidRPr="00B21CFB">
        <w:rPr>
          <w:rFonts w:cstheme="minorHAnsi"/>
          <w:bCs/>
        </w:rPr>
        <w:t xml:space="preserve">) without (top), with a heterozygous (middle) or a homozygous knock-in of </w:t>
      </w:r>
      <w:proofErr w:type="spellStart"/>
      <w:r w:rsidRPr="00B21CFB">
        <w:rPr>
          <w:rFonts w:cstheme="minorHAnsi"/>
          <w:bCs/>
        </w:rPr>
        <w:t>Cre</w:t>
      </w:r>
      <w:r w:rsidRPr="00B21CFB">
        <w:rPr>
          <w:rFonts w:cstheme="minorHAnsi"/>
          <w:bCs/>
          <w:vertAlign w:val="superscript"/>
        </w:rPr>
        <w:t>ER</w:t>
      </w:r>
      <w:proofErr w:type="spellEnd"/>
      <w:r w:rsidRPr="00B21CFB">
        <w:rPr>
          <w:rFonts w:cstheme="minorHAnsi"/>
          <w:bCs/>
        </w:rPr>
        <w:t xml:space="preserve"> at the </w:t>
      </w:r>
      <w:r w:rsidRPr="00B21CFB">
        <w:rPr>
          <w:rFonts w:cstheme="minorHAnsi"/>
          <w:bCs/>
          <w:i/>
        </w:rPr>
        <w:t>Cx3cr1</w:t>
      </w:r>
      <w:r w:rsidRPr="00B21CFB">
        <w:rPr>
          <w:rFonts w:cstheme="minorHAnsi"/>
          <w:bCs/>
        </w:rPr>
        <w:t xml:space="preserve"> locus. Slices were immunohistochemically stained against YFP (green) and Iba1 (red). Mice were not treated with tamoxifen. Note the weak expression of YFP in non-microglial cells indicating a </w:t>
      </w:r>
      <w:proofErr w:type="spellStart"/>
      <w:r w:rsidRPr="00B21CFB">
        <w:rPr>
          <w:rFonts w:cstheme="minorHAnsi"/>
          <w:bCs/>
        </w:rPr>
        <w:t>Cre</w:t>
      </w:r>
      <w:proofErr w:type="spellEnd"/>
      <w:r w:rsidRPr="00B21CFB">
        <w:rPr>
          <w:rFonts w:cstheme="minorHAnsi"/>
          <w:bCs/>
        </w:rPr>
        <w:t xml:space="preserve">-independent leaky expression of the YFP transgene. </w:t>
      </w:r>
    </w:p>
    <w:p w:rsidR="00D1648E" w:rsidRDefault="00D1648E" w:rsidP="00D1648E">
      <w:pPr>
        <w:spacing w:after="0" w:line="360" w:lineRule="auto"/>
        <w:jc w:val="both"/>
        <w:rPr>
          <w:rFonts w:cstheme="minorHAnsi"/>
          <w:b/>
          <w:bCs/>
        </w:rPr>
      </w:pP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b/>
          <w:bCs/>
        </w:rPr>
      </w:pP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u w:val="single"/>
        </w:rPr>
      </w:pPr>
      <w:r w:rsidRPr="00B21CFB">
        <w:rPr>
          <w:rFonts w:cstheme="minorHAnsi"/>
          <w:b/>
          <w:u w:val="single"/>
        </w:rPr>
        <w:t xml:space="preserve">Supplementary Figure </w:t>
      </w:r>
      <w:r>
        <w:rPr>
          <w:rFonts w:cstheme="minorHAnsi"/>
          <w:b/>
          <w:u w:val="single"/>
        </w:rPr>
        <w:t>4</w:t>
      </w:r>
      <w:r w:rsidRPr="00B21CFB">
        <w:rPr>
          <w:rFonts w:cstheme="minorHAnsi"/>
          <w:b/>
          <w:u w:val="single"/>
        </w:rPr>
        <w:t>.</w:t>
      </w:r>
      <w:r w:rsidRPr="00B21CFB">
        <w:rPr>
          <w:rFonts w:cstheme="minorHAnsi"/>
          <w:u w:val="single"/>
        </w:rPr>
        <w:t xml:space="preserve"> Lesion-induced process movement</w:t>
      </w:r>
      <w:r>
        <w:rPr>
          <w:rFonts w:cstheme="minorHAnsi"/>
          <w:u w:val="single"/>
        </w:rPr>
        <w:t xml:space="preserve"> and</w:t>
      </w:r>
      <w:r w:rsidRPr="00B21CFB">
        <w:rPr>
          <w:rFonts w:cstheme="minorHAnsi"/>
          <w:u w:val="single"/>
        </w:rPr>
        <w:t xml:space="preserve"> ATP evoked currents are not altered in </w:t>
      </w:r>
      <w:r w:rsidRPr="00B21CFB">
        <w:rPr>
          <w:rFonts w:cstheme="minorHAnsi"/>
          <w:i/>
          <w:u w:val="single"/>
        </w:rPr>
        <w:t>Nf1</w:t>
      </w:r>
      <w:r w:rsidRPr="00B21CFB">
        <w:rPr>
          <w:rFonts w:cstheme="minorHAnsi"/>
          <w:i/>
          <w:u w:val="single"/>
          <w:vertAlign w:val="superscript"/>
        </w:rPr>
        <w:t>flox/</w:t>
      </w:r>
      <w:proofErr w:type="spellStart"/>
      <w:r w:rsidRPr="00B21CFB">
        <w:rPr>
          <w:rFonts w:cstheme="minorHAnsi"/>
          <w:i/>
          <w:u w:val="single"/>
          <w:vertAlign w:val="superscript"/>
        </w:rPr>
        <w:t>wt</w:t>
      </w:r>
      <w:proofErr w:type="spellEnd"/>
      <w:r w:rsidRPr="00C529E3">
        <w:rPr>
          <w:rFonts w:cstheme="minorHAnsi"/>
          <w:i/>
          <w:u w:val="single"/>
        </w:rPr>
        <w:t xml:space="preserve">; </w:t>
      </w:r>
      <w:r w:rsidRPr="00B21CFB">
        <w:rPr>
          <w:rFonts w:cstheme="minorHAnsi"/>
          <w:u w:val="single"/>
        </w:rPr>
        <w:t>Cx3Cr1-Cre</w:t>
      </w:r>
      <w:r w:rsidRPr="00B21CFB">
        <w:rPr>
          <w:rFonts w:cstheme="minorHAnsi"/>
          <w:u w:val="single"/>
          <w:vertAlign w:val="superscript"/>
        </w:rPr>
        <w:t>ER</w:t>
      </w:r>
      <w:r w:rsidRPr="00B21CFB">
        <w:rPr>
          <w:rFonts w:cstheme="minorHAnsi"/>
          <w:u w:val="single"/>
        </w:rPr>
        <w:t xml:space="preserve"> microglia. 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</w:rPr>
        <w:t>A:</w:t>
      </w:r>
      <w:r w:rsidRPr="00B21CFB">
        <w:rPr>
          <w:rFonts w:cstheme="minorHAnsi"/>
        </w:rPr>
        <w:t xml:space="preserve"> Representative pictures of injury-induced process movement of </w:t>
      </w:r>
      <w:proofErr w:type="spellStart"/>
      <w:r w:rsidRPr="00B21CFB">
        <w:rPr>
          <w:rFonts w:cstheme="minorHAnsi"/>
        </w:rPr>
        <w:t>eYFP</w:t>
      </w:r>
      <w:proofErr w:type="spellEnd"/>
      <w:r w:rsidRPr="00B21CFB">
        <w:rPr>
          <w:rFonts w:cstheme="minorHAnsi"/>
        </w:rPr>
        <w:t xml:space="preserve">-positive microglia in the cortex of a male </w:t>
      </w:r>
      <w:r w:rsidRPr="00B21CFB">
        <w:rPr>
          <w:rFonts w:cstheme="minorHAnsi"/>
          <w:i/>
        </w:rPr>
        <w:t>Nf1</w:t>
      </w:r>
      <w:r w:rsidRPr="00B21CFB">
        <w:rPr>
          <w:rFonts w:cstheme="minorHAnsi"/>
          <w:i/>
          <w:vertAlign w:val="superscript"/>
        </w:rPr>
        <w:t>flox/</w:t>
      </w:r>
      <w:proofErr w:type="spellStart"/>
      <w:r w:rsidRPr="00B21CFB">
        <w:rPr>
          <w:rFonts w:cstheme="minorHAnsi"/>
          <w:i/>
          <w:vertAlign w:val="superscript"/>
        </w:rPr>
        <w:t>wt</w:t>
      </w:r>
      <w:proofErr w:type="spellEnd"/>
      <w:r w:rsidRPr="00C529E3">
        <w:rPr>
          <w:rFonts w:cstheme="minorHAnsi"/>
          <w:i/>
        </w:rPr>
        <w:t xml:space="preserve">; </w:t>
      </w:r>
      <w:r w:rsidRPr="00B21CFB">
        <w:rPr>
          <w:rFonts w:cstheme="minorHAnsi"/>
        </w:rPr>
        <w:t>Cx3Cr1-Cre</w:t>
      </w:r>
      <w:r w:rsidRPr="00B21CFB">
        <w:rPr>
          <w:rFonts w:cstheme="minorHAnsi"/>
          <w:vertAlign w:val="superscript"/>
        </w:rPr>
        <w:t>ER</w:t>
      </w:r>
      <w:r w:rsidRPr="00B21CFB">
        <w:rPr>
          <w:rFonts w:cstheme="minorHAnsi"/>
        </w:rPr>
        <w:t xml:space="preserve"> mouse. Acute injury was induced by a focal laser lesion (</w:t>
      </w:r>
      <w:r w:rsidRPr="00B21CFB">
        <w:rPr>
          <w:rFonts w:cstheme="minorHAnsi"/>
          <w:i/>
        </w:rPr>
        <w:t>top</w:t>
      </w:r>
      <w:r w:rsidRPr="00B21CFB">
        <w:rPr>
          <w:rFonts w:cstheme="minorHAnsi"/>
        </w:rPr>
        <w:t>) and microglial movement activity was recorded for 30 min (</w:t>
      </w:r>
      <w:r w:rsidRPr="00B21CFB">
        <w:rPr>
          <w:rFonts w:cstheme="minorHAnsi"/>
          <w:i/>
        </w:rPr>
        <w:t>bottom</w:t>
      </w:r>
      <w:r w:rsidRPr="00B21CFB">
        <w:rPr>
          <w:rFonts w:cstheme="minorHAnsi"/>
        </w:rPr>
        <w:t xml:space="preserve">). Yellow lines indicate the concentric circles (solid: 20 µm; dotted: 90 µm) around the lesion site used for offline quantification of microglial process movements. 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</w:rPr>
        <w:t>B, C:</w:t>
      </w:r>
      <w:r w:rsidRPr="00B21CFB">
        <w:rPr>
          <w:rFonts w:cstheme="minorHAnsi"/>
        </w:rPr>
        <w:t xml:space="preserve"> Quantitative analysis of lesion-induced, microglial process movement expressed in arbitrary units (AU) in male and female WT and </w:t>
      </w:r>
      <w:r w:rsidRPr="00B21CFB">
        <w:rPr>
          <w:rFonts w:cstheme="minorHAnsi"/>
          <w:i/>
        </w:rPr>
        <w:t>Nf1</w:t>
      </w:r>
      <w:r w:rsidRPr="00B21CFB">
        <w:rPr>
          <w:rFonts w:cstheme="minorHAnsi"/>
          <w:i/>
          <w:vertAlign w:val="superscript"/>
        </w:rPr>
        <w:t>flox/</w:t>
      </w:r>
      <w:proofErr w:type="spellStart"/>
      <w:r w:rsidRPr="00B21CFB">
        <w:rPr>
          <w:rFonts w:cstheme="minorHAnsi"/>
          <w:i/>
          <w:vertAlign w:val="superscript"/>
        </w:rPr>
        <w:t>wt</w:t>
      </w:r>
      <w:proofErr w:type="spellEnd"/>
      <w:r w:rsidRPr="00C529E3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B21CFB">
        <w:rPr>
          <w:rFonts w:cstheme="minorHAnsi"/>
        </w:rPr>
        <w:t>Cx3Cr1-Cre</w:t>
      </w:r>
      <w:r w:rsidRPr="00B21CFB">
        <w:rPr>
          <w:rFonts w:cstheme="minorHAnsi"/>
          <w:vertAlign w:val="superscript"/>
        </w:rPr>
        <w:t>ER</w:t>
      </w:r>
      <w:r w:rsidRPr="00B21CFB">
        <w:rPr>
          <w:rFonts w:cstheme="minorHAnsi"/>
          <w:u w:val="single"/>
        </w:rPr>
        <w:t xml:space="preserve"> </w:t>
      </w:r>
      <w:r w:rsidRPr="00B21CFB">
        <w:rPr>
          <w:rFonts w:cstheme="minorHAnsi"/>
        </w:rPr>
        <w:t xml:space="preserve">mice. 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</w:rPr>
        <w:lastRenderedPageBreak/>
        <w:t xml:space="preserve">D: </w:t>
      </w:r>
      <w:r w:rsidRPr="00B21CFB">
        <w:rPr>
          <w:rFonts w:cstheme="minorHAnsi"/>
        </w:rPr>
        <w:t xml:space="preserve">Representative patch-clamp recording from a cortical male </w:t>
      </w:r>
      <w:r w:rsidRPr="00B21CFB">
        <w:rPr>
          <w:rFonts w:cstheme="minorHAnsi"/>
          <w:i/>
        </w:rPr>
        <w:t>Nf1</w:t>
      </w:r>
      <w:r w:rsidRPr="00B21CFB">
        <w:rPr>
          <w:rFonts w:cstheme="minorHAnsi"/>
          <w:i/>
          <w:vertAlign w:val="superscript"/>
        </w:rPr>
        <w:t>flox/</w:t>
      </w:r>
      <w:proofErr w:type="spellStart"/>
      <w:r w:rsidRPr="00B21CFB">
        <w:rPr>
          <w:rFonts w:cstheme="minorHAnsi"/>
          <w:i/>
          <w:vertAlign w:val="superscript"/>
        </w:rPr>
        <w:t>wt</w:t>
      </w:r>
      <w:proofErr w:type="spellEnd"/>
      <w:r w:rsidRPr="00503F16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B21CFB">
        <w:rPr>
          <w:rFonts w:cstheme="minorHAnsi"/>
        </w:rPr>
        <w:t>Cx3Cr1-Cre</w:t>
      </w:r>
      <w:r w:rsidRPr="00B21CFB">
        <w:rPr>
          <w:rFonts w:cstheme="minorHAnsi"/>
          <w:vertAlign w:val="superscript"/>
        </w:rPr>
        <w:t>ER</w:t>
      </w:r>
      <w:r w:rsidRPr="00B21CFB">
        <w:rPr>
          <w:rFonts w:cstheme="minorHAnsi"/>
          <w:u w:val="single"/>
        </w:rPr>
        <w:t xml:space="preserve"> </w:t>
      </w:r>
      <w:r w:rsidRPr="00B21CFB">
        <w:rPr>
          <w:rFonts w:cstheme="minorHAnsi"/>
        </w:rPr>
        <w:t xml:space="preserve">microglia. </w:t>
      </w:r>
      <w:r w:rsidRPr="00B21CFB">
        <w:rPr>
          <w:rFonts w:cstheme="minorHAnsi"/>
          <w:i/>
        </w:rPr>
        <w:t>Top</w:t>
      </w:r>
      <w:r w:rsidRPr="00B21CFB">
        <w:rPr>
          <w:rFonts w:cstheme="minorHAnsi"/>
        </w:rPr>
        <w:t xml:space="preserve">, From a holding potential of </w:t>
      </w:r>
      <w:r w:rsidRPr="00B21CFB">
        <w:rPr>
          <w:rFonts w:cstheme="minorHAnsi"/>
        </w:rPr>
        <w:noBreakHyphen/>
        <w:t xml:space="preserve">20 mV, cells were repetitively clamped at a series of potentials between -140 and +60 mV every 5 s. Application of 10 µM ATP is indicated by the bar. Note the typical metabotropic purinergic response to 10 µM ATP with activation of outwardly rectifying currents. </w:t>
      </w:r>
      <w:r w:rsidRPr="00B21CFB">
        <w:rPr>
          <w:rFonts w:cstheme="minorHAnsi"/>
          <w:i/>
        </w:rPr>
        <w:t>Bottom</w:t>
      </w:r>
      <w:r w:rsidRPr="00B21CFB">
        <w:rPr>
          <w:rFonts w:cstheme="minorHAnsi"/>
        </w:rPr>
        <w:t>, Current-voltage relationships of currents at the indicated time points (1 and 2) in the respective time courses on the top. P2Y-mediated current responses (light blue) were obtained by subtraction of microglial membrane currents prior to and in the presence of 10 µM ATP.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</w:rPr>
        <w:t>E,</w:t>
      </w:r>
      <w:r>
        <w:rPr>
          <w:rFonts w:cstheme="minorHAnsi"/>
          <w:b/>
        </w:rPr>
        <w:t xml:space="preserve"> </w:t>
      </w:r>
      <w:r w:rsidRPr="00B21CFB">
        <w:rPr>
          <w:rFonts w:cstheme="minorHAnsi"/>
          <w:b/>
        </w:rPr>
        <w:t xml:space="preserve">F: </w:t>
      </w:r>
      <w:r w:rsidRPr="00B21CFB">
        <w:rPr>
          <w:rFonts w:cstheme="minorHAnsi"/>
        </w:rPr>
        <w:t>Averaged current density-voltage relationships of currents evoked by 10 µM ATP in male (</w:t>
      </w:r>
      <w:r w:rsidRPr="00B21CFB">
        <w:rPr>
          <w:rFonts w:cstheme="minorHAnsi"/>
          <w:b/>
        </w:rPr>
        <w:t>F</w:t>
      </w:r>
      <w:r w:rsidRPr="00B21CFB">
        <w:rPr>
          <w:rFonts w:cstheme="minorHAnsi"/>
        </w:rPr>
        <w:t>) and female (</w:t>
      </w:r>
      <w:r w:rsidRPr="00B21CFB">
        <w:rPr>
          <w:rFonts w:cstheme="minorHAnsi"/>
          <w:b/>
        </w:rPr>
        <w:t>G</w:t>
      </w:r>
      <w:r w:rsidRPr="00B21CFB">
        <w:rPr>
          <w:rFonts w:cstheme="minorHAnsi"/>
        </w:rPr>
        <w:t xml:space="preserve">) WT and </w:t>
      </w:r>
      <w:r w:rsidRPr="00B21CFB">
        <w:rPr>
          <w:rFonts w:cstheme="minorHAnsi"/>
          <w:i/>
        </w:rPr>
        <w:t>Nf1</w:t>
      </w:r>
      <w:r w:rsidRPr="00B21CFB">
        <w:rPr>
          <w:rFonts w:cstheme="minorHAnsi"/>
          <w:i/>
          <w:vertAlign w:val="superscript"/>
        </w:rPr>
        <w:t>flox/</w:t>
      </w:r>
      <w:proofErr w:type="spellStart"/>
      <w:r w:rsidRPr="00B21CFB">
        <w:rPr>
          <w:rFonts w:cstheme="minorHAnsi"/>
          <w:i/>
          <w:vertAlign w:val="superscript"/>
        </w:rPr>
        <w:t>wt</w:t>
      </w:r>
      <w:proofErr w:type="spellEnd"/>
      <w:r w:rsidRPr="00503F16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B21CFB">
        <w:rPr>
          <w:rFonts w:cstheme="minorHAnsi"/>
        </w:rPr>
        <w:t>Cx3Cr1-Cre</w:t>
      </w:r>
      <w:r w:rsidRPr="00B21CFB">
        <w:rPr>
          <w:rFonts w:cstheme="minorHAnsi"/>
          <w:vertAlign w:val="superscript"/>
        </w:rPr>
        <w:t xml:space="preserve">ER </w:t>
      </w:r>
      <w:r w:rsidRPr="00B21CFB">
        <w:rPr>
          <w:rFonts w:cstheme="minorHAnsi"/>
        </w:rPr>
        <w:t>microglia. Current responses were obtained by subtraction of microglial membrane currents prior to and in the presence of 10 µM ATP, followed by normalization to the capacitance.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</w:rPr>
        <w:t xml:space="preserve">G: </w:t>
      </w:r>
      <w:r w:rsidRPr="00B21CFB">
        <w:rPr>
          <w:rFonts w:cstheme="minorHAnsi"/>
        </w:rPr>
        <w:t xml:space="preserve">Quantitative analysis of laser lesion-induced, microglial process movement expressed in arbitrary units (AU). Data refer to the experiments shown in </w:t>
      </w:r>
      <w:r w:rsidRPr="00B21CFB">
        <w:rPr>
          <w:rFonts w:cstheme="minorHAnsi"/>
          <w:b/>
        </w:rPr>
        <w:t>A-C</w:t>
      </w:r>
      <w:r w:rsidRPr="00B21CFB">
        <w:rPr>
          <w:rFonts w:cstheme="minorHAnsi"/>
        </w:rPr>
        <w:t>.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b/>
        </w:rPr>
      </w:pPr>
      <w:r w:rsidRPr="00B21CFB">
        <w:rPr>
          <w:rFonts w:cstheme="minorHAnsi"/>
          <w:b/>
        </w:rPr>
        <w:t xml:space="preserve">H: </w:t>
      </w:r>
      <w:r w:rsidRPr="00B21CFB">
        <w:rPr>
          <w:rFonts w:cstheme="minorHAnsi"/>
        </w:rPr>
        <w:t xml:space="preserve">Summary of the specific outward </w:t>
      </w:r>
      <w:proofErr w:type="spellStart"/>
      <w:r w:rsidRPr="00B21CFB">
        <w:rPr>
          <w:rFonts w:cstheme="minorHAnsi"/>
        </w:rPr>
        <w:t>conductances</w:t>
      </w:r>
      <w:proofErr w:type="spellEnd"/>
      <w:r w:rsidRPr="00B21CFB">
        <w:rPr>
          <w:rFonts w:cstheme="minorHAnsi"/>
        </w:rPr>
        <w:t xml:space="preserve"> of ATP-evoked K</w:t>
      </w:r>
      <w:r w:rsidRPr="00B21CFB">
        <w:rPr>
          <w:rFonts w:cstheme="minorHAnsi"/>
          <w:vertAlign w:val="superscript"/>
        </w:rPr>
        <w:t>+</w:t>
      </w:r>
      <w:r w:rsidRPr="00B21CFB">
        <w:rPr>
          <w:rFonts w:cstheme="minorHAnsi"/>
        </w:rPr>
        <w:t xml:space="preserve"> currents. There was no significant difference throughout the investigated groups. Data refer to the experiments shown in </w:t>
      </w:r>
      <w:r w:rsidRPr="00B21CFB">
        <w:rPr>
          <w:rFonts w:cstheme="minorHAnsi"/>
          <w:b/>
        </w:rPr>
        <w:t>D-F</w:t>
      </w:r>
      <w:r w:rsidRPr="00B21CFB">
        <w:rPr>
          <w:rFonts w:cstheme="minorHAnsi"/>
        </w:rPr>
        <w:t>.</w:t>
      </w:r>
    </w:p>
    <w:p w:rsidR="00D1648E" w:rsidRDefault="00D1648E" w:rsidP="00D1648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b/>
          <w:u w:val="single"/>
        </w:rPr>
      </w:pP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u w:val="single"/>
        </w:rPr>
      </w:pPr>
      <w:r w:rsidRPr="00B21CFB">
        <w:rPr>
          <w:rFonts w:cstheme="minorHAnsi"/>
          <w:b/>
          <w:u w:val="single"/>
        </w:rPr>
        <w:t xml:space="preserve">Supplementary Figure </w:t>
      </w:r>
      <w:r>
        <w:rPr>
          <w:rFonts w:cstheme="minorHAnsi"/>
          <w:b/>
          <w:u w:val="single"/>
        </w:rPr>
        <w:t>5</w:t>
      </w:r>
      <w:r w:rsidRPr="00B21CFB">
        <w:rPr>
          <w:rFonts w:cstheme="minorHAnsi"/>
          <w:b/>
          <w:u w:val="single"/>
        </w:rPr>
        <w:t>.</w:t>
      </w:r>
      <w:r w:rsidRPr="00B21CFB">
        <w:rPr>
          <w:rFonts w:cstheme="minorHAnsi"/>
          <w:u w:val="single"/>
        </w:rPr>
        <w:t xml:space="preserve"> Membrane </w:t>
      </w:r>
      <w:r w:rsidRPr="00C529E3">
        <w:rPr>
          <w:rFonts w:cstheme="minorHAnsi"/>
          <w:u w:val="single"/>
        </w:rPr>
        <w:t xml:space="preserve">properties of </w:t>
      </w:r>
      <w:r w:rsidRPr="00C529E3">
        <w:rPr>
          <w:rFonts w:cstheme="minorHAnsi"/>
          <w:i/>
          <w:u w:val="single"/>
        </w:rPr>
        <w:t>Nf1</w:t>
      </w:r>
      <w:r w:rsidRPr="00C529E3">
        <w:rPr>
          <w:rFonts w:cstheme="minorHAnsi"/>
          <w:i/>
          <w:u w:val="single"/>
          <w:vertAlign w:val="superscript"/>
        </w:rPr>
        <w:t>flox/</w:t>
      </w:r>
      <w:proofErr w:type="spellStart"/>
      <w:r w:rsidRPr="00C529E3">
        <w:rPr>
          <w:rFonts w:cstheme="minorHAnsi"/>
          <w:i/>
          <w:u w:val="single"/>
          <w:vertAlign w:val="superscript"/>
        </w:rPr>
        <w:t>wt</w:t>
      </w:r>
      <w:proofErr w:type="spellEnd"/>
      <w:r w:rsidRPr="00C529E3">
        <w:rPr>
          <w:rFonts w:cstheme="minorHAnsi"/>
          <w:i/>
          <w:u w:val="single"/>
        </w:rPr>
        <w:t xml:space="preserve">; </w:t>
      </w:r>
      <w:r w:rsidRPr="00C529E3">
        <w:rPr>
          <w:rFonts w:cstheme="minorHAnsi"/>
          <w:u w:val="single"/>
        </w:rPr>
        <w:t>Cx3Cr1-Cre</w:t>
      </w:r>
      <w:r w:rsidRPr="00C529E3">
        <w:rPr>
          <w:rFonts w:cstheme="minorHAnsi"/>
          <w:u w:val="single"/>
          <w:vertAlign w:val="superscript"/>
        </w:rPr>
        <w:t>ER</w:t>
      </w:r>
      <w:r w:rsidRPr="00B21CFB">
        <w:rPr>
          <w:rFonts w:cstheme="minorHAnsi"/>
          <w:u w:val="single"/>
        </w:rPr>
        <w:t xml:space="preserve"> microglia are similar to WT microglia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</w:rPr>
        <w:t xml:space="preserve">A: </w:t>
      </w:r>
      <w:r w:rsidRPr="00B21CFB">
        <w:rPr>
          <w:rFonts w:cstheme="minorHAnsi"/>
        </w:rPr>
        <w:t xml:space="preserve">Sample images taken with the epifluorescence microscope during patch clamp recordings. Animals were tamoxifen-treated between P30 and P40. Left: male WT, Right: male </w:t>
      </w:r>
      <w:r w:rsidRPr="00F30AA3">
        <w:rPr>
          <w:rFonts w:cstheme="minorHAnsi"/>
          <w:i/>
        </w:rPr>
        <w:t>Nf1</w:t>
      </w:r>
      <w:r w:rsidRPr="00F30AA3">
        <w:rPr>
          <w:rFonts w:cstheme="minorHAnsi"/>
          <w:i/>
          <w:vertAlign w:val="superscript"/>
        </w:rPr>
        <w:t>flox/</w:t>
      </w:r>
      <w:proofErr w:type="spellStart"/>
      <w:r w:rsidRPr="00F30AA3">
        <w:rPr>
          <w:rFonts w:cstheme="minorHAnsi"/>
          <w:i/>
          <w:vertAlign w:val="superscript"/>
        </w:rPr>
        <w:t>wt</w:t>
      </w:r>
      <w:proofErr w:type="spellEnd"/>
      <w:r w:rsidRPr="00503F16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F30AA3">
        <w:rPr>
          <w:rFonts w:cstheme="minorHAnsi"/>
        </w:rPr>
        <w:t>Cx3Cr1-Cre</w:t>
      </w:r>
      <w:r w:rsidRPr="00F30AA3">
        <w:rPr>
          <w:rFonts w:cstheme="minorHAnsi"/>
          <w:vertAlign w:val="superscript"/>
        </w:rPr>
        <w:t>ER</w:t>
      </w:r>
      <w:r w:rsidRPr="00B21CFB">
        <w:rPr>
          <w:rFonts w:cstheme="minorHAnsi"/>
        </w:rPr>
        <w:t xml:space="preserve">. The large image was taken with a 5X objective and shows the investigated cortical region. The two smaller images were taken with a 63X objective and transmission (top) or fluorescence (bottom) illumination. 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</w:rPr>
        <w:t>B:</w:t>
      </w:r>
      <w:r w:rsidRPr="00B21CFB">
        <w:rPr>
          <w:rFonts w:cstheme="minorHAnsi"/>
        </w:rPr>
        <w:t xml:space="preserve"> Sample currents of microglia from 12-16 week old WT and </w:t>
      </w:r>
      <w:r w:rsidRPr="009268E2">
        <w:rPr>
          <w:rFonts w:cstheme="minorHAnsi"/>
          <w:i/>
        </w:rPr>
        <w:t>Nf1</w:t>
      </w:r>
      <w:r w:rsidRPr="009268E2">
        <w:rPr>
          <w:rFonts w:cstheme="minorHAnsi"/>
          <w:i/>
          <w:vertAlign w:val="superscript"/>
        </w:rPr>
        <w:t>flox/</w:t>
      </w:r>
      <w:proofErr w:type="spellStart"/>
      <w:r w:rsidRPr="009268E2">
        <w:rPr>
          <w:rFonts w:cstheme="minorHAnsi"/>
          <w:i/>
          <w:vertAlign w:val="superscript"/>
        </w:rPr>
        <w:t>wt</w:t>
      </w:r>
      <w:proofErr w:type="spellEnd"/>
      <w:r w:rsidRPr="00503F16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9268E2">
        <w:rPr>
          <w:rFonts w:cstheme="minorHAnsi"/>
        </w:rPr>
        <w:t>Cx3Cr1-Cre</w:t>
      </w:r>
      <w:r w:rsidRPr="009268E2">
        <w:rPr>
          <w:rFonts w:cstheme="minorHAnsi"/>
          <w:vertAlign w:val="superscript"/>
        </w:rPr>
        <w:t>ER</w:t>
      </w:r>
      <w:r w:rsidRPr="00B21CFB">
        <w:rPr>
          <w:rFonts w:cstheme="minorHAnsi"/>
        </w:rPr>
        <w:t xml:space="preserve">mice, which were obtained during a series of voltage pulses ranging from </w:t>
      </w:r>
      <w:r w:rsidRPr="00B21CFB">
        <w:rPr>
          <w:rFonts w:cstheme="minorHAnsi"/>
        </w:rPr>
        <w:noBreakHyphen/>
        <w:t xml:space="preserve">170 to +60 mV, with 10 mV increments from a holding potential of </w:t>
      </w:r>
      <w:r w:rsidRPr="00B21CFB">
        <w:rPr>
          <w:rFonts w:cstheme="minorHAnsi"/>
        </w:rPr>
        <w:noBreakHyphen/>
        <w:t>70 mV.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</w:rPr>
        <w:t>C</w:t>
      </w:r>
      <w:r>
        <w:rPr>
          <w:rFonts w:cstheme="minorHAnsi"/>
          <w:b/>
        </w:rPr>
        <w:t>,</w:t>
      </w:r>
      <w:r w:rsidRPr="00B21CFB">
        <w:rPr>
          <w:rFonts w:cstheme="minorHAnsi"/>
          <w:b/>
        </w:rPr>
        <w:t xml:space="preserve"> D: </w:t>
      </w:r>
      <w:r w:rsidRPr="00B21CFB">
        <w:rPr>
          <w:rFonts w:cstheme="minorHAnsi"/>
        </w:rPr>
        <w:t xml:space="preserve">Summarized and averaged current-voltage relationships from 12-16 week old female (C) or male (D) WT and </w:t>
      </w:r>
      <w:r w:rsidRPr="009268E2">
        <w:rPr>
          <w:rFonts w:cstheme="minorHAnsi"/>
          <w:i/>
        </w:rPr>
        <w:t>Nf1</w:t>
      </w:r>
      <w:r w:rsidRPr="009268E2">
        <w:rPr>
          <w:rFonts w:cstheme="minorHAnsi"/>
          <w:i/>
          <w:vertAlign w:val="superscript"/>
        </w:rPr>
        <w:t>flox/</w:t>
      </w:r>
      <w:proofErr w:type="spellStart"/>
      <w:r w:rsidRPr="009268E2">
        <w:rPr>
          <w:rFonts w:cstheme="minorHAnsi"/>
          <w:i/>
          <w:vertAlign w:val="superscript"/>
        </w:rPr>
        <w:t>wt</w:t>
      </w:r>
      <w:proofErr w:type="spellEnd"/>
      <w:r w:rsidRPr="00503F16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9268E2">
        <w:rPr>
          <w:rFonts w:cstheme="minorHAnsi"/>
        </w:rPr>
        <w:t>Cx3Cr1-Cre</w:t>
      </w:r>
      <w:r w:rsidRPr="009268E2">
        <w:rPr>
          <w:rFonts w:cstheme="minorHAnsi"/>
          <w:vertAlign w:val="superscript"/>
        </w:rPr>
        <w:t>ER</w:t>
      </w:r>
      <w:r>
        <w:rPr>
          <w:rFonts w:cstheme="minorHAnsi"/>
          <w:vertAlign w:val="superscript"/>
        </w:rPr>
        <w:t xml:space="preserve"> </w:t>
      </w:r>
      <w:r w:rsidRPr="00B21CFB">
        <w:rPr>
          <w:rFonts w:cstheme="minorHAnsi"/>
        </w:rPr>
        <w:t xml:space="preserve">microglia. Currents were normalized to the membrane capacitance before averaging. See panel A for sample traces. There were no significant sex- or </w:t>
      </w:r>
      <w:r w:rsidRPr="00B21CFB">
        <w:rPr>
          <w:rFonts w:cstheme="minorHAnsi"/>
          <w:i/>
        </w:rPr>
        <w:t>Nf1</w:t>
      </w:r>
      <w:r w:rsidRPr="00B21CFB">
        <w:rPr>
          <w:rFonts w:cstheme="minorHAnsi"/>
        </w:rPr>
        <w:t>-dependent differences (ANOVA/Tukey).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b/>
        </w:rPr>
      </w:pPr>
      <w:r w:rsidRPr="00B21CFB">
        <w:rPr>
          <w:rFonts w:cstheme="minorHAnsi"/>
          <w:b/>
        </w:rPr>
        <w:t>E</w:t>
      </w:r>
      <w:r w:rsidRPr="00B21CFB">
        <w:rPr>
          <w:rFonts w:cstheme="minorHAnsi"/>
        </w:rPr>
        <w:t xml:space="preserve">: Distribution of the reversal potentials (indicative of the membrane potential), shown as averaged histograms of all recorded microglial cells from male and female WT and </w:t>
      </w:r>
      <w:r w:rsidRPr="009268E2">
        <w:rPr>
          <w:rFonts w:cstheme="minorHAnsi"/>
          <w:i/>
        </w:rPr>
        <w:t>Nf1</w:t>
      </w:r>
      <w:r w:rsidRPr="009268E2">
        <w:rPr>
          <w:rFonts w:cstheme="minorHAnsi"/>
          <w:i/>
          <w:vertAlign w:val="superscript"/>
        </w:rPr>
        <w:t>flox/</w:t>
      </w:r>
      <w:proofErr w:type="spellStart"/>
      <w:r w:rsidRPr="009268E2">
        <w:rPr>
          <w:rFonts w:cstheme="minorHAnsi"/>
          <w:i/>
          <w:vertAlign w:val="superscript"/>
        </w:rPr>
        <w:t>wt</w:t>
      </w:r>
      <w:proofErr w:type="spellEnd"/>
      <w:r w:rsidRPr="00503F16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9268E2">
        <w:rPr>
          <w:rFonts w:cstheme="minorHAnsi"/>
        </w:rPr>
        <w:t>Cx3Cr1-Cre</w:t>
      </w:r>
      <w:r w:rsidRPr="009268E2">
        <w:rPr>
          <w:rFonts w:cstheme="minorHAnsi"/>
          <w:vertAlign w:val="superscript"/>
        </w:rPr>
        <w:t>ER</w:t>
      </w:r>
      <w:r>
        <w:rPr>
          <w:rFonts w:cstheme="minorHAnsi"/>
          <w:vertAlign w:val="superscript"/>
        </w:rPr>
        <w:t xml:space="preserve"> </w:t>
      </w:r>
      <w:r w:rsidRPr="00B21CFB">
        <w:rPr>
          <w:rFonts w:cstheme="minorHAnsi"/>
        </w:rPr>
        <w:t>mice.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</w:rPr>
      </w:pPr>
      <w:r w:rsidRPr="00B21CFB">
        <w:rPr>
          <w:rFonts w:cstheme="minorHAnsi"/>
          <w:b/>
        </w:rPr>
        <w:t>F</w:t>
      </w:r>
      <w:r w:rsidRPr="00B21CFB">
        <w:rPr>
          <w:rFonts w:cstheme="minorHAnsi"/>
        </w:rPr>
        <w:t xml:space="preserve">: Summary of the membrane capacitances of microglia from WT and </w:t>
      </w:r>
      <w:r w:rsidRPr="009268E2">
        <w:rPr>
          <w:rFonts w:cstheme="minorHAnsi"/>
          <w:i/>
        </w:rPr>
        <w:t>Nf1</w:t>
      </w:r>
      <w:r w:rsidRPr="009268E2">
        <w:rPr>
          <w:rFonts w:cstheme="minorHAnsi"/>
          <w:i/>
          <w:vertAlign w:val="superscript"/>
        </w:rPr>
        <w:t>flox/</w:t>
      </w:r>
      <w:proofErr w:type="spellStart"/>
      <w:r w:rsidRPr="009268E2">
        <w:rPr>
          <w:rFonts w:cstheme="minorHAnsi"/>
          <w:i/>
          <w:vertAlign w:val="superscript"/>
        </w:rPr>
        <w:t>wt</w:t>
      </w:r>
      <w:proofErr w:type="spellEnd"/>
      <w:r w:rsidRPr="00503F16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9268E2">
        <w:rPr>
          <w:rFonts w:cstheme="minorHAnsi"/>
        </w:rPr>
        <w:t>Cx3Cr1-Cre</w:t>
      </w:r>
      <w:r w:rsidRPr="009268E2">
        <w:rPr>
          <w:rFonts w:cstheme="minorHAnsi"/>
          <w:vertAlign w:val="superscript"/>
        </w:rPr>
        <w:t>ER</w:t>
      </w:r>
      <w:r>
        <w:rPr>
          <w:rFonts w:cstheme="minorHAnsi"/>
          <w:vertAlign w:val="superscript"/>
        </w:rPr>
        <w:t xml:space="preserve"> </w:t>
      </w:r>
      <w:r w:rsidRPr="00B21CFB">
        <w:rPr>
          <w:rFonts w:cstheme="minorHAnsi"/>
        </w:rPr>
        <w:t xml:space="preserve">mice. There were no significant sex- or </w:t>
      </w:r>
      <w:r w:rsidRPr="00B21CFB">
        <w:rPr>
          <w:rFonts w:cstheme="minorHAnsi"/>
          <w:i/>
        </w:rPr>
        <w:t>Nf1</w:t>
      </w:r>
      <w:r w:rsidRPr="00B21CFB">
        <w:rPr>
          <w:rFonts w:cstheme="minorHAnsi"/>
        </w:rPr>
        <w:t>-dependent differences (ANOVA/Tukey).</w:t>
      </w:r>
    </w:p>
    <w:p w:rsidR="00D1648E" w:rsidRPr="00B21CFB" w:rsidRDefault="00D1648E" w:rsidP="00D1648E">
      <w:pPr>
        <w:spacing w:after="0" w:line="360" w:lineRule="auto"/>
        <w:jc w:val="both"/>
        <w:rPr>
          <w:rFonts w:cstheme="minorHAnsi"/>
          <w:color w:val="FF0000"/>
        </w:rPr>
      </w:pPr>
      <w:r w:rsidRPr="00B21CFB">
        <w:rPr>
          <w:rFonts w:cstheme="minorHAnsi"/>
        </w:rPr>
        <w:lastRenderedPageBreak/>
        <w:t xml:space="preserve">Number of recorded cells (mice): male WT, 3 (1); male </w:t>
      </w:r>
      <w:r w:rsidRPr="009268E2">
        <w:rPr>
          <w:rFonts w:cstheme="minorHAnsi"/>
          <w:i/>
        </w:rPr>
        <w:t>Nf1</w:t>
      </w:r>
      <w:r w:rsidRPr="009268E2">
        <w:rPr>
          <w:rFonts w:cstheme="minorHAnsi"/>
          <w:i/>
          <w:vertAlign w:val="superscript"/>
        </w:rPr>
        <w:t>flox/</w:t>
      </w:r>
      <w:proofErr w:type="spellStart"/>
      <w:r w:rsidRPr="009268E2">
        <w:rPr>
          <w:rFonts w:cstheme="minorHAnsi"/>
          <w:i/>
          <w:vertAlign w:val="superscript"/>
        </w:rPr>
        <w:t>wt</w:t>
      </w:r>
      <w:proofErr w:type="spellEnd"/>
      <w:r w:rsidRPr="00503F16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9268E2">
        <w:rPr>
          <w:rFonts w:cstheme="minorHAnsi"/>
        </w:rPr>
        <w:t>Cx3Cr1-Cre</w:t>
      </w:r>
      <w:r w:rsidRPr="009268E2">
        <w:rPr>
          <w:rFonts w:cstheme="minorHAnsi"/>
          <w:vertAlign w:val="superscript"/>
        </w:rPr>
        <w:t>ER</w:t>
      </w:r>
      <w:r w:rsidRPr="00B21CFB">
        <w:rPr>
          <w:rFonts w:cstheme="minorHAnsi"/>
        </w:rPr>
        <w:t xml:space="preserve">, 13 (3); female WT, 10 (2); female </w:t>
      </w:r>
      <w:r w:rsidRPr="009268E2">
        <w:rPr>
          <w:rFonts w:cstheme="minorHAnsi"/>
          <w:i/>
        </w:rPr>
        <w:t>Nf1</w:t>
      </w:r>
      <w:r w:rsidRPr="009268E2">
        <w:rPr>
          <w:rFonts w:cstheme="minorHAnsi"/>
          <w:i/>
          <w:vertAlign w:val="superscript"/>
        </w:rPr>
        <w:t>flox/</w:t>
      </w:r>
      <w:proofErr w:type="spellStart"/>
      <w:r w:rsidRPr="009268E2">
        <w:rPr>
          <w:rFonts w:cstheme="minorHAnsi"/>
          <w:i/>
          <w:vertAlign w:val="superscript"/>
        </w:rPr>
        <w:t>wt</w:t>
      </w:r>
      <w:proofErr w:type="spellEnd"/>
      <w:r w:rsidRPr="00503F16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  <w:r w:rsidRPr="009268E2">
        <w:rPr>
          <w:rFonts w:cstheme="minorHAnsi"/>
        </w:rPr>
        <w:t>Cx3Cr1-Cre</w:t>
      </w:r>
      <w:r w:rsidRPr="009268E2">
        <w:rPr>
          <w:rFonts w:cstheme="minorHAnsi"/>
          <w:vertAlign w:val="superscript"/>
        </w:rPr>
        <w:t>ER</w:t>
      </w:r>
      <w:r w:rsidRPr="00B21CFB">
        <w:rPr>
          <w:rFonts w:cstheme="minorHAnsi"/>
        </w:rPr>
        <w:t>, 11 (4).</w:t>
      </w:r>
    </w:p>
    <w:p w:rsidR="00D1648E" w:rsidRDefault="00D1648E" w:rsidP="00D1648E">
      <w:pPr>
        <w:spacing w:after="0" w:line="360" w:lineRule="auto"/>
        <w:jc w:val="both"/>
        <w:rPr>
          <w:rFonts w:cstheme="minorHAnsi"/>
        </w:rPr>
      </w:pPr>
    </w:p>
    <w:p w:rsidR="00AE02DB" w:rsidRDefault="00D1648E">
      <w:r>
        <w:rPr>
          <w:noProof/>
          <w:lang w:eastAsia="en-IN"/>
        </w:rPr>
        <w:drawing>
          <wp:inline distT="0" distB="0" distL="0" distR="0" wp14:anchorId="616A6891" wp14:editId="3B22C019">
            <wp:extent cx="5731510" cy="4366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E" w:rsidRDefault="00D1648E"/>
    <w:p w:rsidR="00D1648E" w:rsidRDefault="00D1648E">
      <w:r>
        <w:rPr>
          <w:noProof/>
          <w:lang w:eastAsia="en-IN"/>
        </w:rPr>
        <w:lastRenderedPageBreak/>
        <w:drawing>
          <wp:inline distT="0" distB="0" distL="0" distR="0" wp14:anchorId="2DB9D0DB" wp14:editId="05C91DE8">
            <wp:extent cx="403860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E" w:rsidRDefault="00D1648E">
      <w:r>
        <w:rPr>
          <w:noProof/>
          <w:lang w:eastAsia="en-IN"/>
        </w:rPr>
        <w:lastRenderedPageBreak/>
        <w:drawing>
          <wp:inline distT="0" distB="0" distL="0" distR="0" wp14:anchorId="57AB1507" wp14:editId="3F814F93">
            <wp:extent cx="3695700" cy="3533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 wp14:anchorId="47011E95" wp14:editId="698BA099">
            <wp:extent cx="4048125" cy="5467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48E" w:rsidRDefault="00D1648E"/>
    <w:p w:rsidR="00D1648E" w:rsidRDefault="00D1648E">
      <w:r>
        <w:rPr>
          <w:noProof/>
          <w:lang w:eastAsia="en-IN"/>
        </w:rPr>
        <w:lastRenderedPageBreak/>
        <w:drawing>
          <wp:inline distT="0" distB="0" distL="0" distR="0" wp14:anchorId="18F81F34" wp14:editId="5A0F29C5">
            <wp:extent cx="3209925" cy="4572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8E"/>
    <w:rsid w:val="0006596A"/>
    <w:rsid w:val="000819CE"/>
    <w:rsid w:val="00193023"/>
    <w:rsid w:val="001D4574"/>
    <w:rsid w:val="0025409C"/>
    <w:rsid w:val="002870B7"/>
    <w:rsid w:val="002B77F5"/>
    <w:rsid w:val="002D6471"/>
    <w:rsid w:val="003171A9"/>
    <w:rsid w:val="003778EF"/>
    <w:rsid w:val="003F27B7"/>
    <w:rsid w:val="00525652"/>
    <w:rsid w:val="005D7B99"/>
    <w:rsid w:val="00605D29"/>
    <w:rsid w:val="007520CA"/>
    <w:rsid w:val="00752F2F"/>
    <w:rsid w:val="007B5354"/>
    <w:rsid w:val="007F4F8E"/>
    <w:rsid w:val="00905BD2"/>
    <w:rsid w:val="00947711"/>
    <w:rsid w:val="00974AB0"/>
    <w:rsid w:val="00976191"/>
    <w:rsid w:val="009D30D2"/>
    <w:rsid w:val="00AE02DB"/>
    <w:rsid w:val="00B659A0"/>
    <w:rsid w:val="00B669D1"/>
    <w:rsid w:val="00BE45F0"/>
    <w:rsid w:val="00C56732"/>
    <w:rsid w:val="00D07745"/>
    <w:rsid w:val="00D1648E"/>
    <w:rsid w:val="00D17BA5"/>
    <w:rsid w:val="00D5678F"/>
    <w:rsid w:val="00DD44CA"/>
    <w:rsid w:val="00DE5B40"/>
    <w:rsid w:val="00EB4683"/>
    <w:rsid w:val="00F27367"/>
    <w:rsid w:val="00F27492"/>
    <w:rsid w:val="00F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62CD6-7195-467A-8386-9DF56FA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786</Words>
  <Characters>4486</Characters>
  <Application>Microsoft Office Word</Application>
  <DocSecurity>0</DocSecurity>
  <Lines>37</Lines>
  <Paragraphs>10</Paragraphs>
  <ScaleCrop>false</ScaleCrop>
  <Company>HP Inc.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Nivedha V.</dc:creator>
  <cp:keywords/>
  <dc:description/>
  <cp:lastModifiedBy>Nivedha V.</cp:lastModifiedBy>
  <cp:revision>1</cp:revision>
  <dcterms:created xsi:type="dcterms:W3CDTF">2023-02-15T07:21:00Z</dcterms:created>
  <dcterms:modified xsi:type="dcterms:W3CDTF">2023-02-15T07:25:00Z</dcterms:modified>
</cp:coreProperties>
</file>