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5FD148" w14:textId="6334D1D5" w:rsidR="00417FF1" w:rsidRPr="00417FF1" w:rsidRDefault="00417FF1" w:rsidP="0062190E">
      <w:pPr>
        <w:pStyle w:val="Kopfzeile"/>
        <w:jc w:val="center"/>
        <w:rPr>
          <w:color w:val="000000" w:themeColor="text1"/>
          <w:lang w:val="en-US"/>
        </w:rPr>
      </w:pPr>
      <w:r w:rsidRPr="00417FF1">
        <w:rPr>
          <w:color w:val="000000" w:themeColor="text1"/>
          <w:lang w:val="en-US"/>
        </w:rPr>
        <w:t>SUPPLEMENTA</w:t>
      </w:r>
      <w:r w:rsidR="00115754">
        <w:rPr>
          <w:color w:val="000000" w:themeColor="text1"/>
          <w:lang w:val="en-US"/>
        </w:rPr>
        <w:t>RY</w:t>
      </w:r>
      <w:r w:rsidRPr="00417FF1">
        <w:rPr>
          <w:color w:val="000000" w:themeColor="text1"/>
          <w:lang w:val="en-US"/>
        </w:rPr>
        <w:t xml:space="preserve"> </w:t>
      </w:r>
      <w:r w:rsidR="00506D97">
        <w:rPr>
          <w:color w:val="000000" w:themeColor="text1"/>
          <w:lang w:val="en-US"/>
        </w:rPr>
        <w:t>MATERIAL</w:t>
      </w:r>
    </w:p>
    <w:p w14:paraId="6F3DFB73" w14:textId="77777777" w:rsidR="00417FF1" w:rsidRPr="00417FF1" w:rsidRDefault="00417FF1" w:rsidP="0062190E">
      <w:pPr>
        <w:pStyle w:val="Kopfzeile"/>
        <w:jc w:val="center"/>
        <w:rPr>
          <w:lang w:val="en-US"/>
        </w:rPr>
      </w:pPr>
    </w:p>
    <w:p w14:paraId="7B8E8C0B" w14:textId="77777777" w:rsidR="00415029" w:rsidRPr="00415029" w:rsidRDefault="00415029" w:rsidP="0062190E">
      <w:pPr>
        <w:spacing w:line="480" w:lineRule="auto"/>
        <w:jc w:val="center"/>
        <w:rPr>
          <w:lang w:val="en-US"/>
        </w:rPr>
      </w:pPr>
      <w:r w:rsidRPr="00415029">
        <w:rPr>
          <w:lang w:val="en-US"/>
        </w:rPr>
        <w:t>Impact of metabolic stress induced by diets, aging and fasting on tissue oxygen consumption</w:t>
      </w:r>
    </w:p>
    <w:p w14:paraId="5107C833" w14:textId="77777777" w:rsidR="00415029" w:rsidRPr="0004716B" w:rsidRDefault="00415029" w:rsidP="0062190E">
      <w:pPr>
        <w:spacing w:line="480" w:lineRule="auto"/>
        <w:jc w:val="center"/>
        <w:rPr>
          <w:lang w:val="en-US"/>
        </w:rPr>
      </w:pPr>
    </w:p>
    <w:p w14:paraId="32983CC5" w14:textId="65D7B129" w:rsidR="00415029" w:rsidRPr="007D2CF5" w:rsidRDefault="00415029" w:rsidP="0062190E">
      <w:pPr>
        <w:spacing w:line="480" w:lineRule="auto"/>
        <w:jc w:val="center"/>
        <w:rPr>
          <w:lang w:val="en-US"/>
        </w:rPr>
      </w:pPr>
      <w:bookmarkStart w:id="0" w:name="OLE_LINK2"/>
      <w:proofErr w:type="spellStart"/>
      <w:r w:rsidRPr="007D2CF5">
        <w:rPr>
          <w:lang w:val="en-US"/>
        </w:rPr>
        <w:t>Olena</w:t>
      </w:r>
      <w:proofErr w:type="spellEnd"/>
      <w:r w:rsidRPr="007D2CF5">
        <w:rPr>
          <w:lang w:val="en-US"/>
        </w:rPr>
        <w:t xml:space="preserve"> Mackert</w:t>
      </w:r>
      <w:r w:rsidRPr="007D2CF5">
        <w:rPr>
          <w:vertAlign w:val="superscript"/>
          <w:lang w:val="en-US"/>
        </w:rPr>
        <w:t>1</w:t>
      </w:r>
      <w:r w:rsidRPr="007D2CF5">
        <w:rPr>
          <w:lang w:val="en-US"/>
        </w:rPr>
        <w:t>, Eva Katrin Wirth</w:t>
      </w:r>
      <w:r w:rsidRPr="007D2CF5">
        <w:rPr>
          <w:vertAlign w:val="superscript"/>
          <w:lang w:val="en-US"/>
        </w:rPr>
        <w:t>1,2</w:t>
      </w:r>
      <w:r w:rsidRPr="007D2CF5">
        <w:rPr>
          <w:lang w:val="en-US"/>
        </w:rPr>
        <w:t xml:space="preserve">, </w:t>
      </w:r>
      <w:proofErr w:type="spellStart"/>
      <w:r w:rsidRPr="007D2CF5">
        <w:rPr>
          <w:lang w:val="en-US"/>
        </w:rPr>
        <w:t>Rongwan</w:t>
      </w:r>
      <w:proofErr w:type="spellEnd"/>
      <w:r w:rsidRPr="007D2CF5">
        <w:rPr>
          <w:lang w:val="en-US"/>
        </w:rPr>
        <w:t xml:space="preserve"> Sun</w:t>
      </w:r>
      <w:r w:rsidRPr="007D2CF5">
        <w:rPr>
          <w:vertAlign w:val="superscript"/>
          <w:lang w:val="en-US"/>
        </w:rPr>
        <w:t>1,2</w:t>
      </w:r>
      <w:r w:rsidRPr="007D2CF5">
        <w:rPr>
          <w:lang w:val="en-US"/>
        </w:rPr>
        <w:t>, Jennifer Winkler</w:t>
      </w:r>
      <w:r w:rsidRPr="007D2CF5">
        <w:rPr>
          <w:vertAlign w:val="superscript"/>
          <w:lang w:val="en-US"/>
        </w:rPr>
        <w:t>1</w:t>
      </w:r>
      <w:r w:rsidRPr="007D2CF5">
        <w:rPr>
          <w:lang w:val="en-US"/>
        </w:rPr>
        <w:t xml:space="preserve">, </w:t>
      </w:r>
      <w:proofErr w:type="spellStart"/>
      <w:r w:rsidRPr="007D2CF5">
        <w:rPr>
          <w:lang w:val="en-US"/>
        </w:rPr>
        <w:t>Aoxue</w:t>
      </w:r>
      <w:proofErr w:type="spellEnd"/>
      <w:r w:rsidRPr="007D2CF5">
        <w:rPr>
          <w:lang w:val="en-US"/>
        </w:rPr>
        <w:t xml:space="preserve"> Liu</w:t>
      </w:r>
      <w:r w:rsidRPr="007D2CF5">
        <w:rPr>
          <w:vertAlign w:val="superscript"/>
          <w:lang w:val="en-US"/>
        </w:rPr>
        <w:t>1,2</w:t>
      </w:r>
      <w:r w:rsidRPr="007D2CF5">
        <w:rPr>
          <w:lang w:val="en-US"/>
        </w:rPr>
        <w:t>, Kostja Renko</w:t>
      </w:r>
      <w:r w:rsidRPr="007D2CF5">
        <w:rPr>
          <w:vertAlign w:val="superscript"/>
          <w:lang w:val="en-US"/>
        </w:rPr>
        <w:t>3</w:t>
      </w:r>
      <w:r w:rsidRPr="007D2CF5">
        <w:rPr>
          <w:lang w:val="en-US"/>
        </w:rPr>
        <w:t xml:space="preserve">, </w:t>
      </w:r>
      <w:proofErr w:type="spellStart"/>
      <w:r w:rsidR="00507EE7" w:rsidRPr="007D2CF5">
        <w:rPr>
          <w:lang w:val="en-US"/>
        </w:rPr>
        <w:t>Séverine</w:t>
      </w:r>
      <w:proofErr w:type="spellEnd"/>
      <w:r w:rsidR="00507EE7" w:rsidRPr="007D2CF5">
        <w:rPr>
          <w:lang w:val="en-US"/>
        </w:rPr>
        <w:t xml:space="preserve"> Kunz</w:t>
      </w:r>
      <w:r w:rsidR="00507EE7">
        <w:rPr>
          <w:vertAlign w:val="superscript"/>
          <w:lang w:val="en-US"/>
        </w:rPr>
        <w:t>4</w:t>
      </w:r>
      <w:r w:rsidR="00507EE7" w:rsidRPr="007D2CF5">
        <w:rPr>
          <w:lang w:val="en-US"/>
        </w:rPr>
        <w:t xml:space="preserve">, </w:t>
      </w:r>
      <w:r w:rsidRPr="007D2CF5">
        <w:rPr>
          <w:lang w:val="en-US"/>
        </w:rPr>
        <w:t>Joachim Spranger</w:t>
      </w:r>
      <w:r w:rsidRPr="007D2CF5">
        <w:rPr>
          <w:vertAlign w:val="superscript"/>
          <w:lang w:val="en-US"/>
        </w:rPr>
        <w:t>1,2*</w:t>
      </w:r>
      <w:r w:rsidRPr="007D2CF5">
        <w:rPr>
          <w:lang w:val="en-US"/>
        </w:rPr>
        <w:t>, Sebastian Brachs</w:t>
      </w:r>
      <w:r w:rsidRPr="007D2CF5">
        <w:rPr>
          <w:vertAlign w:val="superscript"/>
          <w:lang w:val="en-US"/>
        </w:rPr>
        <w:t>1,2</w:t>
      </w:r>
    </w:p>
    <w:p w14:paraId="15602F28" w14:textId="77777777" w:rsidR="00415029" w:rsidRPr="007D2CF5" w:rsidRDefault="00415029" w:rsidP="0062190E">
      <w:pPr>
        <w:spacing w:line="480" w:lineRule="auto"/>
        <w:jc w:val="center"/>
        <w:rPr>
          <w:lang w:val="en-US"/>
        </w:rPr>
      </w:pPr>
    </w:p>
    <w:p w14:paraId="25FDBFFD" w14:textId="452BBA83" w:rsidR="00415029" w:rsidRPr="0062190E" w:rsidRDefault="00415029" w:rsidP="0062190E">
      <w:pPr>
        <w:autoSpaceDE w:val="0"/>
        <w:autoSpaceDN w:val="0"/>
        <w:adjustRightInd w:val="0"/>
        <w:spacing w:line="480" w:lineRule="auto"/>
        <w:jc w:val="center"/>
        <w:rPr>
          <w:lang w:val="en-US"/>
        </w:rPr>
      </w:pPr>
      <w:r w:rsidRPr="0062190E">
        <w:rPr>
          <w:vertAlign w:val="superscript"/>
          <w:lang w:val="en-US"/>
        </w:rPr>
        <w:t>1</w:t>
      </w:r>
      <w:r w:rsidRPr="0062190E">
        <w:rPr>
          <w:lang w:val="en-US"/>
        </w:rPr>
        <w:t xml:space="preserve">Department of Endocrinology and Metabolism, Charité – Universitätsmedizin Berlin, corporate member of </w:t>
      </w:r>
      <w:proofErr w:type="spellStart"/>
      <w:r w:rsidRPr="0062190E">
        <w:rPr>
          <w:lang w:val="en-US"/>
        </w:rPr>
        <w:t>Freie</w:t>
      </w:r>
      <w:proofErr w:type="spellEnd"/>
      <w:r w:rsidRPr="0062190E">
        <w:rPr>
          <w:lang w:val="en-US"/>
        </w:rPr>
        <w:t xml:space="preserve"> Universität Berlin and Humboldt-Universität </w:t>
      </w:r>
      <w:proofErr w:type="spellStart"/>
      <w:r w:rsidRPr="0062190E">
        <w:rPr>
          <w:lang w:val="en-US"/>
        </w:rPr>
        <w:t>zu</w:t>
      </w:r>
      <w:proofErr w:type="spellEnd"/>
      <w:r w:rsidRPr="0062190E">
        <w:rPr>
          <w:lang w:val="en-US"/>
        </w:rPr>
        <w:t xml:space="preserve"> Berlin, Germany</w:t>
      </w:r>
    </w:p>
    <w:p w14:paraId="12BB1811" w14:textId="77777777" w:rsidR="00415029" w:rsidRDefault="00415029" w:rsidP="0062190E">
      <w:pPr>
        <w:spacing w:line="480" w:lineRule="auto"/>
        <w:jc w:val="center"/>
        <w:rPr>
          <w:lang w:val="en-US"/>
        </w:rPr>
      </w:pPr>
      <w:r w:rsidRPr="00BA52E2">
        <w:rPr>
          <w:vertAlign w:val="superscript"/>
          <w:lang w:val="en-US"/>
        </w:rPr>
        <w:t>2</w:t>
      </w:r>
      <w:r w:rsidRPr="00BA52E2">
        <w:rPr>
          <w:lang w:val="en-US"/>
        </w:rPr>
        <w:t>DZHK (German Centre for Cardiovascular Research), partner site Berlin</w:t>
      </w:r>
      <w:r>
        <w:rPr>
          <w:lang w:val="en-US"/>
        </w:rPr>
        <w:t>,</w:t>
      </w:r>
      <w:r w:rsidRPr="00BA52E2">
        <w:rPr>
          <w:lang w:val="en-US"/>
        </w:rPr>
        <w:t xml:space="preserve"> Germany</w:t>
      </w:r>
    </w:p>
    <w:p w14:paraId="71B8A70D" w14:textId="0ACECD33" w:rsidR="00415029" w:rsidRDefault="00415029" w:rsidP="0062190E">
      <w:pPr>
        <w:autoSpaceDE w:val="0"/>
        <w:autoSpaceDN w:val="0"/>
        <w:adjustRightInd w:val="0"/>
        <w:spacing w:line="480" w:lineRule="auto"/>
        <w:jc w:val="center"/>
        <w:rPr>
          <w:lang w:val="en-US"/>
        </w:rPr>
      </w:pPr>
      <w:r w:rsidRPr="00D647C9">
        <w:rPr>
          <w:vertAlign w:val="superscript"/>
          <w:lang w:val="en-US"/>
        </w:rPr>
        <w:t>3</w:t>
      </w:r>
      <w:r w:rsidRPr="00D647C9">
        <w:rPr>
          <w:lang w:val="en-US"/>
        </w:rPr>
        <w:t>German Federal Institute for Risk Assessment (</w:t>
      </w:r>
      <w:proofErr w:type="spellStart"/>
      <w:r w:rsidRPr="00D647C9">
        <w:rPr>
          <w:lang w:val="en-US"/>
        </w:rPr>
        <w:t>BfR</w:t>
      </w:r>
      <w:proofErr w:type="spellEnd"/>
      <w:r w:rsidRPr="00D647C9">
        <w:rPr>
          <w:lang w:val="en-US"/>
        </w:rPr>
        <w:t>), German Centre for the Protection of Laboratory Animals (Bf3R), Berlin, Germany</w:t>
      </w:r>
    </w:p>
    <w:p w14:paraId="53988383" w14:textId="7BB66D37" w:rsidR="007D2CF5" w:rsidRPr="0078134E" w:rsidRDefault="007D2CF5" w:rsidP="0062190E">
      <w:pPr>
        <w:autoSpaceDE w:val="0"/>
        <w:autoSpaceDN w:val="0"/>
        <w:adjustRightInd w:val="0"/>
        <w:spacing w:line="480" w:lineRule="auto"/>
        <w:jc w:val="center"/>
        <w:rPr>
          <w:lang w:val="en-US"/>
        </w:rPr>
      </w:pPr>
      <w:r w:rsidRPr="00507EE7">
        <w:rPr>
          <w:vertAlign w:val="superscript"/>
          <w:lang w:val="en-US"/>
        </w:rPr>
        <w:t>4</w:t>
      </w:r>
      <w:r w:rsidR="0062190E" w:rsidRPr="0062190E">
        <w:rPr>
          <w:lang w:val="en-US"/>
        </w:rPr>
        <w:t>Technology Platform for Electron Microscopy at the Max Delbrück Center for Molecular Medicine in the Helmholtz Association (MDC), Berlin, Germany</w:t>
      </w:r>
    </w:p>
    <w:bookmarkEnd w:id="0"/>
    <w:p w14:paraId="53ED959B" w14:textId="77777777" w:rsidR="00415029" w:rsidRDefault="00415029" w:rsidP="0062190E">
      <w:pPr>
        <w:spacing w:line="480" w:lineRule="auto"/>
        <w:jc w:val="center"/>
        <w:rPr>
          <w:color w:val="000000" w:themeColor="text1"/>
          <w:lang w:val="en-US"/>
        </w:rPr>
      </w:pPr>
    </w:p>
    <w:p w14:paraId="5C914D20" w14:textId="77777777" w:rsidR="00415029" w:rsidRPr="00B027F1" w:rsidRDefault="00415029" w:rsidP="0062190E">
      <w:pPr>
        <w:spacing w:line="480" w:lineRule="auto"/>
        <w:jc w:val="center"/>
        <w:rPr>
          <w:color w:val="000000" w:themeColor="text1"/>
          <w:lang w:val="en-US"/>
        </w:rPr>
      </w:pPr>
      <w:r w:rsidRPr="00B027F1">
        <w:rPr>
          <w:color w:val="000000" w:themeColor="text1"/>
          <w:lang w:val="en-US"/>
        </w:rPr>
        <w:t>*Corresponding author:</w:t>
      </w:r>
    </w:p>
    <w:p w14:paraId="4D489B17" w14:textId="3AA2CA2F" w:rsidR="00415029" w:rsidRPr="00B027F1" w:rsidRDefault="00415029" w:rsidP="0062190E">
      <w:pPr>
        <w:spacing w:line="480" w:lineRule="auto"/>
        <w:jc w:val="center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Joachim Spranger</w:t>
      </w:r>
      <w:r w:rsidRPr="00B027F1">
        <w:rPr>
          <w:color w:val="000000" w:themeColor="text1"/>
          <w:lang w:val="en-US"/>
        </w:rPr>
        <w:t xml:space="preserve">, Department of Endocrinology and Metabolism, Charité – Universitätsmedizin Berlin, </w:t>
      </w:r>
      <w:proofErr w:type="spellStart"/>
      <w:r>
        <w:rPr>
          <w:color w:val="000000" w:themeColor="text1"/>
          <w:lang w:val="en-US"/>
        </w:rPr>
        <w:t>Luisenstrasse</w:t>
      </w:r>
      <w:proofErr w:type="spellEnd"/>
      <w:r>
        <w:rPr>
          <w:color w:val="000000" w:themeColor="text1"/>
          <w:lang w:val="en-US"/>
        </w:rPr>
        <w:t xml:space="preserve"> 13a</w:t>
      </w:r>
      <w:r w:rsidRPr="00B027F1">
        <w:rPr>
          <w:color w:val="000000" w:themeColor="text1"/>
          <w:lang w:val="en-US"/>
        </w:rPr>
        <w:t>, 1011</w:t>
      </w:r>
      <w:r>
        <w:rPr>
          <w:color w:val="000000" w:themeColor="text1"/>
          <w:lang w:val="en-US"/>
        </w:rPr>
        <w:t>7</w:t>
      </w:r>
      <w:r w:rsidRPr="00B027F1">
        <w:rPr>
          <w:color w:val="000000" w:themeColor="text1"/>
          <w:lang w:val="en-US"/>
        </w:rPr>
        <w:t xml:space="preserve"> Berlin, Germany. </w:t>
      </w:r>
      <w:r>
        <w:rPr>
          <w:color w:val="000000" w:themeColor="text1"/>
          <w:lang w:val="en-US"/>
        </w:rPr>
        <w:br/>
      </w:r>
      <w:proofErr w:type="gramStart"/>
      <w:r w:rsidRPr="00B027F1">
        <w:rPr>
          <w:color w:val="000000" w:themeColor="text1"/>
          <w:lang w:val="en-US"/>
        </w:rPr>
        <w:t>Phone.:</w:t>
      </w:r>
      <w:proofErr w:type="gramEnd"/>
      <w:r w:rsidRPr="00B027F1">
        <w:rPr>
          <w:color w:val="000000" w:themeColor="text1"/>
          <w:lang w:val="en-US"/>
        </w:rPr>
        <w:t xml:space="preserve"> +49 (0) 30 450-514</w:t>
      </w:r>
      <w:r>
        <w:rPr>
          <w:color w:val="000000" w:themeColor="text1"/>
          <w:lang w:val="en-US"/>
        </w:rPr>
        <w:t>252</w:t>
      </w:r>
      <w:r w:rsidRPr="00B027F1">
        <w:rPr>
          <w:color w:val="000000" w:themeColor="text1"/>
          <w:lang w:val="en-US"/>
        </w:rPr>
        <w:t>; Fax: +49 (0) 30 450-</w:t>
      </w:r>
      <w:r w:rsidRPr="00445D02">
        <w:rPr>
          <w:lang w:val="en-US"/>
        </w:rPr>
        <w:t>514950</w:t>
      </w:r>
      <w:r w:rsidRPr="00B027F1">
        <w:rPr>
          <w:color w:val="000000" w:themeColor="text1"/>
          <w:lang w:val="en-US"/>
        </w:rPr>
        <w:t>;</w:t>
      </w:r>
    </w:p>
    <w:p w14:paraId="7572B2B8" w14:textId="77777777" w:rsidR="00415029" w:rsidRPr="00B027F1" w:rsidRDefault="00415029" w:rsidP="0062190E">
      <w:pPr>
        <w:spacing w:line="480" w:lineRule="auto"/>
        <w:jc w:val="center"/>
        <w:rPr>
          <w:color w:val="000000" w:themeColor="text1"/>
          <w:lang w:val="en-US"/>
        </w:rPr>
      </w:pPr>
      <w:proofErr w:type="gramStart"/>
      <w:r w:rsidRPr="00B027F1">
        <w:rPr>
          <w:color w:val="000000" w:themeColor="text1"/>
          <w:lang w:val="en-US"/>
        </w:rPr>
        <w:t>email</w:t>
      </w:r>
      <w:proofErr w:type="gramEnd"/>
      <w:r w:rsidRPr="00B027F1">
        <w:rPr>
          <w:color w:val="000000" w:themeColor="text1"/>
          <w:lang w:val="en-US"/>
        </w:rPr>
        <w:t xml:space="preserve">: </w:t>
      </w:r>
      <w:r>
        <w:rPr>
          <w:color w:val="000000" w:themeColor="text1"/>
          <w:lang w:val="en-US"/>
        </w:rPr>
        <w:t>joachim.spranger</w:t>
      </w:r>
      <w:r w:rsidRPr="00B027F1">
        <w:rPr>
          <w:color w:val="000000" w:themeColor="text1"/>
          <w:lang w:val="en-US"/>
        </w:rPr>
        <w:t>@charite.de</w:t>
      </w:r>
    </w:p>
    <w:p w14:paraId="7227B232" w14:textId="7EDAF070" w:rsidR="00257331" w:rsidRDefault="005134BF" w:rsidP="00420E25">
      <w:pPr>
        <w:pageBreakBefore/>
        <w:spacing w:line="360" w:lineRule="auto"/>
        <w:jc w:val="both"/>
        <w:rPr>
          <w:noProof/>
          <w:color w:val="000000" w:themeColor="text1"/>
          <w:lang w:val="en-US"/>
        </w:rPr>
      </w:pPr>
      <w:r w:rsidRPr="00C148CA">
        <w:rPr>
          <w:b/>
          <w:noProof/>
          <w:lang w:val="en-US"/>
        </w:rPr>
        <w:lastRenderedPageBreak/>
        <w:t>Supplementa</w:t>
      </w:r>
      <w:r w:rsidR="00115754">
        <w:rPr>
          <w:b/>
          <w:noProof/>
          <w:lang w:val="en-US"/>
        </w:rPr>
        <w:t>ry</w:t>
      </w:r>
      <w:r w:rsidRPr="00C148CA">
        <w:rPr>
          <w:b/>
          <w:noProof/>
          <w:lang w:val="en-US"/>
        </w:rPr>
        <w:t xml:space="preserve"> Figures</w:t>
      </w:r>
      <w:r w:rsidR="00431D87" w:rsidRPr="00431D87">
        <w:rPr>
          <w:noProof/>
          <w:color w:val="000000" w:themeColor="text1"/>
          <w:lang w:val="en-US"/>
        </w:rPr>
        <w:t xml:space="preserve"> </w:t>
      </w:r>
    </w:p>
    <w:p w14:paraId="3046E2CA" w14:textId="77777777" w:rsidR="00BD5EDA" w:rsidRPr="00420E25" w:rsidRDefault="00BD5EDA" w:rsidP="007D2CF5">
      <w:pPr>
        <w:spacing w:line="360" w:lineRule="auto"/>
        <w:jc w:val="both"/>
        <w:rPr>
          <w:b/>
          <w:noProof/>
          <w:lang w:val="en-US"/>
        </w:rPr>
      </w:pPr>
    </w:p>
    <w:p w14:paraId="5A51205B" w14:textId="39ACB9C6" w:rsidR="00964683" w:rsidRDefault="00BD5EDA" w:rsidP="00964683">
      <w:pPr>
        <w:pStyle w:val="Kommentartext"/>
        <w:jc w:val="both"/>
        <w:rPr>
          <w:color w:val="000000" w:themeColor="text1"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2576" behindDoc="0" locked="0" layoutInCell="1" allowOverlap="1" wp14:anchorId="60CFD5DF" wp14:editId="2F0B8AB0">
            <wp:simplePos x="0" y="0"/>
            <wp:positionH relativeFrom="margin">
              <wp:posOffset>957</wp:posOffset>
            </wp:positionH>
            <wp:positionV relativeFrom="paragraph">
              <wp:posOffset>79261</wp:posOffset>
            </wp:positionV>
            <wp:extent cx="5759450" cy="1436370"/>
            <wp:effectExtent l="0" t="0" r="0" b="0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43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31D87" w:rsidRPr="00F879E6">
        <w:rPr>
          <w:b/>
          <w:sz w:val="24"/>
          <w:szCs w:val="24"/>
          <w:lang w:val="en-US"/>
        </w:rPr>
        <w:t>Supplementary Figure S1</w:t>
      </w:r>
      <w:r w:rsidR="00964683">
        <w:rPr>
          <w:b/>
          <w:sz w:val="24"/>
          <w:szCs w:val="24"/>
          <w:lang w:val="en-US"/>
        </w:rPr>
        <w:t>:</w:t>
      </w:r>
      <w:r w:rsidR="00431D87" w:rsidRPr="00647676">
        <w:rPr>
          <w:b/>
          <w:sz w:val="24"/>
          <w:szCs w:val="24"/>
          <w:lang w:val="en-US"/>
        </w:rPr>
        <w:t xml:space="preserve"> </w:t>
      </w:r>
      <w:r w:rsidR="0048067C">
        <w:rPr>
          <w:b/>
          <w:color w:val="000000" w:themeColor="text1"/>
          <w:sz w:val="24"/>
          <w:szCs w:val="24"/>
          <w:lang w:val="en-US"/>
        </w:rPr>
        <w:t>Testing of experimental conditions for tissue measurements. (A)</w:t>
      </w:r>
      <w:r w:rsidR="0048067C" w:rsidRPr="0048067C">
        <w:rPr>
          <w:color w:val="000000" w:themeColor="text1"/>
          <w:sz w:val="24"/>
          <w:szCs w:val="24"/>
          <w:lang w:val="en-US"/>
        </w:rPr>
        <w:t xml:space="preserve"> Evaluation of</w:t>
      </w:r>
      <w:r w:rsidR="0048067C">
        <w:rPr>
          <w:color w:val="000000" w:themeColor="text1"/>
          <w:sz w:val="24"/>
          <w:szCs w:val="24"/>
          <w:lang w:val="en-US"/>
        </w:rPr>
        <w:t xml:space="preserve"> </w:t>
      </w:r>
      <w:r w:rsidR="00431D87" w:rsidRPr="00647676">
        <w:rPr>
          <w:color w:val="000000" w:themeColor="text1"/>
          <w:sz w:val="24"/>
          <w:szCs w:val="24"/>
          <w:lang w:val="en-US"/>
        </w:rPr>
        <w:t>different punch sizes (1.0 mm</w:t>
      </w:r>
      <w:r w:rsidR="0048067C">
        <w:rPr>
          <w:color w:val="000000" w:themeColor="text1"/>
          <w:sz w:val="24"/>
          <w:szCs w:val="24"/>
          <w:lang w:val="en-US"/>
        </w:rPr>
        <w:t xml:space="preserve">, </w:t>
      </w:r>
      <w:r w:rsidR="00431D87" w:rsidRPr="00647676">
        <w:rPr>
          <w:color w:val="000000" w:themeColor="text1"/>
          <w:sz w:val="24"/>
          <w:szCs w:val="24"/>
          <w:lang w:val="en-US"/>
        </w:rPr>
        <w:t xml:space="preserve">1.5 mm, </w:t>
      </w:r>
      <w:proofErr w:type="gramStart"/>
      <w:r w:rsidR="00431D87" w:rsidRPr="00647676">
        <w:rPr>
          <w:color w:val="000000" w:themeColor="text1"/>
          <w:sz w:val="24"/>
          <w:szCs w:val="24"/>
          <w:lang w:val="en-US"/>
        </w:rPr>
        <w:t>2</w:t>
      </w:r>
      <w:r w:rsidR="0048067C">
        <w:rPr>
          <w:color w:val="000000" w:themeColor="text1"/>
          <w:sz w:val="24"/>
          <w:szCs w:val="24"/>
          <w:lang w:val="en-US"/>
        </w:rPr>
        <w:t>.</w:t>
      </w:r>
      <w:r w:rsidR="00431D87" w:rsidRPr="00647676">
        <w:rPr>
          <w:color w:val="000000" w:themeColor="text1"/>
          <w:sz w:val="24"/>
          <w:szCs w:val="24"/>
          <w:lang w:val="en-US"/>
        </w:rPr>
        <w:t>0</w:t>
      </w:r>
      <w:proofErr w:type="gramEnd"/>
      <w:r w:rsidR="00431D87" w:rsidRPr="00647676">
        <w:rPr>
          <w:color w:val="000000" w:themeColor="text1"/>
          <w:sz w:val="24"/>
          <w:szCs w:val="24"/>
          <w:lang w:val="en-US"/>
        </w:rPr>
        <w:t xml:space="preserve"> mm) for measurement of oxygen consumption rate (OCR) in liver</w:t>
      </w:r>
      <w:r w:rsidR="00964683">
        <w:rPr>
          <w:color w:val="000000" w:themeColor="text1"/>
          <w:sz w:val="24"/>
          <w:szCs w:val="24"/>
          <w:lang w:val="en-US"/>
        </w:rPr>
        <w:t xml:space="preserve">. </w:t>
      </w:r>
      <w:r w:rsidR="00431D87" w:rsidRPr="00647676">
        <w:rPr>
          <w:b/>
          <w:bCs/>
          <w:color w:val="000000" w:themeColor="text1"/>
          <w:sz w:val="24"/>
          <w:szCs w:val="24"/>
          <w:lang w:val="en-US"/>
        </w:rPr>
        <w:t>(B</w:t>
      </w:r>
      <w:r w:rsidR="00964683">
        <w:rPr>
          <w:b/>
          <w:bCs/>
          <w:color w:val="000000" w:themeColor="text1"/>
          <w:sz w:val="24"/>
          <w:szCs w:val="24"/>
          <w:lang w:val="en-US"/>
        </w:rPr>
        <w:t>-C</w:t>
      </w:r>
      <w:r w:rsidR="00964683" w:rsidRPr="00647676">
        <w:rPr>
          <w:b/>
          <w:bCs/>
          <w:color w:val="000000" w:themeColor="text1"/>
          <w:sz w:val="24"/>
          <w:szCs w:val="24"/>
          <w:lang w:val="en-US"/>
        </w:rPr>
        <w:t>)</w:t>
      </w:r>
      <w:r w:rsidR="00964683" w:rsidRPr="00647676">
        <w:rPr>
          <w:color w:val="000000" w:themeColor="text1"/>
          <w:sz w:val="24"/>
          <w:szCs w:val="24"/>
          <w:lang w:val="en-US"/>
        </w:rPr>
        <w:t xml:space="preserve"> </w:t>
      </w:r>
      <w:r w:rsidR="00964683">
        <w:rPr>
          <w:color w:val="000000" w:themeColor="text1"/>
          <w:sz w:val="24"/>
          <w:szCs w:val="24"/>
          <w:lang w:val="en-US"/>
        </w:rPr>
        <w:t xml:space="preserve">FCCP titration experiments in </w:t>
      </w:r>
      <w:r w:rsidR="00964683" w:rsidRPr="00647676">
        <w:rPr>
          <w:color w:val="000000" w:themeColor="text1"/>
          <w:sz w:val="24"/>
          <w:szCs w:val="24"/>
          <w:lang w:val="en-US"/>
        </w:rPr>
        <w:t>epididymal white adipose tissue (eWAT</w:t>
      </w:r>
      <w:r w:rsidR="00964683">
        <w:rPr>
          <w:color w:val="000000" w:themeColor="text1"/>
          <w:sz w:val="24"/>
          <w:szCs w:val="24"/>
          <w:lang w:val="en-US"/>
        </w:rPr>
        <w:t>, B) and liver (C)</w:t>
      </w:r>
      <w:r w:rsidR="00964683" w:rsidRPr="00647676">
        <w:rPr>
          <w:color w:val="000000" w:themeColor="text1"/>
          <w:sz w:val="24"/>
          <w:szCs w:val="24"/>
          <w:lang w:val="en-US"/>
        </w:rPr>
        <w:t xml:space="preserve">. </w:t>
      </w:r>
    </w:p>
    <w:p w14:paraId="7E9B6455" w14:textId="6E4220F9" w:rsidR="005D133A" w:rsidRDefault="005D133A" w:rsidP="002E7262">
      <w:pPr>
        <w:pStyle w:val="Kommentartext"/>
        <w:jc w:val="both"/>
        <w:rPr>
          <w:color w:val="000000" w:themeColor="text1"/>
          <w:sz w:val="24"/>
          <w:szCs w:val="24"/>
          <w:lang w:val="en-US"/>
        </w:rPr>
      </w:pPr>
    </w:p>
    <w:p w14:paraId="38679E00" w14:textId="0354D558" w:rsidR="00E219BC" w:rsidRDefault="00E219BC" w:rsidP="002E7262">
      <w:pPr>
        <w:pStyle w:val="Kommentartext"/>
        <w:jc w:val="both"/>
        <w:rPr>
          <w:color w:val="000000" w:themeColor="text1"/>
          <w:sz w:val="24"/>
          <w:szCs w:val="24"/>
          <w:lang w:val="en-US"/>
        </w:rPr>
      </w:pPr>
    </w:p>
    <w:p w14:paraId="0B8794EE" w14:textId="4334BA73" w:rsidR="002C08EE" w:rsidRDefault="00E219BC" w:rsidP="002C08EE">
      <w:pPr>
        <w:jc w:val="both"/>
        <w:rPr>
          <w:color w:val="383636"/>
          <w:shd w:val="clear" w:color="auto" w:fill="FFFFFF"/>
          <w:lang w:val="en-US"/>
        </w:rPr>
      </w:pPr>
      <w:r w:rsidRPr="0022245C">
        <w:rPr>
          <w:noProof/>
          <w:color w:val="000000" w:themeColor="text1"/>
          <w:lang w:val="en-US" w:eastAsia="en-US"/>
        </w:rPr>
        <w:drawing>
          <wp:anchor distT="0" distB="0" distL="114300" distR="114300" simplePos="0" relativeHeight="251671552" behindDoc="0" locked="0" layoutInCell="1" allowOverlap="1" wp14:anchorId="4D07B3D5" wp14:editId="67EB3E3D">
            <wp:simplePos x="0" y="0"/>
            <wp:positionH relativeFrom="margin">
              <wp:align>center</wp:align>
            </wp:positionH>
            <wp:positionV relativeFrom="paragraph">
              <wp:posOffset>89535</wp:posOffset>
            </wp:positionV>
            <wp:extent cx="5760000" cy="3980673"/>
            <wp:effectExtent l="0" t="0" r="0" b="1270"/>
            <wp:wrapTopAndBottom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56"/>
                    <a:stretch/>
                  </pic:blipFill>
                  <pic:spPr bwMode="auto">
                    <a:xfrm>
                      <a:off x="0" y="0"/>
                      <a:ext cx="5760000" cy="3980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67C">
        <w:rPr>
          <w:b/>
          <w:lang w:val="en-US"/>
        </w:rPr>
        <w:t>S</w:t>
      </w:r>
      <w:r w:rsidR="0048067C" w:rsidRPr="00664ECD">
        <w:rPr>
          <w:b/>
          <w:lang w:val="en-US"/>
        </w:rPr>
        <w:t>upplementary Figure S2</w:t>
      </w:r>
      <w:r w:rsidR="0048067C">
        <w:rPr>
          <w:b/>
          <w:lang w:val="en-US"/>
        </w:rPr>
        <w:t>:</w:t>
      </w:r>
      <w:r w:rsidR="0048067C" w:rsidRPr="00664ECD">
        <w:rPr>
          <w:b/>
          <w:lang w:val="en-US"/>
        </w:rPr>
        <w:t xml:space="preserve"> 3D printing of micro-restrainer.</w:t>
      </w:r>
      <w:r w:rsidR="0048067C" w:rsidRPr="00664ECD">
        <w:rPr>
          <w:lang w:val="en-US"/>
        </w:rPr>
        <w:t xml:space="preserve"> </w:t>
      </w:r>
      <w:r w:rsidR="0048067C" w:rsidRPr="00664ECD">
        <w:rPr>
          <w:b/>
          <w:lang w:val="en-US"/>
        </w:rPr>
        <w:t>(A)</w:t>
      </w:r>
      <w:r w:rsidR="0048067C" w:rsidRPr="00664ECD">
        <w:rPr>
          <w:lang w:val="en-US"/>
        </w:rPr>
        <w:t xml:space="preserve"> Micro-restrainer were printed with green UV-sensitive resin (Type basic, </w:t>
      </w:r>
      <w:proofErr w:type="spellStart"/>
      <w:r w:rsidR="0048067C" w:rsidRPr="00664ECD">
        <w:rPr>
          <w:lang w:val="en-US"/>
        </w:rPr>
        <w:t>Anycubic</w:t>
      </w:r>
      <w:proofErr w:type="spellEnd"/>
      <w:r w:rsidR="0048067C" w:rsidRPr="00664ECD">
        <w:rPr>
          <w:lang w:val="en-US"/>
        </w:rPr>
        <w:t xml:space="preserve">) with a layer height of 25 µm utilizing an </w:t>
      </w:r>
      <w:proofErr w:type="spellStart"/>
      <w:r w:rsidR="0048067C" w:rsidRPr="00664ECD">
        <w:rPr>
          <w:lang w:val="en-US"/>
        </w:rPr>
        <w:t>Anycubic</w:t>
      </w:r>
      <w:proofErr w:type="spellEnd"/>
      <w:r w:rsidR="0048067C" w:rsidRPr="00664ECD">
        <w:rPr>
          <w:lang w:val="en-US"/>
        </w:rPr>
        <w:t xml:space="preserve"> Photon 3D printing device</w:t>
      </w:r>
      <w:r w:rsidR="0048067C" w:rsidRPr="00664ECD">
        <w:rPr>
          <w:color w:val="383636"/>
          <w:shd w:val="clear" w:color="auto" w:fill="FFFFFF"/>
          <w:lang w:val="en-US"/>
        </w:rPr>
        <w:t xml:space="preserve">. </w:t>
      </w:r>
      <w:r w:rsidR="0048067C" w:rsidRPr="00664ECD">
        <w:rPr>
          <w:b/>
          <w:color w:val="383636"/>
          <w:shd w:val="clear" w:color="auto" w:fill="FFFFFF"/>
          <w:lang w:val="en-US"/>
        </w:rPr>
        <w:t>(B)</w:t>
      </w:r>
      <w:r w:rsidR="0048067C" w:rsidRPr="00664ECD">
        <w:rPr>
          <w:color w:val="383636"/>
          <w:shd w:val="clear" w:color="auto" w:fill="FFFFFF"/>
          <w:lang w:val="en-US"/>
        </w:rPr>
        <w:t xml:space="preserve"> A simple CAD model was developed to allow rapid printing of multiple restrainer per run.</w:t>
      </w:r>
    </w:p>
    <w:p w14:paraId="27FD68D0" w14:textId="089D8D45" w:rsidR="00F118B3" w:rsidRDefault="00F118B3" w:rsidP="002C08EE">
      <w:pPr>
        <w:jc w:val="both"/>
        <w:rPr>
          <w:color w:val="383636"/>
          <w:shd w:val="clear" w:color="auto" w:fill="FFFFFF"/>
          <w:lang w:val="en-US"/>
        </w:rPr>
      </w:pPr>
    </w:p>
    <w:p w14:paraId="1F4147AA" w14:textId="2667160F" w:rsidR="00F118B3" w:rsidRDefault="00F118B3" w:rsidP="002C08EE">
      <w:pPr>
        <w:jc w:val="both"/>
        <w:rPr>
          <w:lang w:val="en-US"/>
        </w:rPr>
      </w:pPr>
    </w:p>
    <w:p w14:paraId="5AD3A636" w14:textId="065C0F70" w:rsidR="0048067C" w:rsidRDefault="00214E97" w:rsidP="0048067C">
      <w:pPr>
        <w:tabs>
          <w:tab w:val="left" w:pos="1351"/>
        </w:tabs>
        <w:jc w:val="both"/>
        <w:rPr>
          <w:lang w:val="en-US"/>
        </w:rPr>
      </w:pPr>
      <w:r>
        <w:rPr>
          <w:noProof/>
          <w:color w:val="000000" w:themeColor="text1"/>
          <w:lang w:val="en-US" w:eastAsia="en-US"/>
        </w:rPr>
        <w:lastRenderedPageBreak/>
        <w:drawing>
          <wp:anchor distT="0" distB="0" distL="114300" distR="114300" simplePos="0" relativeHeight="251666432" behindDoc="0" locked="0" layoutInCell="1" allowOverlap="1" wp14:anchorId="3F256784" wp14:editId="1BF6D2D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759450" cy="1948180"/>
            <wp:effectExtent l="0" t="0" r="0" b="0"/>
            <wp:wrapTopAndBottom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67C">
        <w:rPr>
          <w:b/>
          <w:lang w:val="en-US"/>
        </w:rPr>
        <w:t>S</w:t>
      </w:r>
      <w:r w:rsidR="0048067C" w:rsidRPr="00AD7639">
        <w:rPr>
          <w:b/>
          <w:lang w:val="en-US"/>
        </w:rPr>
        <w:t>upplementa</w:t>
      </w:r>
      <w:r w:rsidR="0048067C">
        <w:rPr>
          <w:b/>
          <w:lang w:val="en-US"/>
        </w:rPr>
        <w:t>ry</w:t>
      </w:r>
      <w:r w:rsidR="0048067C" w:rsidRPr="00AD7639">
        <w:rPr>
          <w:b/>
          <w:lang w:val="en-US"/>
        </w:rPr>
        <w:t xml:space="preserve"> Figure S</w:t>
      </w:r>
      <w:r w:rsidR="0048067C">
        <w:rPr>
          <w:b/>
          <w:lang w:val="en-US"/>
        </w:rPr>
        <w:t>3: Reproducibility.</w:t>
      </w:r>
      <w:r w:rsidR="0048067C" w:rsidRPr="004065B1">
        <w:rPr>
          <w:lang w:val="en-US"/>
        </w:rPr>
        <w:t xml:space="preserve"> Comparison of two independent groups (1</w:t>
      </w:r>
      <w:r w:rsidR="0048067C" w:rsidRPr="004065B1">
        <w:rPr>
          <w:vertAlign w:val="superscript"/>
          <w:lang w:val="en-US"/>
        </w:rPr>
        <w:t>st</w:t>
      </w:r>
      <w:r w:rsidR="0048067C" w:rsidRPr="004065B1">
        <w:rPr>
          <w:lang w:val="en-US"/>
        </w:rPr>
        <w:t xml:space="preserve"> and 2</w:t>
      </w:r>
      <w:r w:rsidR="0048067C" w:rsidRPr="004065B1">
        <w:rPr>
          <w:vertAlign w:val="superscript"/>
          <w:lang w:val="en-US"/>
        </w:rPr>
        <w:t>nd</w:t>
      </w:r>
      <w:r w:rsidR="0048067C" w:rsidRPr="004065B1">
        <w:rPr>
          <w:lang w:val="en-US"/>
        </w:rPr>
        <w:t xml:space="preserve"> group) of naïve, young adult male BL/6J mice. </w:t>
      </w:r>
      <w:r w:rsidR="0048067C">
        <w:rPr>
          <w:b/>
          <w:lang w:val="en-US"/>
        </w:rPr>
        <w:t xml:space="preserve">(A) </w:t>
      </w:r>
      <w:r w:rsidR="0048067C" w:rsidRPr="007C4CF4">
        <w:rPr>
          <w:lang w:val="en-US"/>
        </w:rPr>
        <w:t>Body weight.</w:t>
      </w:r>
      <w:r w:rsidR="0048067C">
        <w:rPr>
          <w:lang w:val="en-US"/>
        </w:rPr>
        <w:t xml:space="preserve"> </w:t>
      </w:r>
      <w:r w:rsidR="0048067C" w:rsidRPr="000E7841">
        <w:rPr>
          <w:b/>
          <w:bCs/>
          <w:lang w:val="en-US"/>
        </w:rPr>
        <w:t>(</w:t>
      </w:r>
      <w:r w:rsidR="0048067C">
        <w:rPr>
          <w:b/>
          <w:bCs/>
          <w:lang w:val="en-US"/>
        </w:rPr>
        <w:t>B</w:t>
      </w:r>
      <w:r w:rsidR="0048067C" w:rsidRPr="000E7841">
        <w:rPr>
          <w:b/>
          <w:bCs/>
          <w:lang w:val="en-US"/>
        </w:rPr>
        <w:t>)</w:t>
      </w:r>
      <w:r w:rsidR="0048067C">
        <w:rPr>
          <w:lang w:val="en-US"/>
        </w:rPr>
        <w:t xml:space="preserve"> </w:t>
      </w:r>
      <w:r w:rsidR="0048067C" w:rsidRPr="006428A5">
        <w:rPr>
          <w:lang w:val="en-US"/>
        </w:rPr>
        <w:t>Fat mass and lean mass</w:t>
      </w:r>
      <w:r w:rsidR="0048067C">
        <w:rPr>
          <w:lang w:val="en-US"/>
        </w:rPr>
        <w:t>.</w:t>
      </w:r>
      <w:r w:rsidR="0048067C" w:rsidRPr="007D2CF5">
        <w:rPr>
          <w:lang w:val="en-US"/>
        </w:rPr>
        <w:t xml:space="preserve"> </w:t>
      </w:r>
      <w:r w:rsidR="0048067C" w:rsidRPr="008826DE">
        <w:rPr>
          <w:rFonts w:cstheme="minorHAnsi"/>
          <w:color w:val="000000" w:themeColor="text1"/>
          <w:lang w:val="en-US"/>
        </w:rPr>
        <w:t>Data represent mean</w:t>
      </w:r>
      <w:r w:rsidR="00AA13DA">
        <w:rPr>
          <w:rFonts w:cstheme="minorHAnsi"/>
          <w:color w:val="000000" w:themeColor="text1"/>
          <w:lang w:val="en-US"/>
        </w:rPr>
        <w:t xml:space="preserve"> </w:t>
      </w:r>
      <w:r w:rsidR="0048067C" w:rsidRPr="008826DE">
        <w:rPr>
          <w:rFonts w:cstheme="minorHAnsi"/>
          <w:color w:val="000000" w:themeColor="text1"/>
          <w:lang w:val="en-US"/>
        </w:rPr>
        <w:t>±</w:t>
      </w:r>
      <w:r w:rsidR="00AA13DA">
        <w:rPr>
          <w:rFonts w:cstheme="minorHAnsi"/>
          <w:color w:val="000000" w:themeColor="text1"/>
          <w:lang w:val="en-US"/>
        </w:rPr>
        <w:t xml:space="preserve"> </w:t>
      </w:r>
      <w:r w:rsidR="0048067C" w:rsidRPr="008826DE">
        <w:rPr>
          <w:rFonts w:cstheme="minorHAnsi"/>
          <w:color w:val="000000" w:themeColor="text1"/>
          <w:lang w:val="en-US"/>
        </w:rPr>
        <w:t>SEM</w:t>
      </w:r>
      <w:r w:rsidR="0048067C" w:rsidRPr="008826DE">
        <w:rPr>
          <w:lang w:val="en-US"/>
        </w:rPr>
        <w:t>. n</w:t>
      </w:r>
      <w:r w:rsidR="00AA13DA">
        <w:rPr>
          <w:lang w:val="en-US"/>
        </w:rPr>
        <w:t xml:space="preserve"> </w:t>
      </w:r>
      <w:r w:rsidR="0048067C" w:rsidRPr="008826DE">
        <w:rPr>
          <w:lang w:val="en-US"/>
        </w:rPr>
        <w:t>=</w:t>
      </w:r>
      <w:r w:rsidR="00AA13DA">
        <w:rPr>
          <w:lang w:val="en-US"/>
        </w:rPr>
        <w:t xml:space="preserve"> </w:t>
      </w:r>
      <w:r w:rsidR="0048067C" w:rsidRPr="008826DE">
        <w:rPr>
          <w:lang w:val="en-US"/>
        </w:rPr>
        <w:t xml:space="preserve">7 </w:t>
      </w:r>
      <w:r w:rsidR="0048067C" w:rsidRPr="008826DE">
        <w:rPr>
          <w:bCs/>
          <w:lang w:val="en-US"/>
        </w:rPr>
        <w:t>1</w:t>
      </w:r>
      <w:r w:rsidR="0048067C" w:rsidRPr="008826DE">
        <w:rPr>
          <w:bCs/>
          <w:vertAlign w:val="superscript"/>
          <w:lang w:val="en-US"/>
        </w:rPr>
        <w:t>st</w:t>
      </w:r>
      <w:r w:rsidR="0048067C" w:rsidRPr="008826DE">
        <w:rPr>
          <w:bCs/>
          <w:lang w:val="en-US"/>
        </w:rPr>
        <w:t>, n</w:t>
      </w:r>
      <w:r w:rsidR="00AA13DA">
        <w:rPr>
          <w:bCs/>
          <w:lang w:val="en-US"/>
        </w:rPr>
        <w:t xml:space="preserve"> </w:t>
      </w:r>
      <w:r w:rsidR="0048067C" w:rsidRPr="008826DE">
        <w:rPr>
          <w:bCs/>
          <w:lang w:val="en-US"/>
        </w:rPr>
        <w:t>=</w:t>
      </w:r>
      <w:r w:rsidR="00AA13DA">
        <w:rPr>
          <w:bCs/>
          <w:lang w:val="en-US"/>
        </w:rPr>
        <w:t xml:space="preserve"> </w:t>
      </w:r>
      <w:r w:rsidR="0048067C" w:rsidRPr="008826DE">
        <w:rPr>
          <w:bCs/>
          <w:lang w:val="en-US"/>
        </w:rPr>
        <w:t xml:space="preserve">5 </w:t>
      </w:r>
      <w:r w:rsidR="0048067C" w:rsidRPr="00EC4DCB">
        <w:rPr>
          <w:bCs/>
          <w:lang w:val="en-US"/>
        </w:rPr>
        <w:t>2</w:t>
      </w:r>
      <w:r w:rsidR="0048067C" w:rsidRPr="00EC4DCB">
        <w:rPr>
          <w:bCs/>
          <w:vertAlign w:val="superscript"/>
          <w:lang w:val="en-US"/>
        </w:rPr>
        <w:t>nd</w:t>
      </w:r>
      <w:r w:rsidR="0048067C" w:rsidRPr="00EC4DCB">
        <w:rPr>
          <w:bCs/>
          <w:lang w:val="en-US"/>
        </w:rPr>
        <w:t xml:space="preserve"> group</w:t>
      </w:r>
      <w:r w:rsidR="0048067C">
        <w:rPr>
          <w:bCs/>
          <w:lang w:val="en-US"/>
        </w:rPr>
        <w:t>.</w:t>
      </w:r>
    </w:p>
    <w:p w14:paraId="401E7EE8" w14:textId="6ADDD224" w:rsidR="00BC7E75" w:rsidRDefault="00BC7E75" w:rsidP="004065B1">
      <w:pPr>
        <w:tabs>
          <w:tab w:val="left" w:pos="1220"/>
        </w:tabs>
        <w:rPr>
          <w:bCs/>
          <w:lang w:val="en-US"/>
        </w:rPr>
      </w:pPr>
    </w:p>
    <w:p w14:paraId="23435937" w14:textId="69C245A1" w:rsidR="00E219BC" w:rsidRDefault="00E219BC" w:rsidP="00431D87">
      <w:pPr>
        <w:tabs>
          <w:tab w:val="left" w:pos="1220"/>
        </w:tabs>
        <w:rPr>
          <w:bCs/>
          <w:lang w:val="en-US"/>
        </w:rPr>
      </w:pPr>
    </w:p>
    <w:p w14:paraId="55FCB6F8" w14:textId="43AFF315" w:rsidR="0087388B" w:rsidRPr="0087388B" w:rsidRDefault="00773E2B" w:rsidP="00701FE9">
      <w:pPr>
        <w:jc w:val="both"/>
        <w:rPr>
          <w:lang w:val="en-US"/>
        </w:rPr>
      </w:pPr>
      <w:r>
        <w:rPr>
          <w:noProof/>
          <w:u w:val="single"/>
          <w:lang w:val="en-US" w:eastAsia="en-US"/>
        </w:rPr>
        <w:drawing>
          <wp:anchor distT="0" distB="0" distL="114300" distR="114300" simplePos="0" relativeHeight="251670528" behindDoc="0" locked="0" layoutInCell="1" allowOverlap="1" wp14:anchorId="6192C861" wp14:editId="0DC9DF8B">
            <wp:simplePos x="0" y="0"/>
            <wp:positionH relativeFrom="margin">
              <wp:align>left</wp:align>
            </wp:positionH>
            <wp:positionV relativeFrom="paragraph">
              <wp:posOffset>101600</wp:posOffset>
            </wp:positionV>
            <wp:extent cx="5760000" cy="3196257"/>
            <wp:effectExtent l="0" t="0" r="0" b="4445"/>
            <wp:wrapTopAndBottom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96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26E" w:rsidRPr="002D7A1C">
        <w:rPr>
          <w:b/>
          <w:lang w:val="en-US"/>
        </w:rPr>
        <w:t>Supplementa</w:t>
      </w:r>
      <w:r w:rsidR="00115754">
        <w:rPr>
          <w:b/>
          <w:lang w:val="en-US"/>
        </w:rPr>
        <w:t>ry</w:t>
      </w:r>
      <w:r w:rsidR="00E7226E" w:rsidRPr="002D7A1C">
        <w:rPr>
          <w:b/>
          <w:lang w:val="en-US"/>
        </w:rPr>
        <w:t xml:space="preserve"> Figure S</w:t>
      </w:r>
      <w:r w:rsidR="0048067C">
        <w:rPr>
          <w:b/>
          <w:lang w:val="en-US"/>
        </w:rPr>
        <w:t>4</w:t>
      </w:r>
      <w:r w:rsidR="00964683">
        <w:rPr>
          <w:b/>
          <w:lang w:val="en-US"/>
        </w:rPr>
        <w:t>:</w:t>
      </w:r>
      <w:r w:rsidR="00E7226E" w:rsidRPr="002D7A1C">
        <w:rPr>
          <w:b/>
          <w:lang w:val="en-US"/>
        </w:rPr>
        <w:t xml:space="preserve"> </w:t>
      </w:r>
      <w:r w:rsidR="00E7226E" w:rsidRPr="00773E2B">
        <w:rPr>
          <w:b/>
          <w:lang w:val="en-US"/>
        </w:rPr>
        <w:t>OCR measurements in mice with different genetic strain backgrounds (BL/6J vs BL/6N)</w:t>
      </w:r>
      <w:r w:rsidR="00E7226E" w:rsidRPr="002D7A1C">
        <w:rPr>
          <w:lang w:val="en-US"/>
        </w:rPr>
        <w:t xml:space="preserve">. </w:t>
      </w:r>
      <w:r w:rsidR="004D4B12" w:rsidRPr="004D4B12">
        <w:rPr>
          <w:b/>
          <w:bCs/>
          <w:lang w:val="en-US"/>
        </w:rPr>
        <w:t>(</w:t>
      </w:r>
      <w:r w:rsidR="00E7226E" w:rsidRPr="004D4B12">
        <w:rPr>
          <w:b/>
          <w:bCs/>
          <w:lang w:val="en-US"/>
        </w:rPr>
        <w:t>A</w:t>
      </w:r>
      <w:r w:rsidR="004D4B12" w:rsidRPr="004D4B12">
        <w:rPr>
          <w:b/>
          <w:bCs/>
          <w:lang w:val="en-US"/>
        </w:rPr>
        <w:t>)</w:t>
      </w:r>
      <w:r w:rsidR="004D4B12">
        <w:rPr>
          <w:lang w:val="en-US"/>
        </w:rPr>
        <w:t xml:space="preserve"> </w:t>
      </w:r>
      <w:r w:rsidR="00E7226E">
        <w:rPr>
          <w:lang w:val="en-US"/>
        </w:rPr>
        <w:t>B</w:t>
      </w:r>
      <w:r w:rsidR="00E7226E" w:rsidRPr="002D7A1C">
        <w:rPr>
          <w:lang w:val="en-US"/>
        </w:rPr>
        <w:t xml:space="preserve">asal OCR in liver. </w:t>
      </w:r>
      <w:r w:rsidR="004D4B12" w:rsidRPr="004D4B12">
        <w:rPr>
          <w:b/>
          <w:bCs/>
          <w:lang w:val="en-US"/>
        </w:rPr>
        <w:t>(</w:t>
      </w:r>
      <w:r w:rsidR="00E7226E" w:rsidRPr="004D4B12">
        <w:rPr>
          <w:b/>
          <w:bCs/>
          <w:lang w:val="en-US"/>
        </w:rPr>
        <w:t>B</w:t>
      </w:r>
      <w:r w:rsidR="004D4B12" w:rsidRPr="004D4B12">
        <w:rPr>
          <w:b/>
          <w:bCs/>
          <w:lang w:val="en-US"/>
        </w:rPr>
        <w:t>)</w:t>
      </w:r>
      <w:r w:rsidR="00E7226E" w:rsidRPr="002D7A1C">
        <w:rPr>
          <w:lang w:val="en-US"/>
        </w:rPr>
        <w:t xml:space="preserve"> </w:t>
      </w:r>
      <w:r w:rsidR="00E7226E">
        <w:rPr>
          <w:lang w:val="en-US"/>
        </w:rPr>
        <w:t>M</w:t>
      </w:r>
      <w:r w:rsidR="00E7226E" w:rsidRPr="002D7A1C">
        <w:rPr>
          <w:lang w:val="en-US"/>
        </w:rPr>
        <w:t xml:space="preserve">aximal OCR in liver. </w:t>
      </w:r>
      <w:r w:rsidR="004D4B12" w:rsidRPr="004D4B12">
        <w:rPr>
          <w:b/>
          <w:bCs/>
          <w:lang w:val="en-US"/>
        </w:rPr>
        <w:t>(</w:t>
      </w:r>
      <w:r w:rsidR="00E7226E" w:rsidRPr="004D4B12">
        <w:rPr>
          <w:b/>
          <w:bCs/>
          <w:lang w:val="en-US"/>
        </w:rPr>
        <w:t>C</w:t>
      </w:r>
      <w:r w:rsidR="004D4B12" w:rsidRPr="004D4B12">
        <w:rPr>
          <w:b/>
          <w:bCs/>
          <w:lang w:val="en-US"/>
        </w:rPr>
        <w:t>)</w:t>
      </w:r>
      <w:r w:rsidR="00E7226E" w:rsidRPr="002D7A1C">
        <w:rPr>
          <w:lang w:val="en-US"/>
        </w:rPr>
        <w:t xml:space="preserve"> </w:t>
      </w:r>
      <w:r w:rsidR="00E7226E">
        <w:rPr>
          <w:lang w:val="en-US"/>
        </w:rPr>
        <w:t>S</w:t>
      </w:r>
      <w:r w:rsidR="00E7226E" w:rsidRPr="002D7A1C">
        <w:rPr>
          <w:lang w:val="en-US"/>
        </w:rPr>
        <w:t>pare capacity</w:t>
      </w:r>
      <w:r w:rsidR="00E7226E">
        <w:rPr>
          <w:lang w:val="en-US"/>
        </w:rPr>
        <w:t xml:space="preserve"> </w:t>
      </w:r>
      <w:r w:rsidR="00E7226E" w:rsidRPr="002D7A1C">
        <w:rPr>
          <w:lang w:val="en-US"/>
        </w:rPr>
        <w:t xml:space="preserve">in liver. </w:t>
      </w:r>
      <w:r w:rsidR="004D4B12" w:rsidRPr="004D4B12">
        <w:rPr>
          <w:b/>
          <w:bCs/>
          <w:lang w:val="en-US"/>
        </w:rPr>
        <w:t>(</w:t>
      </w:r>
      <w:r w:rsidR="00E7226E" w:rsidRPr="004D4B12">
        <w:rPr>
          <w:b/>
          <w:bCs/>
          <w:lang w:val="en-US"/>
        </w:rPr>
        <w:t>D</w:t>
      </w:r>
      <w:r w:rsidR="004D4B12" w:rsidRPr="004D4B12">
        <w:rPr>
          <w:b/>
          <w:bCs/>
          <w:lang w:val="en-US"/>
        </w:rPr>
        <w:t>)</w:t>
      </w:r>
      <w:r w:rsidR="00E7226E" w:rsidRPr="002D7A1C">
        <w:rPr>
          <w:lang w:val="en-US"/>
        </w:rPr>
        <w:t xml:space="preserve"> </w:t>
      </w:r>
      <w:r w:rsidR="00E7226E">
        <w:rPr>
          <w:lang w:val="en-US"/>
        </w:rPr>
        <w:t>B</w:t>
      </w:r>
      <w:r w:rsidR="00E7226E" w:rsidRPr="002D7A1C">
        <w:rPr>
          <w:lang w:val="en-US"/>
        </w:rPr>
        <w:t>asal OCR in e</w:t>
      </w:r>
      <w:r w:rsidR="00E7226E">
        <w:rPr>
          <w:lang w:val="en-US"/>
        </w:rPr>
        <w:t>pididymal white adipose tissue (e</w:t>
      </w:r>
      <w:r w:rsidR="00E7226E" w:rsidRPr="002D7A1C">
        <w:rPr>
          <w:lang w:val="en-US"/>
        </w:rPr>
        <w:t>WAT</w:t>
      </w:r>
      <w:r w:rsidR="00E7226E">
        <w:rPr>
          <w:lang w:val="en-US"/>
        </w:rPr>
        <w:t>)</w:t>
      </w:r>
      <w:r w:rsidR="00E7226E" w:rsidRPr="002D7A1C">
        <w:rPr>
          <w:lang w:val="en-US"/>
        </w:rPr>
        <w:t xml:space="preserve">. </w:t>
      </w:r>
      <w:r w:rsidR="004D4B12" w:rsidRPr="004D4B12">
        <w:rPr>
          <w:b/>
          <w:bCs/>
          <w:lang w:val="en-US"/>
        </w:rPr>
        <w:t>(</w:t>
      </w:r>
      <w:r w:rsidR="00E7226E" w:rsidRPr="004D4B12">
        <w:rPr>
          <w:b/>
          <w:bCs/>
          <w:lang w:val="en-US"/>
        </w:rPr>
        <w:t>E</w:t>
      </w:r>
      <w:r w:rsidR="004D4B12" w:rsidRPr="004D4B12">
        <w:rPr>
          <w:b/>
          <w:bCs/>
          <w:lang w:val="en-US"/>
        </w:rPr>
        <w:t>)</w:t>
      </w:r>
      <w:r w:rsidR="00E7226E" w:rsidRPr="002D7A1C">
        <w:rPr>
          <w:lang w:val="en-US"/>
        </w:rPr>
        <w:t xml:space="preserve"> </w:t>
      </w:r>
      <w:r w:rsidR="00E7226E">
        <w:rPr>
          <w:lang w:val="en-US"/>
        </w:rPr>
        <w:t>M</w:t>
      </w:r>
      <w:r w:rsidR="00E7226E" w:rsidRPr="002D7A1C">
        <w:rPr>
          <w:lang w:val="en-US"/>
        </w:rPr>
        <w:t>axi</w:t>
      </w:r>
      <w:r w:rsidR="00E7226E">
        <w:rPr>
          <w:lang w:val="en-US"/>
        </w:rPr>
        <w:t xml:space="preserve">mal OCR in eWAT. </w:t>
      </w:r>
      <w:r w:rsidR="004D4B12" w:rsidRPr="004D4B12">
        <w:rPr>
          <w:b/>
          <w:bCs/>
          <w:lang w:val="en-US"/>
        </w:rPr>
        <w:t>(</w:t>
      </w:r>
      <w:r w:rsidR="00E7226E" w:rsidRPr="004D4B12">
        <w:rPr>
          <w:b/>
          <w:bCs/>
          <w:lang w:val="en-US"/>
        </w:rPr>
        <w:t>F</w:t>
      </w:r>
      <w:r w:rsidR="004D4B12" w:rsidRPr="004D4B12">
        <w:rPr>
          <w:b/>
          <w:bCs/>
          <w:lang w:val="en-US"/>
        </w:rPr>
        <w:t>)</w:t>
      </w:r>
      <w:r w:rsidR="00E7226E">
        <w:rPr>
          <w:lang w:val="en-US"/>
        </w:rPr>
        <w:t xml:space="preserve"> Spare capacity in eWAT. </w:t>
      </w:r>
      <w:r w:rsidR="00E7226E" w:rsidRPr="002D7A1C">
        <w:rPr>
          <w:lang w:val="en-US"/>
        </w:rPr>
        <w:t xml:space="preserve">Statistical significance </w:t>
      </w:r>
      <w:r w:rsidR="00E7226E" w:rsidRPr="002D7A1C">
        <w:rPr>
          <w:rFonts w:cstheme="minorHAnsi"/>
          <w:color w:val="000000" w:themeColor="text1"/>
          <w:lang w:val="en-US"/>
        </w:rPr>
        <w:t xml:space="preserve">was calculated </w:t>
      </w:r>
      <w:r w:rsidR="00E7226E" w:rsidRPr="002D7A1C">
        <w:rPr>
          <w:lang w:val="en-US"/>
        </w:rPr>
        <w:t xml:space="preserve">using a two-tailed unpaired Student </w:t>
      </w:r>
      <w:r w:rsidR="00E7226E" w:rsidRPr="002D7A1C">
        <w:rPr>
          <w:i/>
          <w:lang w:val="en-US"/>
        </w:rPr>
        <w:t>t</w:t>
      </w:r>
      <w:r w:rsidR="00E7226E">
        <w:rPr>
          <w:lang w:val="en-US"/>
        </w:rPr>
        <w:t xml:space="preserve"> test</w:t>
      </w:r>
      <w:r w:rsidR="0038017F">
        <w:rPr>
          <w:lang w:val="en-US"/>
        </w:rPr>
        <w:t xml:space="preserve"> </w:t>
      </w:r>
      <w:r w:rsidR="00E7226E">
        <w:rPr>
          <w:lang w:val="en-US"/>
        </w:rPr>
        <w:t>(A-E</w:t>
      </w:r>
      <w:r w:rsidR="00E7226E" w:rsidRPr="002D7A1C">
        <w:rPr>
          <w:lang w:val="en-US"/>
        </w:rPr>
        <w:t>)</w:t>
      </w:r>
      <w:r w:rsidR="00E7226E">
        <w:rPr>
          <w:rFonts w:cstheme="minorHAnsi"/>
          <w:color w:val="000000" w:themeColor="text1"/>
          <w:lang w:val="en-US"/>
        </w:rPr>
        <w:t xml:space="preserve"> </w:t>
      </w:r>
      <w:r w:rsidR="00E7226E" w:rsidRPr="0008529C">
        <w:rPr>
          <w:lang w:val="en-US"/>
        </w:rPr>
        <w:t>or Mann-Whitney test</w:t>
      </w:r>
      <w:r w:rsidR="00E7226E">
        <w:rPr>
          <w:lang w:val="en-US"/>
        </w:rPr>
        <w:t xml:space="preserve"> (F)</w:t>
      </w:r>
      <w:r w:rsidR="00E7226E">
        <w:rPr>
          <w:rFonts w:cstheme="minorHAnsi"/>
          <w:color w:val="000000" w:themeColor="text1"/>
          <w:lang w:val="en-US"/>
        </w:rPr>
        <w:t xml:space="preserve">. </w:t>
      </w:r>
      <w:r w:rsidR="00E7226E" w:rsidRPr="002D7A1C">
        <w:rPr>
          <w:rFonts w:cstheme="minorHAnsi"/>
          <w:color w:val="000000" w:themeColor="text1"/>
          <w:lang w:val="en-US"/>
        </w:rPr>
        <w:t>Data represent the mean</w:t>
      </w:r>
      <w:r w:rsidR="00AA13DA">
        <w:rPr>
          <w:rFonts w:cstheme="minorHAnsi"/>
          <w:color w:val="000000" w:themeColor="text1"/>
          <w:lang w:val="en-US"/>
        </w:rPr>
        <w:t xml:space="preserve"> </w:t>
      </w:r>
      <w:r w:rsidR="00E7226E" w:rsidRPr="002D7A1C">
        <w:rPr>
          <w:rFonts w:cstheme="minorHAnsi"/>
          <w:color w:val="000000" w:themeColor="text1"/>
          <w:lang w:val="en-US"/>
        </w:rPr>
        <w:t>±</w:t>
      </w:r>
      <w:r w:rsidR="00AA13DA">
        <w:rPr>
          <w:rFonts w:cstheme="minorHAnsi"/>
          <w:color w:val="000000" w:themeColor="text1"/>
          <w:lang w:val="en-US"/>
        </w:rPr>
        <w:t xml:space="preserve"> </w:t>
      </w:r>
      <w:r w:rsidR="00E7226E" w:rsidRPr="002D7A1C">
        <w:rPr>
          <w:rFonts w:cstheme="minorHAnsi"/>
          <w:color w:val="000000" w:themeColor="text1"/>
          <w:lang w:val="en-US"/>
        </w:rPr>
        <w:t>SEM</w:t>
      </w:r>
      <w:r w:rsidR="00E7226E">
        <w:rPr>
          <w:lang w:val="en-US"/>
        </w:rPr>
        <w:t>. n</w:t>
      </w:r>
      <w:r w:rsidR="00AA13DA">
        <w:rPr>
          <w:lang w:val="en-US"/>
        </w:rPr>
        <w:t xml:space="preserve"> </w:t>
      </w:r>
      <w:r w:rsidR="00E7226E">
        <w:rPr>
          <w:lang w:val="en-US"/>
        </w:rPr>
        <w:t>=</w:t>
      </w:r>
      <w:r w:rsidR="00AA13DA">
        <w:rPr>
          <w:lang w:val="en-US"/>
        </w:rPr>
        <w:t xml:space="preserve"> </w:t>
      </w:r>
      <w:r w:rsidR="00E7226E">
        <w:rPr>
          <w:lang w:val="en-US"/>
        </w:rPr>
        <w:t xml:space="preserve">12 BL/6J, </w:t>
      </w:r>
      <w:r w:rsidR="00BD2BE3">
        <w:rPr>
          <w:lang w:val="en-US"/>
        </w:rPr>
        <w:t>n</w:t>
      </w:r>
      <w:r w:rsidR="00AA13DA">
        <w:rPr>
          <w:lang w:val="en-US"/>
        </w:rPr>
        <w:t xml:space="preserve"> </w:t>
      </w:r>
      <w:r w:rsidR="00BD2BE3">
        <w:rPr>
          <w:lang w:val="en-US"/>
        </w:rPr>
        <w:t>=</w:t>
      </w:r>
      <w:r w:rsidR="00AA13DA">
        <w:rPr>
          <w:lang w:val="en-US"/>
        </w:rPr>
        <w:t xml:space="preserve"> </w:t>
      </w:r>
      <w:r w:rsidR="00E7226E">
        <w:rPr>
          <w:lang w:val="en-US"/>
        </w:rPr>
        <w:t>5 BL/6N.</w:t>
      </w:r>
    </w:p>
    <w:p w14:paraId="7E755A44" w14:textId="43E1E9A5" w:rsidR="00B40174" w:rsidRDefault="00B40174" w:rsidP="009619A5">
      <w:pPr>
        <w:rPr>
          <w:b/>
          <w:lang w:val="en-US"/>
        </w:rPr>
      </w:pPr>
    </w:p>
    <w:p w14:paraId="4B384BA3" w14:textId="7C533704" w:rsidR="00AF6AB2" w:rsidRDefault="00AF6AB2" w:rsidP="005077CC">
      <w:pPr>
        <w:rPr>
          <w:b/>
          <w:lang w:val="en-US"/>
        </w:rPr>
      </w:pPr>
    </w:p>
    <w:p w14:paraId="198F2CE5" w14:textId="65E46FDD" w:rsidR="0016510A" w:rsidRPr="002C08EE" w:rsidRDefault="00FE03EC" w:rsidP="00701FE9">
      <w:pPr>
        <w:jc w:val="both"/>
        <w:rPr>
          <w:lang w:val="en-US"/>
        </w:rPr>
      </w:pPr>
      <w:r w:rsidRPr="002C08EE">
        <w:rPr>
          <w:b/>
          <w:noProof/>
          <w:lang w:val="en-US" w:eastAsia="en-US"/>
        </w:rPr>
        <w:lastRenderedPageBreak/>
        <w:drawing>
          <wp:anchor distT="0" distB="0" distL="114300" distR="114300" simplePos="0" relativeHeight="251662336" behindDoc="0" locked="0" layoutInCell="1" allowOverlap="0" wp14:anchorId="61898C8A" wp14:editId="0A1D8001">
            <wp:simplePos x="0" y="0"/>
            <wp:positionH relativeFrom="margin">
              <wp:posOffset>635</wp:posOffset>
            </wp:positionH>
            <wp:positionV relativeFrom="paragraph">
              <wp:posOffset>52070</wp:posOffset>
            </wp:positionV>
            <wp:extent cx="5759450" cy="7420610"/>
            <wp:effectExtent l="0" t="0" r="0" b="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2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10A" w:rsidRPr="002C08EE">
        <w:rPr>
          <w:b/>
          <w:lang w:val="en-US"/>
        </w:rPr>
        <w:t>Supplementa</w:t>
      </w:r>
      <w:r w:rsidR="00115754" w:rsidRPr="002C08EE">
        <w:rPr>
          <w:b/>
          <w:lang w:val="en-US"/>
        </w:rPr>
        <w:t>ry</w:t>
      </w:r>
      <w:r w:rsidR="0016510A" w:rsidRPr="002C08EE">
        <w:rPr>
          <w:b/>
          <w:lang w:val="en-US"/>
        </w:rPr>
        <w:t xml:space="preserve"> Figure S</w:t>
      </w:r>
      <w:r w:rsidR="0048067C">
        <w:rPr>
          <w:b/>
          <w:lang w:val="en-US"/>
        </w:rPr>
        <w:t>5</w:t>
      </w:r>
      <w:r w:rsidR="00964683">
        <w:rPr>
          <w:b/>
          <w:lang w:val="en-US"/>
        </w:rPr>
        <w:t>:</w:t>
      </w:r>
      <w:r w:rsidR="0048067C" w:rsidRPr="002C08EE">
        <w:rPr>
          <w:b/>
          <w:lang w:val="en-US"/>
        </w:rPr>
        <w:t xml:space="preserve"> Lean mass, organ weights</w:t>
      </w:r>
      <w:r w:rsidR="0048067C">
        <w:rPr>
          <w:b/>
          <w:lang w:val="en-US"/>
        </w:rPr>
        <w:t>, protein analysis and gene</w:t>
      </w:r>
      <w:r w:rsidR="0048067C" w:rsidRPr="002C08EE">
        <w:rPr>
          <w:b/>
          <w:lang w:val="en-US"/>
        </w:rPr>
        <w:t xml:space="preserve"> expression after 12 weeks of diet. </w:t>
      </w:r>
      <w:r w:rsidR="004D4B12" w:rsidRPr="002C08EE">
        <w:rPr>
          <w:b/>
          <w:lang w:val="en-US"/>
        </w:rPr>
        <w:t>(</w:t>
      </w:r>
      <w:r w:rsidR="0016510A" w:rsidRPr="002C08EE">
        <w:rPr>
          <w:b/>
          <w:lang w:val="en-US"/>
        </w:rPr>
        <w:t>A</w:t>
      </w:r>
      <w:r w:rsidR="004D4B12" w:rsidRPr="002C08EE">
        <w:rPr>
          <w:b/>
          <w:lang w:val="en-US"/>
        </w:rPr>
        <w:t>)</w:t>
      </w:r>
      <w:r w:rsidR="0016510A" w:rsidRPr="002C08EE">
        <w:rPr>
          <w:bCs/>
          <w:lang w:val="en-US"/>
        </w:rPr>
        <w:t xml:space="preserve"> Lean mass </w:t>
      </w:r>
      <w:r w:rsidR="0016510A" w:rsidRPr="002C08EE">
        <w:rPr>
          <w:lang w:val="en-US"/>
        </w:rPr>
        <w:t>during 12 weeks of standard-control diet (STD), high-sucrose diet (HSD), high-fat diet (HFD) or western diet (WD)</w:t>
      </w:r>
      <w:r w:rsidR="0016510A" w:rsidRPr="002C08EE">
        <w:rPr>
          <w:bCs/>
          <w:lang w:val="en-US"/>
        </w:rPr>
        <w:t>.</w:t>
      </w:r>
      <w:r w:rsidR="0016510A" w:rsidRPr="002C08EE">
        <w:rPr>
          <w:b/>
          <w:lang w:val="en-US"/>
        </w:rPr>
        <w:t xml:space="preserve"> </w:t>
      </w:r>
      <w:r w:rsidR="004D4B12" w:rsidRPr="002C08EE">
        <w:rPr>
          <w:b/>
          <w:lang w:val="en-US"/>
        </w:rPr>
        <w:t>(</w:t>
      </w:r>
      <w:r w:rsidR="0016510A" w:rsidRPr="002C08EE">
        <w:rPr>
          <w:b/>
          <w:lang w:val="en-US"/>
        </w:rPr>
        <w:t>B</w:t>
      </w:r>
      <w:r w:rsidR="004D4B12" w:rsidRPr="002C08EE">
        <w:rPr>
          <w:b/>
          <w:lang w:val="en-US"/>
        </w:rPr>
        <w:t>)</w:t>
      </w:r>
      <w:r w:rsidR="0016510A" w:rsidRPr="002C08EE">
        <w:rPr>
          <w:bCs/>
          <w:lang w:val="en-US"/>
        </w:rPr>
        <w:t xml:space="preserve"> Organ weights after </w:t>
      </w:r>
      <w:r w:rsidR="0016510A" w:rsidRPr="002C08EE">
        <w:rPr>
          <w:lang w:val="en-US"/>
        </w:rPr>
        <w:t>12 weeks of STD, HSD, HFD or WD.</w:t>
      </w:r>
      <w:r w:rsidR="0048067C">
        <w:rPr>
          <w:lang w:val="en-US"/>
        </w:rPr>
        <w:t xml:space="preserve"> </w:t>
      </w:r>
      <w:r w:rsidR="0048067C" w:rsidRPr="00773E2B">
        <w:rPr>
          <w:b/>
          <w:bCs/>
          <w:lang w:val="en-US"/>
        </w:rPr>
        <w:t>(C)</w:t>
      </w:r>
      <w:r w:rsidR="0048067C">
        <w:rPr>
          <w:lang w:val="en-US"/>
        </w:rPr>
        <w:t xml:space="preserve"> </w:t>
      </w:r>
      <w:r w:rsidR="0048067C" w:rsidRPr="007F72EF">
        <w:rPr>
          <w:bCs/>
          <w:lang w:val="en-US"/>
        </w:rPr>
        <w:t>R</w:t>
      </w:r>
      <w:r w:rsidR="0048067C" w:rsidRPr="007F72EF">
        <w:rPr>
          <w:lang w:val="en-US"/>
        </w:rPr>
        <w:t xml:space="preserve">epresentative </w:t>
      </w:r>
      <w:r w:rsidR="0048067C">
        <w:rPr>
          <w:lang w:val="en-US"/>
        </w:rPr>
        <w:t>b</w:t>
      </w:r>
      <w:r w:rsidR="0048067C" w:rsidRPr="007F72EF">
        <w:rPr>
          <w:lang w:val="en-US"/>
        </w:rPr>
        <w:t xml:space="preserve">lot of </w:t>
      </w:r>
      <w:r w:rsidR="0048067C">
        <w:rPr>
          <w:lang w:val="en-US"/>
        </w:rPr>
        <w:t>OXPHOS</w:t>
      </w:r>
      <w:r w:rsidR="0048067C" w:rsidRPr="007F72EF">
        <w:rPr>
          <w:lang w:val="en-US"/>
        </w:rPr>
        <w:t xml:space="preserve"> analysis complex I – V</w:t>
      </w:r>
      <w:r w:rsidR="0048067C">
        <w:rPr>
          <w:lang w:val="en-US"/>
        </w:rPr>
        <w:t>, TFAM</w:t>
      </w:r>
      <w:r w:rsidR="0048067C" w:rsidRPr="007F72EF">
        <w:rPr>
          <w:lang w:val="en-US"/>
        </w:rPr>
        <w:t xml:space="preserve"> and GAPDH in </w:t>
      </w:r>
      <w:r w:rsidR="0048067C">
        <w:rPr>
          <w:lang w:val="en-US"/>
        </w:rPr>
        <w:t>liver.</w:t>
      </w:r>
      <w:r w:rsidR="0048067C" w:rsidRPr="002C08EE">
        <w:rPr>
          <w:lang w:val="en-US"/>
        </w:rPr>
        <w:t xml:space="preserve"> </w:t>
      </w:r>
      <w:r w:rsidR="0048067C" w:rsidRPr="00773E2B">
        <w:rPr>
          <w:b/>
          <w:bCs/>
          <w:lang w:val="en-US"/>
        </w:rPr>
        <w:t>(D)</w:t>
      </w:r>
      <w:r w:rsidR="0048067C">
        <w:rPr>
          <w:b/>
          <w:bCs/>
          <w:lang w:val="en-US"/>
        </w:rPr>
        <w:t xml:space="preserve"> </w:t>
      </w:r>
      <w:r w:rsidR="0048067C" w:rsidRPr="007F72EF">
        <w:rPr>
          <w:lang w:val="en-US"/>
        </w:rPr>
        <w:t xml:space="preserve">Quantification of </w:t>
      </w:r>
      <w:r w:rsidR="0048067C">
        <w:rPr>
          <w:lang w:val="en-US"/>
        </w:rPr>
        <w:t>w</w:t>
      </w:r>
      <w:r w:rsidR="0048067C" w:rsidRPr="007F72EF">
        <w:rPr>
          <w:lang w:val="en-US"/>
        </w:rPr>
        <w:t>estern blot analysis of the respiratory chain complexes</w:t>
      </w:r>
      <w:r w:rsidR="0048067C">
        <w:rPr>
          <w:lang w:val="en-US"/>
        </w:rPr>
        <w:t xml:space="preserve"> and TFAM in liver. </w:t>
      </w:r>
      <w:r w:rsidR="004D4B12" w:rsidRPr="002C08EE">
        <w:rPr>
          <w:b/>
          <w:bCs/>
          <w:lang w:val="en-US"/>
        </w:rPr>
        <w:t>(</w:t>
      </w:r>
      <w:r w:rsidR="0048067C">
        <w:rPr>
          <w:b/>
          <w:bCs/>
          <w:lang w:val="en-US"/>
        </w:rPr>
        <w:t>E</w:t>
      </w:r>
      <w:r w:rsidR="004D4B12" w:rsidRPr="002C08EE">
        <w:rPr>
          <w:b/>
          <w:bCs/>
          <w:lang w:val="en-US"/>
        </w:rPr>
        <w:t>-</w:t>
      </w:r>
      <w:r w:rsidR="0048067C">
        <w:rPr>
          <w:b/>
          <w:bCs/>
          <w:lang w:val="en-US"/>
        </w:rPr>
        <w:t>J</w:t>
      </w:r>
      <w:r w:rsidR="004D4B12" w:rsidRPr="002C08EE">
        <w:rPr>
          <w:b/>
          <w:bCs/>
          <w:lang w:val="en-US"/>
        </w:rPr>
        <w:t>)</w:t>
      </w:r>
      <w:r w:rsidR="004D4B12" w:rsidRPr="002C08EE">
        <w:rPr>
          <w:lang w:val="en-US"/>
        </w:rPr>
        <w:t xml:space="preserve"> </w:t>
      </w:r>
      <w:r w:rsidR="0016510A" w:rsidRPr="002C08EE">
        <w:rPr>
          <w:lang w:val="en-US"/>
        </w:rPr>
        <w:t xml:space="preserve">qPCR analysis of </w:t>
      </w:r>
      <w:r w:rsidR="0048067C" w:rsidRPr="0048067C">
        <w:rPr>
          <w:bCs/>
          <w:i/>
          <w:color w:val="000000" w:themeColor="text1"/>
          <w:lang w:val="en-US"/>
        </w:rPr>
        <w:t>Tfam</w:t>
      </w:r>
      <w:r w:rsidR="0048067C">
        <w:rPr>
          <w:bCs/>
          <w:color w:val="000000" w:themeColor="text1"/>
          <w:lang w:val="en-US"/>
        </w:rPr>
        <w:t xml:space="preserve"> and </w:t>
      </w:r>
      <w:r w:rsidR="0048067C" w:rsidRPr="0048067C">
        <w:rPr>
          <w:bCs/>
          <w:i/>
          <w:color w:val="000000" w:themeColor="text1"/>
          <w:lang w:val="en-US"/>
        </w:rPr>
        <w:t>Opa1</w:t>
      </w:r>
      <w:r w:rsidR="0048067C">
        <w:rPr>
          <w:bCs/>
          <w:color w:val="000000" w:themeColor="text1"/>
          <w:lang w:val="en-US"/>
        </w:rPr>
        <w:t xml:space="preserve"> in eWAT (E) and </w:t>
      </w:r>
      <w:r w:rsidR="0016510A" w:rsidRPr="002C08EE">
        <w:rPr>
          <w:lang w:val="en-US"/>
        </w:rPr>
        <w:t xml:space="preserve">hepatic </w:t>
      </w:r>
      <w:proofErr w:type="spellStart"/>
      <w:r w:rsidR="0016510A" w:rsidRPr="0048067C">
        <w:rPr>
          <w:bCs/>
          <w:i/>
          <w:color w:val="000000" w:themeColor="text1"/>
          <w:lang w:val="en-US"/>
        </w:rPr>
        <w:t>A</w:t>
      </w:r>
      <w:r w:rsidR="0048067C">
        <w:rPr>
          <w:bCs/>
          <w:i/>
          <w:color w:val="000000" w:themeColor="text1"/>
          <w:lang w:val="en-US"/>
        </w:rPr>
        <w:t>caca</w:t>
      </w:r>
      <w:proofErr w:type="spellEnd"/>
      <w:r w:rsidR="0016510A" w:rsidRPr="002C08EE">
        <w:rPr>
          <w:bCs/>
          <w:color w:val="000000" w:themeColor="text1"/>
          <w:lang w:val="en-US"/>
        </w:rPr>
        <w:t xml:space="preserve"> (</w:t>
      </w:r>
      <w:r w:rsidR="0048067C">
        <w:rPr>
          <w:bCs/>
          <w:color w:val="000000" w:themeColor="text1"/>
          <w:lang w:val="en-US"/>
        </w:rPr>
        <w:t>F</w:t>
      </w:r>
      <w:r w:rsidR="0016510A" w:rsidRPr="002C08EE">
        <w:rPr>
          <w:bCs/>
          <w:color w:val="000000" w:themeColor="text1"/>
          <w:lang w:val="en-US"/>
        </w:rPr>
        <w:t xml:space="preserve">), </w:t>
      </w:r>
      <w:r w:rsidR="0016510A" w:rsidRPr="0048067C">
        <w:rPr>
          <w:bCs/>
          <w:i/>
          <w:color w:val="000000" w:themeColor="text1"/>
          <w:lang w:val="en-US"/>
        </w:rPr>
        <w:t>FASN</w:t>
      </w:r>
      <w:r w:rsidR="0016510A" w:rsidRPr="002C08EE">
        <w:rPr>
          <w:bCs/>
          <w:color w:val="000000" w:themeColor="text1"/>
          <w:lang w:val="en-US"/>
        </w:rPr>
        <w:t xml:space="preserve"> (</w:t>
      </w:r>
      <w:r w:rsidR="0048067C">
        <w:rPr>
          <w:bCs/>
          <w:color w:val="000000" w:themeColor="text1"/>
          <w:lang w:val="en-US"/>
        </w:rPr>
        <w:t>G</w:t>
      </w:r>
      <w:r w:rsidR="0016510A" w:rsidRPr="002C08EE">
        <w:rPr>
          <w:bCs/>
          <w:color w:val="000000" w:themeColor="text1"/>
          <w:lang w:val="en-US"/>
        </w:rPr>
        <w:t xml:space="preserve">), </w:t>
      </w:r>
      <w:proofErr w:type="spellStart"/>
      <w:r w:rsidR="0016510A" w:rsidRPr="0048067C">
        <w:rPr>
          <w:bCs/>
          <w:i/>
          <w:color w:val="000000" w:themeColor="text1"/>
          <w:lang w:val="en-US"/>
        </w:rPr>
        <w:t>P</w:t>
      </w:r>
      <w:r w:rsidR="0048067C">
        <w:rPr>
          <w:bCs/>
          <w:i/>
          <w:color w:val="000000" w:themeColor="text1"/>
          <w:lang w:val="en-US"/>
        </w:rPr>
        <w:t>par</w:t>
      </w:r>
      <w:r w:rsidR="004D4B12" w:rsidRPr="0048067C">
        <w:rPr>
          <w:bCs/>
          <w:i/>
          <w:color w:val="000000" w:themeColor="text1"/>
          <w:lang w:val="en-US"/>
        </w:rPr>
        <w:t>a</w:t>
      </w:r>
      <w:proofErr w:type="spellEnd"/>
      <w:r w:rsidR="0016510A" w:rsidRPr="002C08EE">
        <w:rPr>
          <w:bCs/>
          <w:color w:val="000000" w:themeColor="text1"/>
          <w:lang w:val="en-US"/>
        </w:rPr>
        <w:t xml:space="preserve"> (</w:t>
      </w:r>
      <w:r w:rsidR="0048067C">
        <w:rPr>
          <w:bCs/>
          <w:color w:val="000000" w:themeColor="text1"/>
          <w:lang w:val="en-US"/>
        </w:rPr>
        <w:t>H</w:t>
      </w:r>
      <w:r w:rsidR="0016510A" w:rsidRPr="002C08EE">
        <w:rPr>
          <w:bCs/>
          <w:color w:val="000000" w:themeColor="text1"/>
          <w:lang w:val="en-US"/>
        </w:rPr>
        <w:t>)</w:t>
      </w:r>
      <w:r w:rsidR="0048067C">
        <w:rPr>
          <w:bCs/>
          <w:color w:val="000000" w:themeColor="text1"/>
          <w:lang w:val="en-US"/>
        </w:rPr>
        <w:t xml:space="preserve">, </w:t>
      </w:r>
      <w:r w:rsidR="0016510A" w:rsidRPr="0048067C">
        <w:rPr>
          <w:bCs/>
          <w:i/>
          <w:color w:val="000000" w:themeColor="text1"/>
          <w:lang w:val="en-US"/>
        </w:rPr>
        <w:t>C</w:t>
      </w:r>
      <w:r w:rsidR="0048067C" w:rsidRPr="0048067C">
        <w:rPr>
          <w:bCs/>
          <w:i/>
          <w:color w:val="000000" w:themeColor="text1"/>
          <w:lang w:val="en-US"/>
        </w:rPr>
        <w:t>d</w:t>
      </w:r>
      <w:r w:rsidR="0016510A" w:rsidRPr="0048067C">
        <w:rPr>
          <w:bCs/>
          <w:i/>
          <w:color w:val="000000" w:themeColor="text1"/>
          <w:lang w:val="en-US"/>
        </w:rPr>
        <w:t>36</w:t>
      </w:r>
      <w:r w:rsidR="0016510A" w:rsidRPr="002C08EE">
        <w:rPr>
          <w:bCs/>
          <w:color w:val="000000" w:themeColor="text1"/>
          <w:lang w:val="en-US"/>
        </w:rPr>
        <w:t xml:space="preserve"> (</w:t>
      </w:r>
      <w:r w:rsidR="0048067C">
        <w:rPr>
          <w:bCs/>
          <w:color w:val="000000" w:themeColor="text1"/>
          <w:lang w:val="en-US"/>
        </w:rPr>
        <w:t>I</w:t>
      </w:r>
      <w:r w:rsidR="0016510A" w:rsidRPr="002C08EE">
        <w:rPr>
          <w:bCs/>
          <w:color w:val="000000" w:themeColor="text1"/>
          <w:lang w:val="en-US"/>
        </w:rPr>
        <w:t>)</w:t>
      </w:r>
      <w:r w:rsidR="0048067C" w:rsidRPr="002C08EE">
        <w:rPr>
          <w:bCs/>
          <w:color w:val="000000" w:themeColor="text1"/>
          <w:lang w:val="en-US"/>
        </w:rPr>
        <w:t xml:space="preserve"> </w:t>
      </w:r>
      <w:r w:rsidR="0048067C">
        <w:rPr>
          <w:bCs/>
          <w:color w:val="000000" w:themeColor="text1"/>
          <w:lang w:val="en-US"/>
        </w:rPr>
        <w:t xml:space="preserve">and </w:t>
      </w:r>
      <w:r w:rsidR="0048067C" w:rsidRPr="0048067C">
        <w:rPr>
          <w:bCs/>
          <w:i/>
          <w:color w:val="000000" w:themeColor="text1"/>
          <w:lang w:val="en-US"/>
        </w:rPr>
        <w:t>G6</w:t>
      </w:r>
      <w:r w:rsidR="0048067C">
        <w:rPr>
          <w:bCs/>
          <w:i/>
          <w:color w:val="000000" w:themeColor="text1"/>
          <w:lang w:val="en-US"/>
        </w:rPr>
        <w:t>p</w:t>
      </w:r>
      <w:r w:rsidR="0048067C" w:rsidRPr="0048067C">
        <w:rPr>
          <w:bCs/>
          <w:i/>
          <w:color w:val="000000" w:themeColor="text1"/>
          <w:lang w:val="en-US"/>
        </w:rPr>
        <w:t>c</w:t>
      </w:r>
      <w:r w:rsidR="0048067C" w:rsidRPr="002C08EE">
        <w:rPr>
          <w:bCs/>
          <w:color w:val="000000" w:themeColor="text1"/>
          <w:lang w:val="en-US"/>
        </w:rPr>
        <w:t xml:space="preserve"> (</w:t>
      </w:r>
      <w:r w:rsidR="0048067C">
        <w:rPr>
          <w:bCs/>
          <w:color w:val="000000" w:themeColor="text1"/>
          <w:lang w:val="en-US"/>
        </w:rPr>
        <w:t>J</w:t>
      </w:r>
      <w:r w:rsidR="0048067C" w:rsidRPr="002C08EE">
        <w:rPr>
          <w:bCs/>
          <w:color w:val="000000" w:themeColor="text1"/>
          <w:lang w:val="en-US"/>
        </w:rPr>
        <w:t>)</w:t>
      </w:r>
      <w:r w:rsidR="0048067C">
        <w:rPr>
          <w:bCs/>
          <w:color w:val="000000" w:themeColor="text1"/>
          <w:lang w:val="en-US"/>
        </w:rPr>
        <w:t xml:space="preserve"> </w:t>
      </w:r>
      <w:r w:rsidR="0016510A" w:rsidRPr="002C08EE">
        <w:rPr>
          <w:bCs/>
          <w:color w:val="000000" w:themeColor="text1"/>
          <w:lang w:val="en-US"/>
        </w:rPr>
        <w:t xml:space="preserve">expression </w:t>
      </w:r>
      <w:r w:rsidR="0016510A" w:rsidRPr="002C08EE">
        <w:rPr>
          <w:lang w:val="en-US"/>
        </w:rPr>
        <w:t>after 12 weeks of STD, HSD, HFD or WD normalized to 18s</w:t>
      </w:r>
      <w:r w:rsidR="0016510A" w:rsidRPr="002C08EE">
        <w:rPr>
          <w:bCs/>
          <w:color w:val="000000" w:themeColor="text1"/>
          <w:lang w:val="en-US"/>
        </w:rPr>
        <w:t>.</w:t>
      </w:r>
      <w:r w:rsidR="00C77E5D">
        <w:rPr>
          <w:bCs/>
          <w:color w:val="000000" w:themeColor="text1"/>
          <w:lang w:val="en-US"/>
        </w:rPr>
        <w:t xml:space="preserve"> </w:t>
      </w:r>
      <w:r w:rsidR="0048067C">
        <w:rPr>
          <w:lang w:val="en-US"/>
        </w:rPr>
        <w:t>(D)</w:t>
      </w:r>
      <w:r w:rsidR="0048067C" w:rsidRPr="007F72EF">
        <w:rPr>
          <w:lang w:val="en-US"/>
        </w:rPr>
        <w:t xml:space="preserve"> </w:t>
      </w:r>
      <w:r w:rsidR="0048067C">
        <w:rPr>
          <w:lang w:val="en-US"/>
        </w:rPr>
        <w:t>Relative p</w:t>
      </w:r>
      <w:r w:rsidR="0048067C" w:rsidRPr="007F72EF">
        <w:rPr>
          <w:lang w:val="en-US"/>
        </w:rPr>
        <w:t xml:space="preserve">rotein </w:t>
      </w:r>
      <w:r w:rsidR="0048067C">
        <w:rPr>
          <w:lang w:val="en-US"/>
        </w:rPr>
        <w:t xml:space="preserve">abundance </w:t>
      </w:r>
      <w:r w:rsidR="0048067C" w:rsidRPr="007F72EF">
        <w:rPr>
          <w:lang w:val="en-US"/>
        </w:rPr>
        <w:t xml:space="preserve">of complex I (CI: NDUFB8), complex II (CII: SDHB), complex III (CIII: MTCO1), complex IV </w:t>
      </w:r>
      <w:r w:rsidR="0048067C" w:rsidRPr="007F72EF">
        <w:rPr>
          <w:lang w:val="en-US"/>
        </w:rPr>
        <w:lastRenderedPageBreak/>
        <w:t xml:space="preserve">(CIV: UQCRC2), complex V (CV: ATP5A) </w:t>
      </w:r>
      <w:r w:rsidR="0048067C">
        <w:rPr>
          <w:lang w:val="en-US"/>
        </w:rPr>
        <w:t>and TFAM normalized</w:t>
      </w:r>
      <w:r w:rsidR="0048067C" w:rsidRPr="007F72EF">
        <w:rPr>
          <w:lang w:val="en-US"/>
        </w:rPr>
        <w:t xml:space="preserve"> to GAPDH</w:t>
      </w:r>
      <w:r w:rsidR="0048067C">
        <w:rPr>
          <w:lang w:val="en-US"/>
        </w:rPr>
        <w:t xml:space="preserve"> </w:t>
      </w:r>
      <w:r w:rsidR="0048067C" w:rsidRPr="00B84049">
        <w:rPr>
          <w:lang w:val="en-US"/>
        </w:rPr>
        <w:t>(37 kDa)</w:t>
      </w:r>
      <w:r w:rsidR="0048067C">
        <w:rPr>
          <w:lang w:val="en-US"/>
        </w:rPr>
        <w:t xml:space="preserve"> </w:t>
      </w:r>
      <w:r w:rsidR="0048067C" w:rsidRPr="007F72EF">
        <w:rPr>
          <w:lang w:val="en-US"/>
        </w:rPr>
        <w:t>as loading control.</w:t>
      </w:r>
      <w:r w:rsidR="0048067C">
        <w:rPr>
          <w:lang w:val="en-US"/>
        </w:rPr>
        <w:t xml:space="preserve"> </w:t>
      </w:r>
      <w:r w:rsidR="0016510A" w:rsidRPr="002C08EE">
        <w:rPr>
          <w:i/>
          <w:color w:val="000000" w:themeColor="text1"/>
          <w:lang w:val="en-US"/>
        </w:rPr>
        <w:t>*p</w:t>
      </w:r>
      <w:r w:rsidR="00AA13DA">
        <w:rPr>
          <w:i/>
          <w:color w:val="000000" w:themeColor="text1"/>
          <w:lang w:val="en-US"/>
        </w:rPr>
        <w:t xml:space="preserve"> </w:t>
      </w:r>
      <w:r w:rsidR="0016510A" w:rsidRPr="002C08EE">
        <w:rPr>
          <w:bCs/>
          <w:color w:val="000000" w:themeColor="text1"/>
          <w:lang w:val="en-US"/>
        </w:rPr>
        <w:t>≤</w:t>
      </w:r>
      <w:r w:rsidR="00AA13DA">
        <w:rPr>
          <w:bCs/>
          <w:color w:val="000000" w:themeColor="text1"/>
          <w:lang w:val="en-US"/>
        </w:rPr>
        <w:t xml:space="preserve"> </w:t>
      </w:r>
      <w:r w:rsidR="0016510A" w:rsidRPr="002C08EE">
        <w:rPr>
          <w:bCs/>
          <w:color w:val="000000" w:themeColor="text1"/>
          <w:lang w:val="en-US"/>
        </w:rPr>
        <w:t xml:space="preserve">0.05, </w:t>
      </w:r>
      <w:r w:rsidR="0016510A" w:rsidRPr="002C08EE">
        <w:rPr>
          <w:i/>
          <w:color w:val="000000" w:themeColor="text1"/>
          <w:lang w:val="en-US"/>
        </w:rPr>
        <w:t>**p</w:t>
      </w:r>
      <w:r w:rsidR="00AA13DA">
        <w:rPr>
          <w:i/>
          <w:color w:val="000000" w:themeColor="text1"/>
          <w:lang w:val="en-US"/>
        </w:rPr>
        <w:t xml:space="preserve"> </w:t>
      </w:r>
      <w:r w:rsidR="00AA13DA">
        <w:rPr>
          <w:color w:val="000000" w:themeColor="text1"/>
          <w:lang w:val="en-US"/>
        </w:rPr>
        <w:t>≤ 0.01</w:t>
      </w:r>
      <w:r w:rsidR="0016510A" w:rsidRPr="002C08EE">
        <w:rPr>
          <w:color w:val="000000" w:themeColor="text1"/>
          <w:lang w:val="en-US"/>
        </w:rPr>
        <w:t xml:space="preserve">. Statistical significance was calculated using one-way ANOVA with Tukey´s multiple comparisons test (B (tested per tissue), </w:t>
      </w:r>
      <w:r w:rsidR="0048067C">
        <w:rPr>
          <w:color w:val="000000" w:themeColor="text1"/>
          <w:lang w:val="en-US"/>
        </w:rPr>
        <w:t>F</w:t>
      </w:r>
      <w:r w:rsidR="0016510A" w:rsidRPr="002C08EE">
        <w:rPr>
          <w:color w:val="000000" w:themeColor="text1"/>
          <w:lang w:val="en-US"/>
        </w:rPr>
        <w:t>-</w:t>
      </w:r>
      <w:r w:rsidR="0048067C">
        <w:rPr>
          <w:color w:val="000000" w:themeColor="text1"/>
          <w:lang w:val="en-US"/>
        </w:rPr>
        <w:t>J</w:t>
      </w:r>
      <w:r w:rsidR="0016510A" w:rsidRPr="002C08EE">
        <w:rPr>
          <w:color w:val="000000" w:themeColor="text1"/>
          <w:lang w:val="en-US"/>
        </w:rPr>
        <w:t>), or two-way ANOVA with Bonferroni multiple comparisons test (A</w:t>
      </w:r>
      <w:r w:rsidR="0048067C">
        <w:rPr>
          <w:color w:val="000000" w:themeColor="text1"/>
          <w:lang w:val="en-US"/>
        </w:rPr>
        <w:t>, D, E</w:t>
      </w:r>
      <w:r w:rsidR="0016510A" w:rsidRPr="002C08EE">
        <w:rPr>
          <w:color w:val="000000" w:themeColor="text1"/>
          <w:lang w:val="en-US"/>
        </w:rPr>
        <w:t>). Data represent the mean</w:t>
      </w:r>
      <w:r w:rsidR="00AA13DA">
        <w:rPr>
          <w:color w:val="000000" w:themeColor="text1"/>
          <w:lang w:val="en-US"/>
        </w:rPr>
        <w:t xml:space="preserve"> </w:t>
      </w:r>
      <w:r w:rsidR="0016510A" w:rsidRPr="002C08EE">
        <w:rPr>
          <w:color w:val="000000" w:themeColor="text1"/>
          <w:lang w:val="en-US"/>
        </w:rPr>
        <w:t>±</w:t>
      </w:r>
      <w:r w:rsidR="00AA13DA">
        <w:rPr>
          <w:color w:val="000000" w:themeColor="text1"/>
          <w:lang w:val="en-US"/>
        </w:rPr>
        <w:t xml:space="preserve"> </w:t>
      </w:r>
      <w:r w:rsidR="0016510A" w:rsidRPr="002C08EE">
        <w:rPr>
          <w:color w:val="000000" w:themeColor="text1"/>
          <w:lang w:val="en-US"/>
        </w:rPr>
        <w:t>SEM. n</w:t>
      </w:r>
      <w:r w:rsidR="00AA13DA">
        <w:rPr>
          <w:color w:val="000000" w:themeColor="text1"/>
          <w:lang w:val="en-US"/>
        </w:rPr>
        <w:t xml:space="preserve"> </w:t>
      </w:r>
      <w:r w:rsidR="0016510A" w:rsidRPr="002C08EE">
        <w:rPr>
          <w:color w:val="000000" w:themeColor="text1"/>
          <w:lang w:val="en-US"/>
        </w:rPr>
        <w:t>=</w:t>
      </w:r>
      <w:r w:rsidR="00AA13DA">
        <w:rPr>
          <w:color w:val="000000" w:themeColor="text1"/>
          <w:lang w:val="en-US"/>
        </w:rPr>
        <w:t xml:space="preserve"> </w:t>
      </w:r>
      <w:r w:rsidR="0016510A" w:rsidRPr="002C08EE">
        <w:rPr>
          <w:color w:val="000000" w:themeColor="text1"/>
          <w:lang w:val="en-US"/>
        </w:rPr>
        <w:t xml:space="preserve">5 STD, </w:t>
      </w:r>
      <w:r w:rsidR="00BD2BE3" w:rsidRPr="002C08EE">
        <w:rPr>
          <w:color w:val="000000" w:themeColor="text1"/>
          <w:lang w:val="en-US"/>
        </w:rPr>
        <w:t>n</w:t>
      </w:r>
      <w:r w:rsidR="00AA13DA">
        <w:rPr>
          <w:color w:val="000000" w:themeColor="text1"/>
          <w:lang w:val="en-US"/>
        </w:rPr>
        <w:t xml:space="preserve"> </w:t>
      </w:r>
      <w:r w:rsidR="00BD2BE3" w:rsidRPr="002C08EE">
        <w:rPr>
          <w:color w:val="000000" w:themeColor="text1"/>
          <w:lang w:val="en-US"/>
        </w:rPr>
        <w:t>=</w:t>
      </w:r>
      <w:r w:rsidR="00AA13DA">
        <w:rPr>
          <w:color w:val="000000" w:themeColor="text1"/>
          <w:lang w:val="en-US"/>
        </w:rPr>
        <w:t xml:space="preserve"> </w:t>
      </w:r>
      <w:r w:rsidR="0016510A" w:rsidRPr="002C08EE">
        <w:rPr>
          <w:color w:val="000000" w:themeColor="text1"/>
          <w:lang w:val="en-US"/>
        </w:rPr>
        <w:t xml:space="preserve">6 HSD/HFD/WD (A-R). </w:t>
      </w:r>
      <w:r w:rsidR="004065B1" w:rsidRPr="002C08EE">
        <w:rPr>
          <w:color w:val="000000" w:themeColor="text1"/>
          <w:lang w:val="en-US"/>
        </w:rPr>
        <w:t>AU</w:t>
      </w:r>
      <w:r w:rsidR="004065B1" w:rsidRPr="002C08EE">
        <w:rPr>
          <w:shd w:val="clear" w:color="auto" w:fill="FFFFFF"/>
          <w:lang w:val="en-US"/>
        </w:rPr>
        <w:t>, arbitrary units</w:t>
      </w:r>
      <w:r w:rsidR="004065B1">
        <w:rPr>
          <w:shd w:val="clear" w:color="auto" w:fill="FFFFFF"/>
          <w:lang w:val="en-US"/>
        </w:rPr>
        <w:t>;</w:t>
      </w:r>
      <w:r w:rsidR="004065B1">
        <w:rPr>
          <w:color w:val="000000" w:themeColor="text1"/>
          <w:lang w:val="en-US"/>
        </w:rPr>
        <w:t xml:space="preserve"> </w:t>
      </w:r>
      <w:proofErr w:type="spellStart"/>
      <w:r w:rsidR="004065B1" w:rsidRPr="002C08EE">
        <w:rPr>
          <w:color w:val="000000" w:themeColor="text1"/>
          <w:lang w:val="en-US"/>
        </w:rPr>
        <w:t>iWAT</w:t>
      </w:r>
      <w:proofErr w:type="spellEnd"/>
      <w:r w:rsidR="004065B1" w:rsidRPr="002C08EE">
        <w:rPr>
          <w:color w:val="000000" w:themeColor="text1"/>
          <w:lang w:val="en-US"/>
        </w:rPr>
        <w:t>, inguinal white adipose tissue</w:t>
      </w:r>
      <w:r w:rsidR="004065B1">
        <w:rPr>
          <w:color w:val="000000" w:themeColor="text1"/>
          <w:lang w:val="en-US"/>
        </w:rPr>
        <w:t xml:space="preserve">; </w:t>
      </w:r>
      <w:proofErr w:type="spellStart"/>
      <w:r w:rsidR="0048067C" w:rsidRPr="002C08EE">
        <w:rPr>
          <w:color w:val="000000" w:themeColor="text1"/>
          <w:lang w:val="en-US"/>
        </w:rPr>
        <w:t>pWAT</w:t>
      </w:r>
      <w:proofErr w:type="spellEnd"/>
      <w:r w:rsidR="0048067C" w:rsidRPr="002C08EE">
        <w:rPr>
          <w:color w:val="000000" w:themeColor="text1"/>
          <w:lang w:val="en-US"/>
        </w:rPr>
        <w:t xml:space="preserve">, </w:t>
      </w:r>
      <w:proofErr w:type="spellStart"/>
      <w:r w:rsidR="0048067C" w:rsidRPr="002C08EE">
        <w:rPr>
          <w:color w:val="000000" w:themeColor="text1"/>
          <w:lang w:val="en-US"/>
        </w:rPr>
        <w:t>perirenal</w:t>
      </w:r>
      <w:proofErr w:type="spellEnd"/>
      <w:r w:rsidR="0048067C" w:rsidRPr="002C08EE">
        <w:rPr>
          <w:color w:val="000000" w:themeColor="text1"/>
          <w:lang w:val="en-US"/>
        </w:rPr>
        <w:t xml:space="preserve"> white adipose tissue</w:t>
      </w:r>
      <w:r w:rsidR="0048067C">
        <w:rPr>
          <w:color w:val="000000" w:themeColor="text1"/>
          <w:lang w:val="en-US"/>
        </w:rPr>
        <w:t xml:space="preserve">; </w:t>
      </w:r>
      <w:r w:rsidR="004065B1">
        <w:rPr>
          <w:color w:val="000000" w:themeColor="text1"/>
          <w:lang w:val="en-US"/>
        </w:rPr>
        <w:t xml:space="preserve">OPA1, </w:t>
      </w:r>
      <w:r w:rsidR="004065B1" w:rsidRPr="004C1F4D">
        <w:rPr>
          <w:lang w:val="en-US"/>
        </w:rPr>
        <w:t xml:space="preserve">mitochondrial dynamin like </w:t>
      </w:r>
      <w:proofErr w:type="spellStart"/>
      <w:r w:rsidR="004065B1" w:rsidRPr="004C1F4D">
        <w:rPr>
          <w:lang w:val="en-US"/>
        </w:rPr>
        <w:t>GTPase</w:t>
      </w:r>
      <w:proofErr w:type="spellEnd"/>
      <w:r w:rsidR="004065B1">
        <w:rPr>
          <w:lang w:val="en-US"/>
        </w:rPr>
        <w:t>;</w:t>
      </w:r>
      <w:r w:rsidR="004065B1" w:rsidRPr="004065B1">
        <w:rPr>
          <w:color w:val="000000" w:themeColor="text1"/>
          <w:lang w:val="en-US"/>
        </w:rPr>
        <w:t xml:space="preserve"> </w:t>
      </w:r>
      <w:r w:rsidR="004065B1">
        <w:rPr>
          <w:color w:val="000000" w:themeColor="text1"/>
          <w:lang w:val="en-US"/>
        </w:rPr>
        <w:t xml:space="preserve">TFAM, </w:t>
      </w:r>
      <w:r w:rsidR="004065B1">
        <w:rPr>
          <w:lang w:val="en-US"/>
        </w:rPr>
        <w:t>T</w:t>
      </w:r>
      <w:r w:rsidR="004065B1" w:rsidRPr="004C1F4D">
        <w:rPr>
          <w:lang w:val="en-US"/>
        </w:rPr>
        <w:t>ranscription Factor A</w:t>
      </w:r>
      <w:r w:rsidR="004065B1">
        <w:rPr>
          <w:lang w:val="en-US"/>
        </w:rPr>
        <w:t>,</w:t>
      </w:r>
      <w:r w:rsidR="004065B1" w:rsidRPr="004C1F4D">
        <w:rPr>
          <w:lang w:val="en-US"/>
        </w:rPr>
        <w:t xml:space="preserve"> Mitochondrial</w:t>
      </w:r>
      <w:r w:rsidR="0016510A" w:rsidRPr="002C08EE">
        <w:rPr>
          <w:color w:val="383636"/>
          <w:shd w:val="clear" w:color="auto" w:fill="FFFFFF"/>
          <w:lang w:val="en-US"/>
        </w:rPr>
        <w:t>.</w:t>
      </w:r>
    </w:p>
    <w:p w14:paraId="0336EE2D" w14:textId="42E4FFE1" w:rsidR="009E1445" w:rsidRPr="00E219BC" w:rsidRDefault="009E1445" w:rsidP="001F6E65">
      <w:pPr>
        <w:jc w:val="both"/>
        <w:rPr>
          <w:lang w:val="en-US"/>
        </w:rPr>
      </w:pPr>
    </w:p>
    <w:p w14:paraId="5928089F" w14:textId="59383623" w:rsidR="003E35D3" w:rsidRPr="00DE4860" w:rsidRDefault="003E35D3" w:rsidP="001F6E65">
      <w:pPr>
        <w:jc w:val="both"/>
        <w:rPr>
          <w:rFonts w:cstheme="minorHAnsi"/>
          <w:color w:val="000000" w:themeColor="text1"/>
          <w:lang w:val="en-US"/>
        </w:rPr>
      </w:pPr>
    </w:p>
    <w:p w14:paraId="2C09451A" w14:textId="378FB937" w:rsidR="009916B1" w:rsidRDefault="00FE03EC" w:rsidP="00701FE9">
      <w:pPr>
        <w:jc w:val="both"/>
        <w:rPr>
          <w:color w:val="000000" w:themeColor="text1"/>
          <w:lang w:val="en-US"/>
        </w:rPr>
      </w:pPr>
      <w:r>
        <w:rPr>
          <w:rFonts w:cstheme="minorHAnsi"/>
          <w:noProof/>
          <w:color w:val="000000" w:themeColor="text1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3CF3A0C9" wp14:editId="785AC187">
            <wp:simplePos x="0" y="0"/>
            <wp:positionH relativeFrom="margin">
              <wp:align>center</wp:align>
            </wp:positionH>
            <wp:positionV relativeFrom="paragraph">
              <wp:posOffset>37465</wp:posOffset>
            </wp:positionV>
            <wp:extent cx="5760000" cy="3862663"/>
            <wp:effectExtent l="0" t="0" r="0" b="0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62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6510A" w:rsidRPr="00DE4860">
        <w:rPr>
          <w:b/>
          <w:lang w:val="en-US"/>
        </w:rPr>
        <w:t>Supplementa</w:t>
      </w:r>
      <w:r w:rsidR="00115754">
        <w:rPr>
          <w:b/>
          <w:lang w:val="en-US"/>
        </w:rPr>
        <w:t>ry</w:t>
      </w:r>
      <w:r w:rsidR="0016510A" w:rsidRPr="00DE4860">
        <w:rPr>
          <w:b/>
          <w:lang w:val="en-US"/>
        </w:rPr>
        <w:t xml:space="preserve"> Figure S</w:t>
      </w:r>
      <w:r w:rsidR="0048067C">
        <w:rPr>
          <w:b/>
          <w:lang w:val="en-US"/>
        </w:rPr>
        <w:t>6:</w:t>
      </w:r>
      <w:r w:rsidR="0016510A" w:rsidRPr="00DE4860">
        <w:rPr>
          <w:lang w:val="en-US"/>
        </w:rPr>
        <w:t xml:space="preserve"> </w:t>
      </w:r>
      <w:r w:rsidR="0048067C" w:rsidRPr="002C08EE">
        <w:rPr>
          <w:b/>
          <w:lang w:val="en-US"/>
        </w:rPr>
        <w:t xml:space="preserve">Organ weights of different </w:t>
      </w:r>
      <w:r w:rsidR="0048067C">
        <w:rPr>
          <w:b/>
          <w:lang w:val="en-US"/>
        </w:rPr>
        <w:t xml:space="preserve">age and </w:t>
      </w:r>
      <w:r w:rsidR="0048067C" w:rsidRPr="002C08EE">
        <w:rPr>
          <w:b/>
          <w:lang w:val="en-US"/>
        </w:rPr>
        <w:t>diet groups.</w:t>
      </w:r>
      <w:r w:rsidR="0048067C" w:rsidRPr="002C08EE">
        <w:rPr>
          <w:lang w:val="en-US"/>
        </w:rPr>
        <w:t xml:space="preserve"> </w:t>
      </w:r>
      <w:r w:rsidR="0016510A" w:rsidRPr="002C08EE">
        <w:rPr>
          <w:lang w:val="en-US"/>
        </w:rPr>
        <w:t xml:space="preserve">Organ weights of </w:t>
      </w:r>
      <w:r w:rsidR="00773E2B" w:rsidRPr="002C08EE">
        <w:rPr>
          <w:b/>
          <w:bCs/>
          <w:lang w:val="en-US"/>
        </w:rPr>
        <w:t>(A)</w:t>
      </w:r>
      <w:r w:rsidR="00773E2B">
        <w:rPr>
          <w:b/>
          <w:bCs/>
          <w:lang w:val="en-US"/>
        </w:rPr>
        <w:t xml:space="preserve"> </w:t>
      </w:r>
      <w:r w:rsidR="0016510A" w:rsidRPr="002C08EE">
        <w:rPr>
          <w:lang w:val="en-US"/>
        </w:rPr>
        <w:t>young (18 weeks) vs. matured (30 weeks) male mice after 12 weeks of</w:t>
      </w:r>
      <w:r w:rsidR="0016510A" w:rsidRPr="00DE4860">
        <w:rPr>
          <w:lang w:val="en-US"/>
        </w:rPr>
        <w:t xml:space="preserve"> high-fat diet (HFD). </w:t>
      </w:r>
      <w:r w:rsidR="00E7069F" w:rsidRPr="00E7069F">
        <w:rPr>
          <w:b/>
          <w:bCs/>
          <w:lang w:val="en-US"/>
        </w:rPr>
        <w:t>(</w:t>
      </w:r>
      <w:r w:rsidR="0016510A" w:rsidRPr="00E7069F">
        <w:rPr>
          <w:b/>
          <w:bCs/>
          <w:lang w:val="en-US"/>
        </w:rPr>
        <w:t>B</w:t>
      </w:r>
      <w:r w:rsidR="00E7069F" w:rsidRPr="00E7069F">
        <w:rPr>
          <w:b/>
          <w:bCs/>
          <w:lang w:val="en-US"/>
        </w:rPr>
        <w:t>)</w:t>
      </w:r>
      <w:r w:rsidR="0016510A" w:rsidRPr="00DE4860">
        <w:rPr>
          <w:lang w:val="en-US"/>
        </w:rPr>
        <w:t xml:space="preserve"> </w:t>
      </w:r>
      <w:proofErr w:type="gramStart"/>
      <w:r w:rsidR="0016510A">
        <w:rPr>
          <w:lang w:val="en-US"/>
        </w:rPr>
        <w:t>y</w:t>
      </w:r>
      <w:r w:rsidR="0016510A" w:rsidRPr="00DE4860">
        <w:rPr>
          <w:lang w:val="en-US"/>
        </w:rPr>
        <w:t>oung</w:t>
      </w:r>
      <w:proofErr w:type="gramEnd"/>
      <w:r w:rsidR="0016510A" w:rsidRPr="00DE4860">
        <w:rPr>
          <w:lang w:val="en-US"/>
        </w:rPr>
        <w:t xml:space="preserve"> (18</w:t>
      </w:r>
      <w:r w:rsidR="00AA13DA">
        <w:rPr>
          <w:lang w:val="en-US"/>
        </w:rPr>
        <w:t xml:space="preserve"> </w:t>
      </w:r>
      <w:r w:rsidR="0016510A" w:rsidRPr="00DE4860">
        <w:rPr>
          <w:lang w:val="en-US"/>
        </w:rPr>
        <w:t>weeks) vs. age-old (2</w:t>
      </w:r>
      <w:r w:rsidR="00AA13DA">
        <w:rPr>
          <w:lang w:val="en-US"/>
        </w:rPr>
        <w:t xml:space="preserve"> </w:t>
      </w:r>
      <w:r w:rsidR="0016510A" w:rsidRPr="00DE4860">
        <w:rPr>
          <w:lang w:val="en-US"/>
        </w:rPr>
        <w:t>year</w:t>
      </w:r>
      <w:r w:rsidR="00AA13DA">
        <w:rPr>
          <w:lang w:val="en-US"/>
        </w:rPr>
        <w:t xml:space="preserve">s </w:t>
      </w:r>
      <w:r w:rsidR="0016510A" w:rsidRPr="00DE4860">
        <w:rPr>
          <w:lang w:val="en-US"/>
        </w:rPr>
        <w:t xml:space="preserve">old) male mice. </w:t>
      </w:r>
      <w:r w:rsidR="00E7069F" w:rsidRPr="00E7069F">
        <w:rPr>
          <w:b/>
          <w:bCs/>
          <w:lang w:val="en-US"/>
        </w:rPr>
        <w:t>(</w:t>
      </w:r>
      <w:r w:rsidR="0016510A" w:rsidRPr="00E7069F">
        <w:rPr>
          <w:b/>
          <w:bCs/>
          <w:lang w:val="en-US"/>
        </w:rPr>
        <w:t>C</w:t>
      </w:r>
      <w:r w:rsidR="00E7069F" w:rsidRPr="00E7069F">
        <w:rPr>
          <w:b/>
          <w:bCs/>
          <w:lang w:val="en-US"/>
        </w:rPr>
        <w:t>)</w:t>
      </w:r>
      <w:r w:rsidR="0016510A" w:rsidRPr="00DE4860">
        <w:rPr>
          <w:lang w:val="en-US"/>
        </w:rPr>
        <w:t xml:space="preserve"> </w:t>
      </w:r>
      <w:r w:rsidR="00AA13DA">
        <w:rPr>
          <w:lang w:val="en-US"/>
        </w:rPr>
        <w:t>O</w:t>
      </w:r>
      <w:r w:rsidR="0016510A" w:rsidRPr="00DE4860">
        <w:rPr>
          <w:lang w:val="en-US"/>
        </w:rPr>
        <w:t xml:space="preserve">vernight fasted vs. fed male mice. </w:t>
      </w:r>
      <w:r w:rsidR="0016510A" w:rsidRPr="00DE4860">
        <w:rPr>
          <w:rFonts w:cstheme="minorHAnsi"/>
          <w:i/>
          <w:color w:val="000000" w:themeColor="text1"/>
          <w:lang w:val="en-US"/>
        </w:rPr>
        <w:t>**p</w:t>
      </w:r>
      <w:r w:rsidR="00AA13DA">
        <w:rPr>
          <w:rFonts w:cstheme="minorHAnsi"/>
          <w:i/>
          <w:color w:val="000000" w:themeColor="text1"/>
          <w:lang w:val="en-US"/>
        </w:rPr>
        <w:t xml:space="preserve"> </w:t>
      </w:r>
      <w:r w:rsidR="0016510A" w:rsidRPr="00DE4860">
        <w:rPr>
          <w:rFonts w:cstheme="minorHAnsi"/>
          <w:color w:val="000000" w:themeColor="text1"/>
          <w:lang w:val="en-US"/>
        </w:rPr>
        <w:t>≤</w:t>
      </w:r>
      <w:r w:rsidR="00AA13DA">
        <w:rPr>
          <w:rFonts w:cstheme="minorHAnsi"/>
          <w:color w:val="000000" w:themeColor="text1"/>
          <w:lang w:val="en-US"/>
        </w:rPr>
        <w:t xml:space="preserve"> </w:t>
      </w:r>
      <w:r w:rsidR="0016510A" w:rsidRPr="00DE4860">
        <w:rPr>
          <w:rFonts w:cstheme="minorHAnsi"/>
          <w:color w:val="000000" w:themeColor="text1"/>
          <w:lang w:val="en-US"/>
        </w:rPr>
        <w:t xml:space="preserve">0.01, </w:t>
      </w:r>
      <w:r w:rsidR="0016510A" w:rsidRPr="00DE4860">
        <w:rPr>
          <w:rFonts w:cstheme="minorHAnsi"/>
          <w:i/>
          <w:color w:val="000000" w:themeColor="text1"/>
          <w:lang w:val="en-US"/>
        </w:rPr>
        <w:t>***p</w:t>
      </w:r>
      <w:r w:rsidR="00AA13DA">
        <w:rPr>
          <w:rFonts w:cstheme="minorHAnsi"/>
          <w:i/>
          <w:color w:val="000000" w:themeColor="text1"/>
          <w:lang w:val="en-US"/>
        </w:rPr>
        <w:t xml:space="preserve"> </w:t>
      </w:r>
      <w:r w:rsidR="0016510A" w:rsidRPr="00DE4860">
        <w:rPr>
          <w:rFonts w:cstheme="minorHAnsi"/>
          <w:color w:val="000000" w:themeColor="text1"/>
          <w:lang w:val="en-US"/>
        </w:rPr>
        <w:t>≤</w:t>
      </w:r>
      <w:r w:rsidR="00AA13DA">
        <w:rPr>
          <w:rFonts w:cstheme="minorHAnsi"/>
          <w:color w:val="000000" w:themeColor="text1"/>
          <w:lang w:val="en-US"/>
        </w:rPr>
        <w:t xml:space="preserve"> </w:t>
      </w:r>
      <w:r w:rsidR="0016510A" w:rsidRPr="00DE4860">
        <w:rPr>
          <w:rFonts w:cstheme="minorHAnsi"/>
          <w:color w:val="000000" w:themeColor="text1"/>
          <w:lang w:val="en-US"/>
        </w:rPr>
        <w:t xml:space="preserve">0.001. Statistical significance was calculated using </w:t>
      </w:r>
      <w:r w:rsidR="0016510A" w:rsidRPr="00DE4860">
        <w:rPr>
          <w:lang w:val="en-US"/>
        </w:rPr>
        <w:t xml:space="preserve">a two-tailed unpaired Student </w:t>
      </w:r>
      <w:r w:rsidR="0016510A" w:rsidRPr="00DE4860">
        <w:rPr>
          <w:i/>
          <w:lang w:val="en-US"/>
        </w:rPr>
        <w:t>t</w:t>
      </w:r>
      <w:r w:rsidR="0016510A" w:rsidRPr="00DE4860">
        <w:rPr>
          <w:lang w:val="en-US"/>
        </w:rPr>
        <w:t xml:space="preserve"> test</w:t>
      </w:r>
      <w:r w:rsidR="00352539">
        <w:rPr>
          <w:lang w:val="en-US"/>
        </w:rPr>
        <w:t xml:space="preserve"> </w:t>
      </w:r>
      <w:r w:rsidR="0016510A" w:rsidRPr="00DE4860">
        <w:rPr>
          <w:lang w:val="en-US"/>
        </w:rPr>
        <w:t>(tested per tissue) (A, B (</w:t>
      </w:r>
      <w:proofErr w:type="spellStart"/>
      <w:r w:rsidR="0016510A" w:rsidRPr="00DE4860">
        <w:rPr>
          <w:lang w:val="en-US"/>
        </w:rPr>
        <w:t>iWAT</w:t>
      </w:r>
      <w:proofErr w:type="spellEnd"/>
      <w:r w:rsidR="0016510A">
        <w:rPr>
          <w:lang w:val="en-US"/>
        </w:rPr>
        <w:t>,</w:t>
      </w:r>
      <w:r w:rsidR="0016510A" w:rsidRPr="00DE4860">
        <w:rPr>
          <w:lang w:val="en-US"/>
        </w:rPr>
        <w:t xml:space="preserve"> kidney</w:t>
      </w:r>
      <w:r w:rsidR="0016510A">
        <w:rPr>
          <w:lang w:val="en-US"/>
        </w:rPr>
        <w:t>, spleen</w:t>
      </w:r>
      <w:r w:rsidR="0016510A" w:rsidRPr="00DE4860">
        <w:rPr>
          <w:lang w:val="en-US"/>
        </w:rPr>
        <w:t>)) or Mann-Whitney test (B (</w:t>
      </w:r>
      <w:proofErr w:type="spellStart"/>
      <w:r w:rsidR="0016510A">
        <w:rPr>
          <w:lang w:val="en-US"/>
        </w:rPr>
        <w:t>pWAT</w:t>
      </w:r>
      <w:proofErr w:type="spellEnd"/>
      <w:r w:rsidR="0016510A" w:rsidRPr="00DE4860">
        <w:rPr>
          <w:lang w:val="en-US"/>
        </w:rPr>
        <w:t>), C).</w:t>
      </w:r>
      <w:r w:rsidR="0016510A" w:rsidRPr="00DE4860">
        <w:rPr>
          <w:rFonts w:cstheme="minorHAnsi"/>
          <w:color w:val="000000" w:themeColor="text1"/>
          <w:lang w:val="en-US"/>
        </w:rPr>
        <w:t xml:space="preserve"> Data represent the mean</w:t>
      </w:r>
      <w:r w:rsidR="00AA13DA">
        <w:rPr>
          <w:rFonts w:cstheme="minorHAnsi"/>
          <w:color w:val="000000" w:themeColor="text1"/>
          <w:lang w:val="en-US"/>
        </w:rPr>
        <w:t xml:space="preserve"> </w:t>
      </w:r>
      <w:r w:rsidR="0016510A" w:rsidRPr="00DE4860">
        <w:rPr>
          <w:rFonts w:cstheme="minorHAnsi"/>
          <w:color w:val="000000" w:themeColor="text1"/>
          <w:lang w:val="en-US"/>
        </w:rPr>
        <w:t>±</w:t>
      </w:r>
      <w:r w:rsidR="00AA13DA">
        <w:rPr>
          <w:rFonts w:cstheme="minorHAnsi"/>
          <w:color w:val="000000" w:themeColor="text1"/>
          <w:lang w:val="en-US"/>
        </w:rPr>
        <w:t xml:space="preserve"> </w:t>
      </w:r>
      <w:r w:rsidR="0016510A" w:rsidRPr="00DE4860">
        <w:rPr>
          <w:rFonts w:cstheme="minorHAnsi"/>
          <w:color w:val="000000" w:themeColor="text1"/>
          <w:lang w:val="en-US"/>
        </w:rPr>
        <w:t>SEM. n</w:t>
      </w:r>
      <w:r w:rsidR="00AA13DA">
        <w:rPr>
          <w:rFonts w:cstheme="minorHAnsi"/>
          <w:color w:val="000000" w:themeColor="text1"/>
          <w:lang w:val="en-US"/>
        </w:rPr>
        <w:t xml:space="preserve"> </w:t>
      </w:r>
      <w:r w:rsidR="0016510A" w:rsidRPr="00DE4860">
        <w:rPr>
          <w:rFonts w:cstheme="minorHAnsi"/>
          <w:color w:val="000000" w:themeColor="text1"/>
          <w:lang w:val="en-US"/>
        </w:rPr>
        <w:t>=</w:t>
      </w:r>
      <w:r w:rsidR="00AA13DA">
        <w:rPr>
          <w:rFonts w:cstheme="minorHAnsi"/>
          <w:color w:val="000000" w:themeColor="text1"/>
          <w:lang w:val="en-US"/>
        </w:rPr>
        <w:t xml:space="preserve"> </w:t>
      </w:r>
      <w:r w:rsidR="0016510A" w:rsidRPr="00DE4860">
        <w:rPr>
          <w:rFonts w:cstheme="minorHAnsi"/>
          <w:color w:val="000000" w:themeColor="text1"/>
          <w:lang w:val="en-US"/>
        </w:rPr>
        <w:t xml:space="preserve">6 </w:t>
      </w:r>
      <w:r w:rsidR="00BD2BE3">
        <w:rPr>
          <w:rFonts w:cstheme="minorHAnsi"/>
          <w:color w:val="000000" w:themeColor="text1"/>
          <w:lang w:val="en-US"/>
        </w:rPr>
        <w:t>y</w:t>
      </w:r>
      <w:r w:rsidR="0016510A" w:rsidRPr="00DE4860">
        <w:rPr>
          <w:rFonts w:cstheme="minorHAnsi"/>
          <w:color w:val="000000" w:themeColor="text1"/>
          <w:lang w:val="en-US"/>
        </w:rPr>
        <w:t>oung</w:t>
      </w:r>
      <w:r w:rsidR="0016510A">
        <w:rPr>
          <w:rFonts w:cstheme="minorHAnsi"/>
          <w:color w:val="000000" w:themeColor="text1"/>
          <w:lang w:val="en-US"/>
        </w:rPr>
        <w:t xml:space="preserve"> HFD</w:t>
      </w:r>
      <w:r w:rsidR="0016510A" w:rsidRPr="00DE4860">
        <w:rPr>
          <w:rFonts w:cstheme="minorHAnsi"/>
          <w:color w:val="000000" w:themeColor="text1"/>
          <w:lang w:val="en-US"/>
        </w:rPr>
        <w:t xml:space="preserve">, </w:t>
      </w:r>
      <w:r w:rsidR="00BD2BE3">
        <w:rPr>
          <w:rFonts w:cstheme="minorHAnsi"/>
          <w:color w:val="000000" w:themeColor="text1"/>
          <w:lang w:val="en-US"/>
        </w:rPr>
        <w:t>n</w:t>
      </w:r>
      <w:r w:rsidR="00AA13DA">
        <w:rPr>
          <w:rFonts w:cstheme="minorHAnsi"/>
          <w:color w:val="000000" w:themeColor="text1"/>
          <w:lang w:val="en-US"/>
        </w:rPr>
        <w:t xml:space="preserve"> </w:t>
      </w:r>
      <w:r w:rsidR="00BD2BE3">
        <w:rPr>
          <w:rFonts w:cstheme="minorHAnsi"/>
          <w:color w:val="000000" w:themeColor="text1"/>
          <w:lang w:val="en-US"/>
        </w:rPr>
        <w:t>=</w:t>
      </w:r>
      <w:r w:rsidR="00AA13DA">
        <w:rPr>
          <w:rFonts w:cstheme="minorHAnsi"/>
          <w:color w:val="000000" w:themeColor="text1"/>
          <w:lang w:val="en-US"/>
        </w:rPr>
        <w:t xml:space="preserve"> </w:t>
      </w:r>
      <w:r w:rsidR="0016510A" w:rsidRPr="00DE4860">
        <w:rPr>
          <w:rFonts w:cstheme="minorHAnsi"/>
          <w:color w:val="000000" w:themeColor="text1"/>
          <w:lang w:val="en-US"/>
        </w:rPr>
        <w:t xml:space="preserve">5 </w:t>
      </w:r>
      <w:r w:rsidR="00BD2BE3">
        <w:rPr>
          <w:rFonts w:cstheme="minorHAnsi"/>
          <w:color w:val="000000" w:themeColor="text1"/>
          <w:lang w:val="en-US"/>
        </w:rPr>
        <w:t>m</w:t>
      </w:r>
      <w:r w:rsidR="0016510A" w:rsidRPr="00DE4860">
        <w:rPr>
          <w:rFonts w:cstheme="minorHAnsi"/>
          <w:color w:val="000000" w:themeColor="text1"/>
          <w:lang w:val="en-US"/>
        </w:rPr>
        <w:t xml:space="preserve">atured </w:t>
      </w:r>
      <w:r w:rsidR="0016510A">
        <w:rPr>
          <w:rFonts w:cstheme="minorHAnsi"/>
          <w:color w:val="000000" w:themeColor="text1"/>
          <w:lang w:val="en-US"/>
        </w:rPr>
        <w:t xml:space="preserve">HFD </w:t>
      </w:r>
      <w:r w:rsidR="0016510A" w:rsidRPr="00DE4860">
        <w:rPr>
          <w:rFonts w:cstheme="minorHAnsi"/>
          <w:color w:val="000000" w:themeColor="text1"/>
          <w:lang w:val="en-US"/>
        </w:rPr>
        <w:t>(A)</w:t>
      </w:r>
      <w:r w:rsidR="00AA13DA">
        <w:rPr>
          <w:rFonts w:cstheme="minorHAnsi"/>
          <w:color w:val="000000" w:themeColor="text1"/>
          <w:lang w:val="en-US"/>
        </w:rPr>
        <w:t>;</w:t>
      </w:r>
      <w:r w:rsidR="0016510A" w:rsidRPr="00DE4860">
        <w:rPr>
          <w:rFonts w:cstheme="minorHAnsi"/>
          <w:color w:val="000000" w:themeColor="text1"/>
          <w:lang w:val="en-US"/>
        </w:rPr>
        <w:t xml:space="preserve"> n</w:t>
      </w:r>
      <w:r w:rsidR="00AA13DA">
        <w:rPr>
          <w:rFonts w:cstheme="minorHAnsi"/>
          <w:color w:val="000000" w:themeColor="text1"/>
          <w:lang w:val="en-US"/>
        </w:rPr>
        <w:t xml:space="preserve"> </w:t>
      </w:r>
      <w:r w:rsidR="0016510A" w:rsidRPr="00DE4860">
        <w:rPr>
          <w:rFonts w:cstheme="minorHAnsi"/>
          <w:color w:val="000000" w:themeColor="text1"/>
          <w:lang w:val="en-US"/>
        </w:rPr>
        <w:t>=</w:t>
      </w:r>
      <w:r w:rsidR="00AA13DA">
        <w:rPr>
          <w:rFonts w:cstheme="minorHAnsi"/>
          <w:color w:val="000000" w:themeColor="text1"/>
          <w:lang w:val="en-US"/>
        </w:rPr>
        <w:t xml:space="preserve"> </w:t>
      </w:r>
      <w:r w:rsidR="0016510A" w:rsidRPr="00DE4860">
        <w:rPr>
          <w:rFonts w:cstheme="minorHAnsi"/>
          <w:color w:val="000000" w:themeColor="text1"/>
          <w:lang w:val="en-US"/>
        </w:rPr>
        <w:t>12</w:t>
      </w:r>
      <w:r w:rsidR="0016510A">
        <w:rPr>
          <w:rFonts w:cstheme="minorHAnsi"/>
          <w:color w:val="000000" w:themeColor="text1"/>
          <w:lang w:val="en-US"/>
        </w:rPr>
        <w:t xml:space="preserve"> </w:t>
      </w:r>
      <w:r w:rsidR="00BD2BE3">
        <w:rPr>
          <w:rFonts w:cstheme="minorHAnsi"/>
          <w:color w:val="000000" w:themeColor="text1"/>
          <w:lang w:val="en-US"/>
        </w:rPr>
        <w:t>y</w:t>
      </w:r>
      <w:r w:rsidR="0016510A" w:rsidRPr="00DE4860">
        <w:rPr>
          <w:rFonts w:cstheme="minorHAnsi"/>
          <w:color w:val="000000" w:themeColor="text1"/>
          <w:lang w:val="en-US"/>
        </w:rPr>
        <w:t>oung,</w:t>
      </w:r>
      <w:r w:rsidR="00415029">
        <w:rPr>
          <w:rFonts w:cstheme="minorHAnsi"/>
          <w:color w:val="000000" w:themeColor="text1"/>
          <w:lang w:val="en-US"/>
        </w:rPr>
        <w:t xml:space="preserve"> </w:t>
      </w:r>
      <w:r w:rsidR="00BD2BE3">
        <w:rPr>
          <w:rFonts w:cstheme="minorHAnsi"/>
          <w:color w:val="000000" w:themeColor="text1"/>
          <w:lang w:val="en-US"/>
        </w:rPr>
        <w:t>n</w:t>
      </w:r>
      <w:r w:rsidR="00AA13DA">
        <w:rPr>
          <w:rFonts w:cstheme="minorHAnsi"/>
          <w:color w:val="000000" w:themeColor="text1"/>
          <w:lang w:val="en-US"/>
        </w:rPr>
        <w:t xml:space="preserve"> </w:t>
      </w:r>
      <w:r w:rsidR="00BD2BE3">
        <w:rPr>
          <w:rFonts w:cstheme="minorHAnsi"/>
          <w:color w:val="000000" w:themeColor="text1"/>
          <w:lang w:val="en-US"/>
        </w:rPr>
        <w:t>=</w:t>
      </w:r>
      <w:r w:rsidR="0016510A" w:rsidRPr="00DE4860">
        <w:rPr>
          <w:rFonts w:cstheme="minorHAnsi"/>
          <w:color w:val="000000" w:themeColor="text1"/>
          <w:lang w:val="en-US"/>
        </w:rPr>
        <w:t xml:space="preserve"> 6 </w:t>
      </w:r>
      <w:r w:rsidR="00BD2BE3">
        <w:rPr>
          <w:rFonts w:cstheme="minorHAnsi"/>
          <w:color w:val="000000" w:themeColor="text1"/>
          <w:lang w:val="en-US"/>
        </w:rPr>
        <w:t>a</w:t>
      </w:r>
      <w:r w:rsidR="0016510A" w:rsidRPr="00DE4860">
        <w:rPr>
          <w:rFonts w:cstheme="minorHAnsi"/>
          <w:color w:val="000000" w:themeColor="text1"/>
          <w:lang w:val="en-US"/>
        </w:rPr>
        <w:t>ge-old (B)</w:t>
      </w:r>
      <w:r w:rsidR="00AA13DA">
        <w:rPr>
          <w:rFonts w:cstheme="minorHAnsi"/>
          <w:color w:val="000000" w:themeColor="text1"/>
          <w:lang w:val="en-US"/>
        </w:rPr>
        <w:t>;</w:t>
      </w:r>
      <w:r w:rsidR="0016510A" w:rsidRPr="00DE4860">
        <w:rPr>
          <w:rFonts w:cstheme="minorHAnsi"/>
          <w:color w:val="000000" w:themeColor="text1"/>
          <w:lang w:val="en-US"/>
        </w:rPr>
        <w:t xml:space="preserve"> n</w:t>
      </w:r>
      <w:r w:rsidR="00AA13DA">
        <w:rPr>
          <w:rFonts w:cstheme="minorHAnsi"/>
          <w:color w:val="000000" w:themeColor="text1"/>
          <w:lang w:val="en-US"/>
        </w:rPr>
        <w:t xml:space="preserve"> </w:t>
      </w:r>
      <w:r w:rsidR="0016510A" w:rsidRPr="00DE4860">
        <w:rPr>
          <w:rFonts w:cstheme="minorHAnsi"/>
          <w:color w:val="000000" w:themeColor="text1"/>
          <w:lang w:val="en-US"/>
        </w:rPr>
        <w:t>=</w:t>
      </w:r>
      <w:r w:rsidR="00AA13DA">
        <w:rPr>
          <w:rFonts w:cstheme="minorHAnsi"/>
          <w:color w:val="000000" w:themeColor="text1"/>
          <w:lang w:val="en-US"/>
        </w:rPr>
        <w:t xml:space="preserve"> </w:t>
      </w:r>
      <w:r w:rsidR="0016510A" w:rsidRPr="00DE4860">
        <w:rPr>
          <w:rFonts w:cstheme="minorHAnsi"/>
          <w:color w:val="000000" w:themeColor="text1"/>
          <w:lang w:val="en-US"/>
        </w:rPr>
        <w:t>12 (C).</w:t>
      </w:r>
      <w:r w:rsidR="0016510A">
        <w:rPr>
          <w:rFonts w:cstheme="minorHAnsi"/>
          <w:color w:val="000000" w:themeColor="text1"/>
          <w:lang w:val="en-US"/>
        </w:rPr>
        <w:t xml:space="preserve"> </w:t>
      </w:r>
      <w:proofErr w:type="spellStart"/>
      <w:proofErr w:type="gramStart"/>
      <w:r w:rsidR="0016510A" w:rsidRPr="00DE4860">
        <w:rPr>
          <w:color w:val="000000" w:themeColor="text1"/>
          <w:lang w:val="en-US"/>
        </w:rPr>
        <w:t>iWAT</w:t>
      </w:r>
      <w:proofErr w:type="spellEnd"/>
      <w:proofErr w:type="gramEnd"/>
      <w:r w:rsidR="0016510A" w:rsidRPr="00DE4860">
        <w:rPr>
          <w:color w:val="000000" w:themeColor="text1"/>
          <w:lang w:val="en-US"/>
        </w:rPr>
        <w:t>, inguinal white adipose tissue</w:t>
      </w:r>
      <w:r w:rsidR="0016510A">
        <w:rPr>
          <w:color w:val="000000" w:themeColor="text1"/>
          <w:lang w:val="en-US"/>
        </w:rPr>
        <w:t xml:space="preserve">; </w:t>
      </w:r>
      <w:proofErr w:type="spellStart"/>
      <w:r w:rsidR="0016510A" w:rsidRPr="00DE4860">
        <w:rPr>
          <w:color w:val="000000" w:themeColor="text1"/>
          <w:lang w:val="en-US"/>
        </w:rPr>
        <w:t>pWAT</w:t>
      </w:r>
      <w:proofErr w:type="spellEnd"/>
      <w:r w:rsidR="0016510A" w:rsidRPr="00DE4860">
        <w:rPr>
          <w:color w:val="000000" w:themeColor="text1"/>
          <w:lang w:val="en-US"/>
        </w:rPr>
        <w:t xml:space="preserve">, </w:t>
      </w:r>
      <w:proofErr w:type="spellStart"/>
      <w:r w:rsidR="0016510A" w:rsidRPr="00DE4860">
        <w:rPr>
          <w:color w:val="000000" w:themeColor="text1"/>
          <w:lang w:val="en-US"/>
        </w:rPr>
        <w:t>perirenal</w:t>
      </w:r>
      <w:proofErr w:type="spellEnd"/>
      <w:r w:rsidR="0016510A" w:rsidRPr="00DE4860">
        <w:rPr>
          <w:color w:val="000000" w:themeColor="text1"/>
          <w:lang w:val="en-US"/>
        </w:rPr>
        <w:t xml:space="preserve"> white adipose tissue.</w:t>
      </w:r>
    </w:p>
    <w:p w14:paraId="7AEB6170" w14:textId="77777777" w:rsidR="0048067C" w:rsidRDefault="0048067C" w:rsidP="00701FE9">
      <w:pPr>
        <w:jc w:val="both"/>
        <w:rPr>
          <w:color w:val="000000" w:themeColor="text1"/>
          <w:lang w:val="en-US"/>
        </w:rPr>
      </w:pPr>
    </w:p>
    <w:p w14:paraId="521A5D17" w14:textId="3B0450C8" w:rsidR="00E219BC" w:rsidRDefault="00E219BC" w:rsidP="00701FE9">
      <w:pPr>
        <w:jc w:val="both"/>
        <w:rPr>
          <w:color w:val="000000" w:themeColor="text1"/>
          <w:lang w:val="en-US"/>
        </w:rPr>
      </w:pPr>
      <w:bookmarkStart w:id="1" w:name="_GoBack"/>
      <w:bookmarkEnd w:id="1"/>
    </w:p>
    <w:p w14:paraId="5D51EC20" w14:textId="0C57E32F" w:rsidR="00420E25" w:rsidRPr="00481D6E" w:rsidRDefault="00964683" w:rsidP="004E4A00">
      <w:pPr>
        <w:jc w:val="both"/>
        <w:rPr>
          <w:color w:val="383636"/>
          <w:shd w:val="clear" w:color="auto" w:fill="FFFFFF"/>
          <w:lang w:val="en-US"/>
        </w:rPr>
      </w:pPr>
      <w:r w:rsidRPr="0048067C">
        <w:rPr>
          <w:b/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48EC53E7" wp14:editId="0BCE227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366010" cy="1440815"/>
            <wp:effectExtent l="0" t="0" r="0" b="6985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6510A" w:rsidRPr="00060C35">
        <w:rPr>
          <w:b/>
          <w:lang w:val="en-US"/>
        </w:rPr>
        <w:t>Supplementa</w:t>
      </w:r>
      <w:r w:rsidR="00115754" w:rsidRPr="00060C35">
        <w:rPr>
          <w:b/>
          <w:lang w:val="en-US"/>
        </w:rPr>
        <w:t>ry</w:t>
      </w:r>
      <w:r w:rsidR="0016510A" w:rsidRPr="00060C35">
        <w:rPr>
          <w:b/>
          <w:lang w:val="en-US"/>
        </w:rPr>
        <w:t xml:space="preserve"> Figure S</w:t>
      </w:r>
      <w:r w:rsidR="004E4A00">
        <w:rPr>
          <w:b/>
          <w:lang w:val="en-US"/>
        </w:rPr>
        <w:t>7</w:t>
      </w:r>
      <w:r w:rsidRPr="00060C35">
        <w:rPr>
          <w:b/>
          <w:lang w:val="en-US"/>
        </w:rPr>
        <w:t>:</w:t>
      </w:r>
      <w:r w:rsidR="0016510A" w:rsidRPr="00060C35">
        <w:rPr>
          <w:b/>
          <w:lang w:val="en-US"/>
        </w:rPr>
        <w:t xml:space="preserve"> </w:t>
      </w:r>
      <w:r w:rsidR="00773E2B" w:rsidRPr="00060C35">
        <w:rPr>
          <w:lang w:val="en-US"/>
        </w:rPr>
        <w:t>U</w:t>
      </w:r>
      <w:r w:rsidR="0016510A" w:rsidRPr="00060C35">
        <w:rPr>
          <w:lang w:val="en-US"/>
        </w:rPr>
        <w:t>ncoupling protein 1 (</w:t>
      </w:r>
      <w:r w:rsidR="0016510A" w:rsidRPr="00060C35">
        <w:rPr>
          <w:i/>
          <w:lang w:val="en-US"/>
        </w:rPr>
        <w:t>U</w:t>
      </w:r>
      <w:r w:rsidR="00773E2B" w:rsidRPr="00060C35">
        <w:rPr>
          <w:i/>
          <w:lang w:val="en-US"/>
        </w:rPr>
        <w:t>cp</w:t>
      </w:r>
      <w:r w:rsidR="0016510A" w:rsidRPr="00060C35">
        <w:rPr>
          <w:i/>
          <w:lang w:val="en-US"/>
        </w:rPr>
        <w:t>1</w:t>
      </w:r>
      <w:r w:rsidR="0016510A" w:rsidRPr="00060C35">
        <w:rPr>
          <w:lang w:val="en-US"/>
        </w:rPr>
        <w:t xml:space="preserve">) </w:t>
      </w:r>
      <w:r w:rsidR="0016510A" w:rsidRPr="00060C35">
        <w:rPr>
          <w:bCs/>
          <w:color w:val="000000" w:themeColor="text1"/>
          <w:lang w:val="en-US"/>
        </w:rPr>
        <w:t xml:space="preserve">expression </w:t>
      </w:r>
      <w:r w:rsidR="0016510A" w:rsidRPr="00060C35">
        <w:rPr>
          <w:lang w:val="en-US"/>
        </w:rPr>
        <w:t xml:space="preserve">in brown adipose tissue (BAT) </w:t>
      </w:r>
      <w:r w:rsidR="00773E2B" w:rsidRPr="00060C35">
        <w:rPr>
          <w:lang w:val="en-US"/>
        </w:rPr>
        <w:t>of</w:t>
      </w:r>
      <w:r w:rsidR="0016510A" w:rsidRPr="00060C35">
        <w:rPr>
          <w:lang w:val="en-US"/>
        </w:rPr>
        <w:t xml:space="preserve"> young (18 weeks) vs. age old (2</w:t>
      </w:r>
      <w:r w:rsidR="004D6F7E">
        <w:rPr>
          <w:lang w:val="en-US"/>
        </w:rPr>
        <w:t xml:space="preserve"> </w:t>
      </w:r>
      <w:r w:rsidR="0016510A" w:rsidRPr="00060C35">
        <w:rPr>
          <w:lang w:val="en-US"/>
        </w:rPr>
        <w:t>year</w:t>
      </w:r>
      <w:r w:rsidR="004D6F7E">
        <w:rPr>
          <w:lang w:val="en-US"/>
        </w:rPr>
        <w:t xml:space="preserve">s </w:t>
      </w:r>
      <w:r w:rsidR="0016510A" w:rsidRPr="00060C35">
        <w:rPr>
          <w:lang w:val="en-US"/>
        </w:rPr>
        <w:t>old) mice normalized to 18s</w:t>
      </w:r>
      <w:r w:rsidR="0016510A" w:rsidRPr="00060C35">
        <w:rPr>
          <w:bCs/>
          <w:color w:val="000000" w:themeColor="text1"/>
          <w:lang w:val="en-US"/>
        </w:rPr>
        <w:t xml:space="preserve">. </w:t>
      </w:r>
      <w:r w:rsidR="0016510A" w:rsidRPr="00060C35">
        <w:rPr>
          <w:i/>
          <w:color w:val="000000" w:themeColor="text1"/>
          <w:lang w:val="en-US"/>
        </w:rPr>
        <w:t>**p</w:t>
      </w:r>
      <w:r w:rsidR="004D6F7E">
        <w:rPr>
          <w:i/>
          <w:color w:val="000000" w:themeColor="text1"/>
          <w:lang w:val="en-US"/>
        </w:rPr>
        <w:t xml:space="preserve"> </w:t>
      </w:r>
      <w:r w:rsidR="0016510A" w:rsidRPr="00060C35">
        <w:rPr>
          <w:color w:val="000000" w:themeColor="text1"/>
          <w:lang w:val="en-US"/>
        </w:rPr>
        <w:t>≤</w:t>
      </w:r>
      <w:r w:rsidR="004D6F7E">
        <w:rPr>
          <w:color w:val="000000" w:themeColor="text1"/>
          <w:lang w:val="en-US"/>
        </w:rPr>
        <w:t xml:space="preserve"> </w:t>
      </w:r>
      <w:r w:rsidR="0016510A" w:rsidRPr="00060C35">
        <w:rPr>
          <w:color w:val="000000" w:themeColor="text1"/>
          <w:lang w:val="en-US"/>
        </w:rPr>
        <w:t xml:space="preserve">0.01. </w:t>
      </w:r>
      <w:r w:rsidR="0016510A" w:rsidRPr="00060C35">
        <w:rPr>
          <w:color w:val="000000" w:themeColor="text1"/>
          <w:lang w:val="en-US"/>
        </w:rPr>
        <w:lastRenderedPageBreak/>
        <w:t>Statistical significance was calculated using Mann-Whitney test. Data represent the mean</w:t>
      </w:r>
      <w:r w:rsidR="004D6F7E">
        <w:rPr>
          <w:color w:val="000000" w:themeColor="text1"/>
          <w:lang w:val="en-US"/>
        </w:rPr>
        <w:t xml:space="preserve"> </w:t>
      </w:r>
      <w:r w:rsidR="0016510A" w:rsidRPr="00060C35">
        <w:rPr>
          <w:color w:val="000000" w:themeColor="text1"/>
          <w:lang w:val="en-US"/>
        </w:rPr>
        <w:t>±</w:t>
      </w:r>
      <w:r w:rsidR="004D6F7E">
        <w:rPr>
          <w:color w:val="000000" w:themeColor="text1"/>
          <w:lang w:val="en-US"/>
        </w:rPr>
        <w:t xml:space="preserve"> </w:t>
      </w:r>
      <w:r w:rsidR="0016510A" w:rsidRPr="00060C35">
        <w:rPr>
          <w:color w:val="000000" w:themeColor="text1"/>
          <w:lang w:val="en-US"/>
        </w:rPr>
        <w:t xml:space="preserve">SEM. </w:t>
      </w:r>
      <w:r w:rsidR="004D6F7E">
        <w:rPr>
          <w:color w:val="000000" w:themeColor="text1"/>
          <w:lang w:val="en-US"/>
        </w:rPr>
        <w:t xml:space="preserve">n </w:t>
      </w:r>
      <w:r w:rsidR="0016510A" w:rsidRPr="00060C35">
        <w:rPr>
          <w:color w:val="000000" w:themeColor="text1"/>
          <w:lang w:val="en-US"/>
        </w:rPr>
        <w:t>=</w:t>
      </w:r>
      <w:r w:rsidR="004D6F7E">
        <w:rPr>
          <w:color w:val="000000" w:themeColor="text1"/>
          <w:lang w:val="en-US"/>
        </w:rPr>
        <w:t xml:space="preserve"> </w:t>
      </w:r>
      <w:r w:rsidR="0016510A" w:rsidRPr="00060C35">
        <w:rPr>
          <w:color w:val="000000" w:themeColor="text1"/>
          <w:lang w:val="en-US"/>
        </w:rPr>
        <w:t xml:space="preserve">5 </w:t>
      </w:r>
      <w:r w:rsidR="00BD2BE3" w:rsidRPr="00060C35">
        <w:rPr>
          <w:color w:val="000000" w:themeColor="text1"/>
          <w:lang w:val="en-US"/>
        </w:rPr>
        <w:t>y</w:t>
      </w:r>
      <w:r w:rsidR="0016510A" w:rsidRPr="00060C35">
        <w:rPr>
          <w:color w:val="000000" w:themeColor="text1"/>
          <w:lang w:val="en-US"/>
        </w:rPr>
        <w:t xml:space="preserve">oung, </w:t>
      </w:r>
      <w:r w:rsidR="00BD2BE3" w:rsidRPr="00060C35">
        <w:rPr>
          <w:color w:val="000000" w:themeColor="text1"/>
          <w:lang w:val="en-US"/>
        </w:rPr>
        <w:t>n</w:t>
      </w:r>
      <w:r w:rsidR="004D6F7E">
        <w:rPr>
          <w:color w:val="000000" w:themeColor="text1"/>
          <w:lang w:val="en-US"/>
        </w:rPr>
        <w:t xml:space="preserve"> </w:t>
      </w:r>
      <w:r w:rsidR="00BD2BE3" w:rsidRPr="00060C35">
        <w:rPr>
          <w:color w:val="000000" w:themeColor="text1"/>
          <w:lang w:val="en-US"/>
        </w:rPr>
        <w:t>=</w:t>
      </w:r>
      <w:r w:rsidR="004D6F7E">
        <w:rPr>
          <w:color w:val="000000" w:themeColor="text1"/>
          <w:lang w:val="en-US"/>
        </w:rPr>
        <w:t xml:space="preserve"> </w:t>
      </w:r>
      <w:r w:rsidR="0016510A" w:rsidRPr="00060C35">
        <w:rPr>
          <w:color w:val="000000" w:themeColor="text1"/>
          <w:lang w:val="en-US"/>
        </w:rPr>
        <w:t xml:space="preserve">6 </w:t>
      </w:r>
      <w:r w:rsidR="00BD2BE3" w:rsidRPr="00060C35">
        <w:rPr>
          <w:color w:val="000000" w:themeColor="text1"/>
          <w:lang w:val="en-US"/>
        </w:rPr>
        <w:t>a</w:t>
      </w:r>
      <w:r w:rsidR="0016510A" w:rsidRPr="00060C35">
        <w:rPr>
          <w:color w:val="000000" w:themeColor="text1"/>
          <w:lang w:val="en-US"/>
        </w:rPr>
        <w:t>ge-old. AU</w:t>
      </w:r>
      <w:r w:rsidR="0016510A" w:rsidRPr="00060C35">
        <w:rPr>
          <w:shd w:val="clear" w:color="auto" w:fill="FFFFFF"/>
          <w:lang w:val="en-US"/>
        </w:rPr>
        <w:t>, arbitrary units</w:t>
      </w:r>
      <w:r w:rsidR="0016510A" w:rsidRPr="00060C35">
        <w:rPr>
          <w:color w:val="383636"/>
          <w:shd w:val="clear" w:color="auto" w:fill="FFFFFF"/>
          <w:lang w:val="en-US"/>
        </w:rPr>
        <w:t>.</w:t>
      </w:r>
    </w:p>
    <w:p w14:paraId="1C793C31" w14:textId="77777777" w:rsidR="00011A1B" w:rsidRPr="00481D6E" w:rsidRDefault="00011A1B" w:rsidP="00E219BC">
      <w:pPr>
        <w:jc w:val="both"/>
        <w:rPr>
          <w:b/>
          <w:lang w:val="en-US"/>
        </w:rPr>
      </w:pPr>
    </w:p>
    <w:p w14:paraId="0B3E5350" w14:textId="5862A1D9" w:rsidR="00011A1B" w:rsidRPr="00481D6E" w:rsidRDefault="00011A1B" w:rsidP="00E219BC">
      <w:pPr>
        <w:jc w:val="both"/>
        <w:rPr>
          <w:b/>
          <w:lang w:val="en-US"/>
        </w:rPr>
      </w:pPr>
    </w:p>
    <w:p w14:paraId="497272FB" w14:textId="18C13A73" w:rsidR="00420E25" w:rsidRPr="00FB6510" w:rsidRDefault="00443362" w:rsidP="00E219BC">
      <w:pPr>
        <w:jc w:val="both"/>
        <w:rPr>
          <w:bCs/>
          <w:lang w:val="en-US"/>
        </w:rPr>
      </w:pPr>
      <w:r>
        <w:rPr>
          <w:b/>
          <w:noProof/>
          <w:lang w:val="en-US" w:eastAsia="en-US"/>
        </w:rPr>
        <w:drawing>
          <wp:anchor distT="0" distB="0" distL="114300" distR="114300" simplePos="0" relativeHeight="251660287" behindDoc="0" locked="0" layoutInCell="1" allowOverlap="1" wp14:anchorId="3F0F3DCA" wp14:editId="2DD774E2">
            <wp:simplePos x="0" y="0"/>
            <wp:positionH relativeFrom="column">
              <wp:posOffset>-4445</wp:posOffset>
            </wp:positionH>
            <wp:positionV relativeFrom="paragraph">
              <wp:posOffset>1933575</wp:posOffset>
            </wp:positionV>
            <wp:extent cx="5760720" cy="4126230"/>
            <wp:effectExtent l="0" t="0" r="0" b="7620"/>
            <wp:wrapTopAndBottom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p Mitos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1A1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E12C65" wp14:editId="30E898D1">
                <wp:simplePos x="0" y="0"/>
                <wp:positionH relativeFrom="margin">
                  <wp:posOffset>1719580</wp:posOffset>
                </wp:positionH>
                <wp:positionV relativeFrom="paragraph">
                  <wp:posOffset>-27305</wp:posOffset>
                </wp:positionV>
                <wp:extent cx="436245" cy="381635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19BAAE" w14:textId="7C92AB04" w:rsidR="00AA13DA" w:rsidRPr="00964683" w:rsidRDefault="00AA13DA">
                            <w:pPr>
                              <w:rPr>
                                <w:rFonts w:ascii="Arial" w:hAnsi="Arial" w:cs="Arial"/>
                                <w:b/>
                                <w:szCs w:val="26"/>
                              </w:rPr>
                            </w:pPr>
                            <w:r w:rsidRPr="00964683">
                              <w:rPr>
                                <w:rFonts w:ascii="Arial" w:hAnsi="Arial" w:cs="Arial"/>
                                <w:b/>
                                <w:szCs w:val="2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E12C65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135.4pt;margin-top:-2.15pt;width:34.35pt;height:30.0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" filled="f" stroked="f" strokeweight=".5pt">
                <v:textbox>
                  <w:txbxContent>
                    <w:p w14:paraId="5319BAAE" w14:textId="7C92AB04" w:rsidR="00AA13DA" w:rsidRPr="00964683" w:rsidRDefault="00AA13DA">
                      <w:pPr>
                        <w:rPr>
                          <w:rFonts w:ascii="Arial" w:hAnsi="Arial" w:cs="Arial"/>
                          <w:b/>
                          <w:szCs w:val="26"/>
                        </w:rPr>
                      </w:pPr>
                      <w:r w:rsidRPr="00964683">
                        <w:rPr>
                          <w:rFonts w:ascii="Arial" w:hAnsi="Arial" w:cs="Arial"/>
                          <w:b/>
                          <w:szCs w:val="26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A1B" w:rsidRPr="00FB6510">
        <w:rPr>
          <w:noProof/>
          <w:lang w:val="en-US" w:eastAsia="en-US"/>
        </w:rPr>
        <w:drawing>
          <wp:anchor distT="0" distB="0" distL="114300" distR="114300" simplePos="0" relativeHeight="251668480" behindDoc="0" locked="0" layoutInCell="1" allowOverlap="1" wp14:anchorId="3D17A410" wp14:editId="2DD132AC">
            <wp:simplePos x="0" y="0"/>
            <wp:positionH relativeFrom="margin">
              <wp:posOffset>1481455</wp:posOffset>
            </wp:positionH>
            <wp:positionV relativeFrom="paragraph">
              <wp:posOffset>163195</wp:posOffset>
            </wp:positionV>
            <wp:extent cx="2805430" cy="1727835"/>
            <wp:effectExtent l="0" t="0" r="0" b="5715"/>
            <wp:wrapTopAndBottom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A1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32E3BF" wp14:editId="239E97FE">
                <wp:simplePos x="0" y="0"/>
                <wp:positionH relativeFrom="margin">
                  <wp:posOffset>347980</wp:posOffset>
                </wp:positionH>
                <wp:positionV relativeFrom="paragraph">
                  <wp:posOffset>1715770</wp:posOffset>
                </wp:positionV>
                <wp:extent cx="449580" cy="313055"/>
                <wp:effectExtent l="0" t="0" r="0" b="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CF2E70" w14:textId="07D9C656" w:rsidR="00AA13DA" w:rsidRPr="00964683" w:rsidRDefault="00AA13DA" w:rsidP="00F118B3">
                            <w:pPr>
                              <w:rPr>
                                <w:rFonts w:ascii="Arial" w:hAnsi="Arial" w:cs="Arial"/>
                                <w:b/>
                                <w:szCs w:val="26"/>
                              </w:rPr>
                            </w:pPr>
                            <w:r w:rsidRPr="00964683">
                              <w:rPr>
                                <w:rFonts w:ascii="Arial" w:hAnsi="Arial" w:cs="Arial"/>
                                <w:b/>
                                <w:szCs w:val="2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2E3BF" id="Textfeld 12" o:spid="_x0000_s1027" type="#_x0000_t202" style="position:absolute;left:0;text-align:left;margin-left:27.4pt;margin-top:135.1pt;width:35.4pt;height:24.6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" filled="f" stroked="f" strokeweight=".5pt">
                <v:textbox>
                  <w:txbxContent>
                    <w:p w14:paraId="53CF2E70" w14:textId="07D9C656" w:rsidR="00AA13DA" w:rsidRPr="00964683" w:rsidRDefault="00AA13DA" w:rsidP="00F118B3">
                      <w:pPr>
                        <w:rPr>
                          <w:rFonts w:ascii="Arial" w:hAnsi="Arial" w:cs="Arial"/>
                          <w:b/>
                          <w:szCs w:val="26"/>
                        </w:rPr>
                      </w:pPr>
                      <w:r w:rsidRPr="00964683">
                        <w:rPr>
                          <w:rFonts w:ascii="Arial" w:hAnsi="Arial" w:cs="Arial"/>
                          <w:b/>
                          <w:szCs w:val="26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4683">
        <w:rPr>
          <w:b/>
          <w:lang w:val="en-US"/>
        </w:rPr>
        <w:t xml:space="preserve">Supplementary Figure S8: Comparison of fed and fasted male mice. (A) </w:t>
      </w:r>
      <w:r w:rsidR="00964683" w:rsidRPr="00FB6510">
        <w:rPr>
          <w:bCs/>
          <w:lang w:val="en-US"/>
        </w:rPr>
        <w:t>Spare capacity in epididymal white adipose tissue.</w:t>
      </w:r>
      <w:r w:rsidR="00964683">
        <w:rPr>
          <w:bCs/>
          <w:lang w:val="en-US"/>
        </w:rPr>
        <w:t xml:space="preserve"> </w:t>
      </w:r>
      <w:r w:rsidR="00964683" w:rsidRPr="00230B9D">
        <w:rPr>
          <w:rFonts w:cstheme="minorHAnsi"/>
          <w:i/>
          <w:color w:val="000000" w:themeColor="text1"/>
          <w:lang w:val="en-US"/>
        </w:rPr>
        <w:t>*p</w:t>
      </w:r>
      <w:r w:rsidR="004D6F7E">
        <w:rPr>
          <w:rFonts w:cstheme="minorHAnsi"/>
          <w:i/>
          <w:color w:val="000000" w:themeColor="text1"/>
          <w:lang w:val="en-US"/>
        </w:rPr>
        <w:t xml:space="preserve"> n </w:t>
      </w:r>
      <w:r w:rsidR="00964683" w:rsidRPr="00230B9D">
        <w:rPr>
          <w:rFonts w:cstheme="minorHAnsi"/>
          <w:bCs/>
          <w:color w:val="000000" w:themeColor="text1"/>
          <w:lang w:val="en-US"/>
        </w:rPr>
        <w:t>≤</w:t>
      </w:r>
      <w:r w:rsidR="004D6F7E">
        <w:rPr>
          <w:rFonts w:cstheme="minorHAnsi"/>
          <w:bCs/>
          <w:color w:val="000000" w:themeColor="text1"/>
          <w:lang w:val="en-US"/>
        </w:rPr>
        <w:t xml:space="preserve"> </w:t>
      </w:r>
      <w:r w:rsidR="00964683" w:rsidRPr="00230B9D">
        <w:rPr>
          <w:rFonts w:cstheme="minorHAnsi"/>
          <w:bCs/>
          <w:color w:val="000000" w:themeColor="text1"/>
          <w:lang w:val="en-US"/>
        </w:rPr>
        <w:t>0.05</w:t>
      </w:r>
      <w:r w:rsidR="00964683" w:rsidRPr="00230B9D">
        <w:rPr>
          <w:rFonts w:cstheme="minorHAnsi"/>
          <w:color w:val="000000" w:themeColor="text1"/>
          <w:lang w:val="en-US"/>
        </w:rPr>
        <w:t xml:space="preserve">. Statistical significance was calculated using </w:t>
      </w:r>
      <w:r w:rsidR="00964683" w:rsidRPr="00230B9D">
        <w:rPr>
          <w:lang w:val="en-US"/>
        </w:rPr>
        <w:t xml:space="preserve">a two-tailed unpaired Student </w:t>
      </w:r>
      <w:r w:rsidR="00964683" w:rsidRPr="00230B9D">
        <w:rPr>
          <w:i/>
          <w:lang w:val="en-US"/>
        </w:rPr>
        <w:t>t</w:t>
      </w:r>
      <w:r w:rsidR="00964683" w:rsidRPr="00230B9D">
        <w:rPr>
          <w:lang w:val="en-US"/>
        </w:rPr>
        <w:t xml:space="preserve"> test</w:t>
      </w:r>
      <w:r w:rsidR="00964683">
        <w:rPr>
          <w:lang w:val="en-US"/>
        </w:rPr>
        <w:t>.</w:t>
      </w:r>
      <w:r w:rsidR="00964683" w:rsidRPr="00330BF3">
        <w:rPr>
          <w:rFonts w:cstheme="minorHAnsi"/>
          <w:color w:val="000000" w:themeColor="text1"/>
          <w:lang w:val="en-US"/>
        </w:rPr>
        <w:t xml:space="preserve"> </w:t>
      </w:r>
      <w:r w:rsidR="00964683" w:rsidRPr="00230B9D">
        <w:rPr>
          <w:rFonts w:cstheme="minorHAnsi"/>
          <w:color w:val="000000" w:themeColor="text1"/>
          <w:lang w:val="en-US"/>
        </w:rPr>
        <w:t>Data represent the mean</w:t>
      </w:r>
      <w:r w:rsidR="004D6F7E">
        <w:rPr>
          <w:rFonts w:cstheme="minorHAnsi"/>
          <w:color w:val="000000" w:themeColor="text1"/>
          <w:lang w:val="en-US"/>
        </w:rPr>
        <w:t xml:space="preserve"> </w:t>
      </w:r>
      <w:r w:rsidR="00964683" w:rsidRPr="00230B9D">
        <w:rPr>
          <w:rFonts w:cstheme="minorHAnsi"/>
          <w:color w:val="000000" w:themeColor="text1"/>
          <w:lang w:val="en-US"/>
        </w:rPr>
        <w:t>±</w:t>
      </w:r>
      <w:r w:rsidR="004D6F7E">
        <w:rPr>
          <w:rFonts w:cstheme="minorHAnsi"/>
          <w:color w:val="000000" w:themeColor="text1"/>
          <w:lang w:val="en-US"/>
        </w:rPr>
        <w:t xml:space="preserve"> </w:t>
      </w:r>
      <w:r w:rsidR="00964683" w:rsidRPr="00230B9D">
        <w:rPr>
          <w:rFonts w:cstheme="minorHAnsi"/>
          <w:color w:val="000000" w:themeColor="text1"/>
          <w:lang w:val="en-US"/>
        </w:rPr>
        <w:t>SEM.</w:t>
      </w:r>
      <w:r w:rsidR="00964683">
        <w:rPr>
          <w:rFonts w:cstheme="minorHAnsi"/>
          <w:color w:val="000000" w:themeColor="text1"/>
          <w:lang w:val="en-US"/>
        </w:rPr>
        <w:t xml:space="preserve"> </w:t>
      </w:r>
      <w:r w:rsidR="00AA13DA">
        <w:rPr>
          <w:rFonts w:cstheme="minorHAnsi"/>
          <w:color w:val="000000" w:themeColor="text1"/>
          <w:lang w:val="en-US"/>
        </w:rPr>
        <w:t>n</w:t>
      </w:r>
      <w:r w:rsidR="004D6F7E">
        <w:rPr>
          <w:rFonts w:cstheme="minorHAnsi"/>
          <w:color w:val="000000" w:themeColor="text1"/>
          <w:lang w:val="en-US"/>
        </w:rPr>
        <w:t xml:space="preserve"> </w:t>
      </w:r>
      <w:r w:rsidR="00964683">
        <w:rPr>
          <w:rFonts w:cstheme="minorHAnsi"/>
          <w:color w:val="000000" w:themeColor="text1"/>
          <w:lang w:val="en-US"/>
        </w:rPr>
        <w:t>=</w:t>
      </w:r>
      <w:r w:rsidR="004D6F7E">
        <w:rPr>
          <w:rFonts w:cstheme="minorHAnsi"/>
          <w:color w:val="000000" w:themeColor="text1"/>
          <w:lang w:val="en-US"/>
        </w:rPr>
        <w:t xml:space="preserve"> </w:t>
      </w:r>
      <w:r w:rsidR="00964683">
        <w:rPr>
          <w:rFonts w:cstheme="minorHAnsi"/>
          <w:color w:val="000000" w:themeColor="text1"/>
          <w:lang w:val="en-US"/>
        </w:rPr>
        <w:t>6.</w:t>
      </w:r>
      <w:r w:rsidR="00964683">
        <w:rPr>
          <w:bCs/>
          <w:lang w:val="en-US"/>
        </w:rPr>
        <w:t xml:space="preserve"> (</w:t>
      </w:r>
      <w:r w:rsidR="00964683" w:rsidRPr="00AF0D3E">
        <w:rPr>
          <w:b/>
          <w:bCs/>
          <w:lang w:val="en-US"/>
        </w:rPr>
        <w:t>B</w:t>
      </w:r>
      <w:r w:rsidR="00964683">
        <w:rPr>
          <w:bCs/>
          <w:lang w:val="en-US"/>
        </w:rPr>
        <w:t>)</w:t>
      </w:r>
      <w:r w:rsidR="00964683">
        <w:rPr>
          <w:b/>
          <w:lang w:val="en-US"/>
        </w:rPr>
        <w:t xml:space="preserve"> </w:t>
      </w:r>
      <w:r w:rsidR="00964683" w:rsidRPr="00964683">
        <w:rPr>
          <w:lang w:val="en-US"/>
        </w:rPr>
        <w:t xml:space="preserve">Representative electron microscopy images of hepatocytes for mitochondria analysis. Magnification, 5000x. </w:t>
      </w:r>
      <w:r w:rsidR="00964683">
        <w:rPr>
          <w:lang w:val="en-US"/>
        </w:rPr>
        <w:t>11.2 x 7.4 µm, r</w:t>
      </w:r>
      <w:r w:rsidR="00964683" w:rsidRPr="00964683">
        <w:rPr>
          <w:lang w:val="en-US"/>
        </w:rPr>
        <w:t>ed scale represents 1 µm. White M, mitochondria.</w:t>
      </w:r>
    </w:p>
    <w:p w14:paraId="517E464F" w14:textId="41FB5EF4" w:rsidR="005134BF" w:rsidRPr="00C148CA" w:rsidRDefault="005134BF" w:rsidP="00701FE9">
      <w:pPr>
        <w:pageBreakBefore/>
        <w:spacing w:line="360" w:lineRule="auto"/>
        <w:jc w:val="both"/>
        <w:rPr>
          <w:b/>
          <w:noProof/>
          <w:lang w:val="en-US"/>
        </w:rPr>
      </w:pPr>
      <w:r w:rsidRPr="00C148CA">
        <w:rPr>
          <w:b/>
          <w:noProof/>
          <w:lang w:val="en-US"/>
        </w:rPr>
        <w:lastRenderedPageBreak/>
        <w:t>Supplementa</w:t>
      </w:r>
      <w:r w:rsidR="00115754">
        <w:rPr>
          <w:b/>
          <w:noProof/>
          <w:lang w:val="en-US"/>
        </w:rPr>
        <w:t>ry</w:t>
      </w:r>
      <w:r w:rsidRPr="00C148CA">
        <w:rPr>
          <w:b/>
          <w:noProof/>
          <w:lang w:val="en-US"/>
        </w:rPr>
        <w:t xml:space="preserve"> Tables</w:t>
      </w:r>
    </w:p>
    <w:p w14:paraId="745C1FF6" w14:textId="77777777" w:rsidR="005134BF" w:rsidRDefault="005134BF" w:rsidP="005134BF">
      <w:pPr>
        <w:autoSpaceDE w:val="0"/>
        <w:autoSpaceDN w:val="0"/>
        <w:adjustRightInd w:val="0"/>
        <w:jc w:val="both"/>
        <w:rPr>
          <w:b/>
          <w:lang w:val="en-US"/>
        </w:rPr>
      </w:pPr>
    </w:p>
    <w:p w14:paraId="0D43035A" w14:textId="2703E7F5" w:rsidR="005134BF" w:rsidRDefault="005134BF" w:rsidP="00701FE9">
      <w:pPr>
        <w:autoSpaceDE w:val="0"/>
        <w:autoSpaceDN w:val="0"/>
        <w:adjustRightInd w:val="0"/>
        <w:jc w:val="both"/>
        <w:rPr>
          <w:lang w:val="en-US"/>
        </w:rPr>
      </w:pPr>
      <w:r w:rsidRPr="00912A14">
        <w:rPr>
          <w:b/>
          <w:lang w:val="en-US"/>
        </w:rPr>
        <w:t>Supplementa</w:t>
      </w:r>
      <w:r w:rsidR="00115754">
        <w:rPr>
          <w:b/>
          <w:lang w:val="en-US"/>
        </w:rPr>
        <w:t>ry</w:t>
      </w:r>
      <w:r w:rsidRPr="00912A14">
        <w:rPr>
          <w:b/>
          <w:lang w:val="en-US"/>
        </w:rPr>
        <w:t xml:space="preserve"> Table S</w:t>
      </w:r>
      <w:r>
        <w:rPr>
          <w:b/>
          <w:lang w:val="en-US"/>
        </w:rPr>
        <w:t>1</w:t>
      </w:r>
      <w:r w:rsidRPr="00912A14">
        <w:rPr>
          <w:b/>
          <w:lang w:val="en-US"/>
        </w:rPr>
        <w:t>.</w:t>
      </w:r>
      <w:r>
        <w:rPr>
          <w:b/>
          <w:lang w:val="en-US"/>
        </w:rPr>
        <w:t xml:space="preserve"> </w:t>
      </w:r>
      <w:r>
        <w:rPr>
          <w:b/>
          <w:lang w:val="en-GB"/>
        </w:rPr>
        <w:t>R</w:t>
      </w:r>
      <w:proofErr w:type="spellStart"/>
      <w:r>
        <w:rPr>
          <w:b/>
          <w:lang w:val="en-US"/>
        </w:rPr>
        <w:t>egular</w:t>
      </w:r>
      <w:proofErr w:type="spellEnd"/>
      <w:r>
        <w:rPr>
          <w:b/>
          <w:lang w:val="en-US"/>
        </w:rPr>
        <w:t xml:space="preserve"> </w:t>
      </w:r>
      <w:r w:rsidR="0064792B">
        <w:rPr>
          <w:b/>
          <w:lang w:val="en-US"/>
        </w:rPr>
        <w:t>maintenance</w:t>
      </w:r>
      <w:r w:rsidR="00415029">
        <w:rPr>
          <w:b/>
          <w:lang w:val="en-US"/>
        </w:rPr>
        <w:t xml:space="preserve"> </w:t>
      </w:r>
      <w:r>
        <w:rPr>
          <w:b/>
          <w:lang w:val="en-US"/>
        </w:rPr>
        <w:t>chow (RD)</w:t>
      </w:r>
      <w:r w:rsidRPr="00912A14">
        <w:rPr>
          <w:b/>
          <w:lang w:val="en-US"/>
        </w:rPr>
        <w:t>:</w:t>
      </w:r>
      <w:r w:rsidRPr="00912A14">
        <w:rPr>
          <w:lang w:val="en-US"/>
        </w:rPr>
        <w:t xml:space="preserve"> </w:t>
      </w:r>
      <w:r w:rsidRPr="00912A14">
        <w:rPr>
          <w:b/>
          <w:lang w:val="en-US"/>
        </w:rPr>
        <w:t xml:space="preserve">Rat/Mouse-Maintenance, </w:t>
      </w:r>
      <w:proofErr w:type="spellStart"/>
      <w:r>
        <w:rPr>
          <w:b/>
          <w:lang w:val="en-US"/>
        </w:rPr>
        <w:t>S</w:t>
      </w:r>
      <w:r w:rsidRPr="00912A14">
        <w:rPr>
          <w:b/>
          <w:lang w:val="en-US"/>
        </w:rPr>
        <w:t>sniff</w:t>
      </w:r>
      <w:proofErr w:type="spellEnd"/>
      <w:r w:rsidRPr="00912A14">
        <w:rPr>
          <w:lang w:val="en-US"/>
        </w:rPr>
        <w:t>.</w:t>
      </w:r>
    </w:p>
    <w:tbl>
      <w:tblPr>
        <w:tblStyle w:val="Tabellenraster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9"/>
        <w:gridCol w:w="986"/>
        <w:gridCol w:w="3291"/>
        <w:gridCol w:w="1746"/>
      </w:tblGrid>
      <w:tr w:rsidR="005134BF" w:rsidRPr="00D922B2" w14:paraId="7AC1C735" w14:textId="77777777" w:rsidTr="00701FE9">
        <w:trPr>
          <w:trHeight w:val="340"/>
          <w:jc w:val="center"/>
        </w:trPr>
        <w:tc>
          <w:tcPr>
            <w:tcW w:w="3049" w:type="dxa"/>
            <w:tcBorders>
              <w:top w:val="single" w:sz="4" w:space="0" w:color="auto"/>
              <w:bottom w:val="single" w:sz="4" w:space="0" w:color="auto"/>
            </w:tcBorders>
          </w:tcPr>
          <w:p w14:paraId="76407804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0"/>
                <w:szCs w:val="20"/>
              </w:rPr>
            </w:pPr>
            <w:r w:rsidRPr="00D922B2">
              <w:rPr>
                <w:b/>
                <w:sz w:val="20"/>
                <w:szCs w:val="20"/>
              </w:rPr>
              <w:t>Composition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14:paraId="22492944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91" w:type="dxa"/>
            <w:tcBorders>
              <w:top w:val="single" w:sz="4" w:space="0" w:color="auto"/>
              <w:bottom w:val="single" w:sz="4" w:space="0" w:color="auto"/>
            </w:tcBorders>
          </w:tcPr>
          <w:p w14:paraId="6BC0DA43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/>
                <w:sz w:val="20"/>
                <w:szCs w:val="20"/>
              </w:rPr>
            </w:pPr>
            <w:r w:rsidRPr="00D922B2">
              <w:rPr>
                <w:b/>
                <w:sz w:val="20"/>
                <w:szCs w:val="20"/>
              </w:rPr>
              <w:t>Composition</w:t>
            </w:r>
          </w:p>
        </w:tc>
        <w:tc>
          <w:tcPr>
            <w:tcW w:w="1746" w:type="dxa"/>
            <w:tcBorders>
              <w:top w:val="single" w:sz="4" w:space="0" w:color="auto"/>
              <w:bottom w:val="single" w:sz="4" w:space="0" w:color="auto"/>
            </w:tcBorders>
          </w:tcPr>
          <w:p w14:paraId="60821DE5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/>
                <w:sz w:val="20"/>
                <w:szCs w:val="20"/>
              </w:rPr>
            </w:pPr>
            <w:r w:rsidRPr="00D922B2">
              <w:rPr>
                <w:b/>
                <w:sz w:val="20"/>
                <w:szCs w:val="20"/>
              </w:rPr>
              <w:t>(%)</w:t>
            </w:r>
          </w:p>
        </w:tc>
      </w:tr>
      <w:tr w:rsidR="005134BF" w:rsidRPr="00D922B2" w14:paraId="037A52A1" w14:textId="77777777" w:rsidTr="00701FE9">
        <w:trPr>
          <w:trHeight w:val="340"/>
          <w:jc w:val="center"/>
        </w:trPr>
        <w:tc>
          <w:tcPr>
            <w:tcW w:w="3049" w:type="dxa"/>
            <w:tcBorders>
              <w:top w:val="single" w:sz="4" w:space="0" w:color="auto"/>
            </w:tcBorders>
          </w:tcPr>
          <w:p w14:paraId="77044778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Fat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7A36B350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9 kJ%</w:t>
            </w:r>
          </w:p>
        </w:tc>
        <w:tc>
          <w:tcPr>
            <w:tcW w:w="3291" w:type="dxa"/>
            <w:tcBorders>
              <w:top w:val="single" w:sz="4" w:space="0" w:color="auto"/>
            </w:tcBorders>
          </w:tcPr>
          <w:p w14:paraId="1F89F37C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/>
                <w:sz w:val="20"/>
                <w:szCs w:val="20"/>
              </w:rPr>
            </w:pPr>
            <w:r w:rsidRPr="00D922B2">
              <w:rPr>
                <w:b/>
                <w:sz w:val="20"/>
                <w:szCs w:val="20"/>
              </w:rPr>
              <w:t>Amino acids</w:t>
            </w:r>
          </w:p>
        </w:tc>
        <w:tc>
          <w:tcPr>
            <w:tcW w:w="1746" w:type="dxa"/>
            <w:tcBorders>
              <w:top w:val="single" w:sz="4" w:space="0" w:color="auto"/>
            </w:tcBorders>
          </w:tcPr>
          <w:p w14:paraId="0A4E936C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b/>
                <w:sz w:val="20"/>
                <w:szCs w:val="20"/>
              </w:rPr>
              <w:t>(%)</w:t>
            </w:r>
          </w:p>
        </w:tc>
      </w:tr>
      <w:tr w:rsidR="005134BF" w:rsidRPr="00D922B2" w14:paraId="5AF0F45D" w14:textId="77777777" w:rsidTr="00701FE9">
        <w:trPr>
          <w:trHeight w:val="340"/>
          <w:jc w:val="center"/>
        </w:trPr>
        <w:tc>
          <w:tcPr>
            <w:tcW w:w="3049" w:type="dxa"/>
          </w:tcPr>
          <w:p w14:paraId="06C0AD67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Protein</w:t>
            </w:r>
          </w:p>
        </w:tc>
        <w:tc>
          <w:tcPr>
            <w:tcW w:w="986" w:type="dxa"/>
          </w:tcPr>
          <w:p w14:paraId="28C903C3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24 kJ%</w:t>
            </w:r>
          </w:p>
        </w:tc>
        <w:tc>
          <w:tcPr>
            <w:tcW w:w="3291" w:type="dxa"/>
          </w:tcPr>
          <w:p w14:paraId="42A22449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Lysine</w:t>
            </w:r>
          </w:p>
        </w:tc>
        <w:tc>
          <w:tcPr>
            <w:tcW w:w="1746" w:type="dxa"/>
          </w:tcPr>
          <w:p w14:paraId="6156D331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1.10</w:t>
            </w:r>
          </w:p>
        </w:tc>
      </w:tr>
      <w:tr w:rsidR="005134BF" w:rsidRPr="00D922B2" w14:paraId="74B1A837" w14:textId="77777777" w:rsidTr="00701FE9">
        <w:trPr>
          <w:trHeight w:val="340"/>
          <w:jc w:val="center"/>
        </w:trPr>
        <w:tc>
          <w:tcPr>
            <w:tcW w:w="3049" w:type="dxa"/>
          </w:tcPr>
          <w:p w14:paraId="68DB6D66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Carbohydrates</w:t>
            </w:r>
          </w:p>
        </w:tc>
        <w:tc>
          <w:tcPr>
            <w:tcW w:w="986" w:type="dxa"/>
          </w:tcPr>
          <w:p w14:paraId="4500C52F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67 kJ%</w:t>
            </w:r>
          </w:p>
        </w:tc>
        <w:tc>
          <w:tcPr>
            <w:tcW w:w="3291" w:type="dxa"/>
          </w:tcPr>
          <w:p w14:paraId="499981D4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Methionine</w:t>
            </w:r>
          </w:p>
        </w:tc>
        <w:tc>
          <w:tcPr>
            <w:tcW w:w="1746" w:type="dxa"/>
          </w:tcPr>
          <w:p w14:paraId="21166F1E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0.38</w:t>
            </w:r>
          </w:p>
        </w:tc>
      </w:tr>
      <w:tr w:rsidR="005134BF" w:rsidRPr="00D922B2" w14:paraId="4FF2C694" w14:textId="77777777" w:rsidTr="00701FE9">
        <w:trPr>
          <w:trHeight w:val="340"/>
          <w:jc w:val="center"/>
        </w:trPr>
        <w:tc>
          <w:tcPr>
            <w:tcW w:w="3049" w:type="dxa"/>
          </w:tcPr>
          <w:p w14:paraId="5E8F2969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86" w:type="dxa"/>
          </w:tcPr>
          <w:p w14:paraId="35347C7C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291" w:type="dxa"/>
          </w:tcPr>
          <w:p w14:paraId="399864A2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proofErr w:type="spellStart"/>
            <w:r w:rsidRPr="00D922B2">
              <w:rPr>
                <w:sz w:val="20"/>
                <w:szCs w:val="20"/>
              </w:rPr>
              <w:t>Cystine</w:t>
            </w:r>
            <w:proofErr w:type="spellEnd"/>
          </w:p>
        </w:tc>
        <w:tc>
          <w:tcPr>
            <w:tcW w:w="1746" w:type="dxa"/>
          </w:tcPr>
          <w:p w14:paraId="26596E8C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0.35</w:t>
            </w:r>
          </w:p>
        </w:tc>
      </w:tr>
      <w:tr w:rsidR="005134BF" w:rsidRPr="00D922B2" w14:paraId="58AEB0DD" w14:textId="77777777" w:rsidTr="00701FE9">
        <w:trPr>
          <w:trHeight w:val="340"/>
          <w:jc w:val="center"/>
        </w:trPr>
        <w:tc>
          <w:tcPr>
            <w:tcW w:w="3049" w:type="dxa"/>
          </w:tcPr>
          <w:p w14:paraId="2FB8EDD0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b/>
                <w:bCs/>
                <w:sz w:val="20"/>
                <w:szCs w:val="20"/>
              </w:rPr>
              <w:t>Crude Nutrients</w:t>
            </w:r>
          </w:p>
        </w:tc>
        <w:tc>
          <w:tcPr>
            <w:tcW w:w="986" w:type="dxa"/>
          </w:tcPr>
          <w:p w14:paraId="64881A6E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b/>
                <w:sz w:val="20"/>
                <w:szCs w:val="20"/>
              </w:rPr>
              <w:t>(%)</w:t>
            </w:r>
          </w:p>
        </w:tc>
        <w:tc>
          <w:tcPr>
            <w:tcW w:w="3291" w:type="dxa"/>
          </w:tcPr>
          <w:p w14:paraId="546ACDF1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proofErr w:type="spellStart"/>
            <w:r w:rsidRPr="00D922B2">
              <w:rPr>
                <w:sz w:val="20"/>
                <w:szCs w:val="20"/>
              </w:rPr>
              <w:t>Met+Cys</w:t>
            </w:r>
            <w:proofErr w:type="spellEnd"/>
          </w:p>
        </w:tc>
        <w:tc>
          <w:tcPr>
            <w:tcW w:w="1746" w:type="dxa"/>
          </w:tcPr>
          <w:p w14:paraId="206B8A8B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0.73</w:t>
            </w:r>
          </w:p>
        </w:tc>
      </w:tr>
      <w:tr w:rsidR="005134BF" w:rsidRPr="00D922B2" w14:paraId="00E037FF" w14:textId="77777777" w:rsidTr="00701FE9">
        <w:trPr>
          <w:trHeight w:val="340"/>
          <w:jc w:val="center"/>
        </w:trPr>
        <w:tc>
          <w:tcPr>
            <w:tcW w:w="3049" w:type="dxa"/>
          </w:tcPr>
          <w:p w14:paraId="40C3FB3B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Crude protein (N x 6.25)</w:t>
            </w:r>
          </w:p>
        </w:tc>
        <w:tc>
          <w:tcPr>
            <w:tcW w:w="986" w:type="dxa"/>
          </w:tcPr>
          <w:p w14:paraId="3989E452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19.0</w:t>
            </w:r>
          </w:p>
        </w:tc>
        <w:tc>
          <w:tcPr>
            <w:tcW w:w="3291" w:type="dxa"/>
          </w:tcPr>
          <w:p w14:paraId="7A08E81D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Threonine</w:t>
            </w:r>
          </w:p>
        </w:tc>
        <w:tc>
          <w:tcPr>
            <w:tcW w:w="1746" w:type="dxa"/>
          </w:tcPr>
          <w:p w14:paraId="42BDA7EE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0.72</w:t>
            </w:r>
          </w:p>
        </w:tc>
      </w:tr>
      <w:tr w:rsidR="005134BF" w:rsidRPr="00D922B2" w14:paraId="7087AAB7" w14:textId="77777777" w:rsidTr="00701FE9">
        <w:trPr>
          <w:trHeight w:val="340"/>
          <w:jc w:val="center"/>
        </w:trPr>
        <w:tc>
          <w:tcPr>
            <w:tcW w:w="3049" w:type="dxa"/>
          </w:tcPr>
          <w:p w14:paraId="34D0DFA5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Crude fat</w:t>
            </w:r>
          </w:p>
        </w:tc>
        <w:tc>
          <w:tcPr>
            <w:tcW w:w="986" w:type="dxa"/>
          </w:tcPr>
          <w:p w14:paraId="4C2084A6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3.3</w:t>
            </w:r>
          </w:p>
        </w:tc>
        <w:tc>
          <w:tcPr>
            <w:tcW w:w="3291" w:type="dxa"/>
          </w:tcPr>
          <w:p w14:paraId="168DB321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Tryptophan</w:t>
            </w:r>
          </w:p>
        </w:tc>
        <w:tc>
          <w:tcPr>
            <w:tcW w:w="1746" w:type="dxa"/>
          </w:tcPr>
          <w:p w14:paraId="551DBA7A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0.25</w:t>
            </w:r>
          </w:p>
        </w:tc>
      </w:tr>
      <w:tr w:rsidR="005134BF" w:rsidRPr="00D922B2" w14:paraId="6DD4ECBF" w14:textId="77777777" w:rsidTr="00701FE9">
        <w:trPr>
          <w:trHeight w:val="340"/>
          <w:jc w:val="center"/>
        </w:trPr>
        <w:tc>
          <w:tcPr>
            <w:tcW w:w="3049" w:type="dxa"/>
          </w:tcPr>
          <w:p w14:paraId="1FAD2ADD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 xml:space="preserve">Crude </w:t>
            </w:r>
            <w:proofErr w:type="spellStart"/>
            <w:r w:rsidRPr="00D922B2">
              <w:rPr>
                <w:sz w:val="20"/>
                <w:szCs w:val="20"/>
              </w:rPr>
              <w:t>fibre</w:t>
            </w:r>
            <w:proofErr w:type="spellEnd"/>
          </w:p>
        </w:tc>
        <w:tc>
          <w:tcPr>
            <w:tcW w:w="986" w:type="dxa"/>
          </w:tcPr>
          <w:p w14:paraId="515227D7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4.9</w:t>
            </w:r>
          </w:p>
        </w:tc>
        <w:tc>
          <w:tcPr>
            <w:tcW w:w="3291" w:type="dxa"/>
          </w:tcPr>
          <w:p w14:paraId="57CF4EDA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Arginine</w:t>
            </w:r>
          </w:p>
        </w:tc>
        <w:tc>
          <w:tcPr>
            <w:tcW w:w="1746" w:type="dxa"/>
          </w:tcPr>
          <w:p w14:paraId="4710E2AD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1.19</w:t>
            </w:r>
          </w:p>
        </w:tc>
      </w:tr>
      <w:tr w:rsidR="005134BF" w:rsidRPr="00D922B2" w14:paraId="53AD9C15" w14:textId="77777777" w:rsidTr="00701FE9">
        <w:trPr>
          <w:trHeight w:val="340"/>
          <w:jc w:val="center"/>
        </w:trPr>
        <w:tc>
          <w:tcPr>
            <w:tcW w:w="3049" w:type="dxa"/>
          </w:tcPr>
          <w:p w14:paraId="1C8B5CCA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Crude ash</w:t>
            </w:r>
          </w:p>
        </w:tc>
        <w:tc>
          <w:tcPr>
            <w:tcW w:w="986" w:type="dxa"/>
          </w:tcPr>
          <w:p w14:paraId="29737F89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6.4</w:t>
            </w:r>
          </w:p>
        </w:tc>
        <w:tc>
          <w:tcPr>
            <w:tcW w:w="3291" w:type="dxa"/>
          </w:tcPr>
          <w:p w14:paraId="4EF06F8E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Histidine</w:t>
            </w:r>
          </w:p>
        </w:tc>
        <w:tc>
          <w:tcPr>
            <w:tcW w:w="1746" w:type="dxa"/>
          </w:tcPr>
          <w:p w14:paraId="78F46AAE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0.49</w:t>
            </w:r>
          </w:p>
        </w:tc>
      </w:tr>
      <w:tr w:rsidR="005134BF" w:rsidRPr="00D922B2" w14:paraId="726262CF" w14:textId="77777777" w:rsidTr="00701FE9">
        <w:trPr>
          <w:trHeight w:val="340"/>
          <w:jc w:val="center"/>
        </w:trPr>
        <w:tc>
          <w:tcPr>
            <w:tcW w:w="3049" w:type="dxa"/>
          </w:tcPr>
          <w:p w14:paraId="4649A9AB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Starch</w:t>
            </w:r>
          </w:p>
        </w:tc>
        <w:tc>
          <w:tcPr>
            <w:tcW w:w="986" w:type="dxa"/>
          </w:tcPr>
          <w:p w14:paraId="12FEEF5F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35.2</w:t>
            </w:r>
          </w:p>
        </w:tc>
        <w:tc>
          <w:tcPr>
            <w:tcW w:w="3291" w:type="dxa"/>
          </w:tcPr>
          <w:p w14:paraId="5931D8B7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Valine</w:t>
            </w:r>
          </w:p>
        </w:tc>
        <w:tc>
          <w:tcPr>
            <w:tcW w:w="1746" w:type="dxa"/>
          </w:tcPr>
          <w:p w14:paraId="6853D013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0.92</w:t>
            </w:r>
          </w:p>
        </w:tc>
      </w:tr>
      <w:tr w:rsidR="005134BF" w:rsidRPr="00D922B2" w14:paraId="180BC345" w14:textId="77777777" w:rsidTr="00701FE9">
        <w:trPr>
          <w:trHeight w:val="340"/>
          <w:jc w:val="center"/>
        </w:trPr>
        <w:tc>
          <w:tcPr>
            <w:tcW w:w="3049" w:type="dxa"/>
          </w:tcPr>
          <w:p w14:paraId="43758D58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Sugar</w:t>
            </w:r>
          </w:p>
        </w:tc>
        <w:tc>
          <w:tcPr>
            <w:tcW w:w="986" w:type="dxa"/>
          </w:tcPr>
          <w:p w14:paraId="0FBC4369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5.3</w:t>
            </w:r>
          </w:p>
        </w:tc>
        <w:tc>
          <w:tcPr>
            <w:tcW w:w="3291" w:type="dxa"/>
          </w:tcPr>
          <w:p w14:paraId="4472CFD6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Isoleucine</w:t>
            </w:r>
          </w:p>
        </w:tc>
        <w:tc>
          <w:tcPr>
            <w:tcW w:w="1746" w:type="dxa"/>
          </w:tcPr>
          <w:p w14:paraId="039C2388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0.79</w:t>
            </w:r>
          </w:p>
        </w:tc>
      </w:tr>
      <w:tr w:rsidR="005134BF" w:rsidRPr="00D922B2" w14:paraId="39AD9EFE" w14:textId="77777777" w:rsidTr="00701FE9">
        <w:trPr>
          <w:trHeight w:val="340"/>
          <w:jc w:val="center"/>
        </w:trPr>
        <w:tc>
          <w:tcPr>
            <w:tcW w:w="3049" w:type="dxa"/>
          </w:tcPr>
          <w:p w14:paraId="164EDDA6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N free extracts</w:t>
            </w:r>
          </w:p>
        </w:tc>
        <w:tc>
          <w:tcPr>
            <w:tcW w:w="986" w:type="dxa"/>
          </w:tcPr>
          <w:p w14:paraId="6A99E9E4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54.2</w:t>
            </w:r>
          </w:p>
        </w:tc>
        <w:tc>
          <w:tcPr>
            <w:tcW w:w="3291" w:type="dxa"/>
          </w:tcPr>
          <w:p w14:paraId="2DAEBFB3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Leucine</w:t>
            </w:r>
          </w:p>
        </w:tc>
        <w:tc>
          <w:tcPr>
            <w:tcW w:w="1746" w:type="dxa"/>
          </w:tcPr>
          <w:p w14:paraId="23FCF0C6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1.39</w:t>
            </w:r>
          </w:p>
        </w:tc>
      </w:tr>
      <w:tr w:rsidR="005134BF" w:rsidRPr="00D922B2" w14:paraId="6C2074D3" w14:textId="77777777" w:rsidTr="00701FE9">
        <w:trPr>
          <w:trHeight w:val="340"/>
          <w:jc w:val="center"/>
        </w:trPr>
        <w:tc>
          <w:tcPr>
            <w:tcW w:w="3049" w:type="dxa"/>
          </w:tcPr>
          <w:p w14:paraId="54B93F8D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86" w:type="dxa"/>
          </w:tcPr>
          <w:p w14:paraId="61C7F6C9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291" w:type="dxa"/>
          </w:tcPr>
          <w:p w14:paraId="4F5372CE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Phenylalanine</w:t>
            </w:r>
          </w:p>
        </w:tc>
        <w:tc>
          <w:tcPr>
            <w:tcW w:w="1746" w:type="dxa"/>
          </w:tcPr>
          <w:p w14:paraId="4F68375B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0.89</w:t>
            </w:r>
          </w:p>
        </w:tc>
      </w:tr>
      <w:tr w:rsidR="005134BF" w:rsidRPr="00D922B2" w14:paraId="1EB775FA" w14:textId="77777777" w:rsidTr="00701FE9">
        <w:trPr>
          <w:trHeight w:val="340"/>
          <w:jc w:val="center"/>
        </w:trPr>
        <w:tc>
          <w:tcPr>
            <w:tcW w:w="3049" w:type="dxa"/>
          </w:tcPr>
          <w:p w14:paraId="342EA988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0"/>
                <w:szCs w:val="20"/>
              </w:rPr>
            </w:pPr>
            <w:r w:rsidRPr="00D922B2">
              <w:rPr>
                <w:b/>
                <w:sz w:val="20"/>
                <w:szCs w:val="20"/>
              </w:rPr>
              <w:t>Minerals</w:t>
            </w:r>
          </w:p>
        </w:tc>
        <w:tc>
          <w:tcPr>
            <w:tcW w:w="986" w:type="dxa"/>
          </w:tcPr>
          <w:p w14:paraId="7D2A8904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b/>
                <w:sz w:val="20"/>
                <w:szCs w:val="20"/>
              </w:rPr>
              <w:t>(%)</w:t>
            </w:r>
          </w:p>
        </w:tc>
        <w:tc>
          <w:tcPr>
            <w:tcW w:w="3291" w:type="dxa"/>
          </w:tcPr>
          <w:p w14:paraId="63D74AA6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proofErr w:type="spellStart"/>
            <w:r w:rsidRPr="00D922B2">
              <w:rPr>
                <w:sz w:val="20"/>
                <w:szCs w:val="20"/>
              </w:rPr>
              <w:t>Phe+Tyr</w:t>
            </w:r>
            <w:proofErr w:type="spellEnd"/>
          </w:p>
        </w:tc>
        <w:tc>
          <w:tcPr>
            <w:tcW w:w="1746" w:type="dxa"/>
          </w:tcPr>
          <w:p w14:paraId="5557A73B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1.50</w:t>
            </w:r>
          </w:p>
        </w:tc>
      </w:tr>
      <w:tr w:rsidR="005134BF" w:rsidRPr="00D922B2" w14:paraId="73776EDE" w14:textId="77777777" w:rsidTr="00701FE9">
        <w:trPr>
          <w:trHeight w:val="340"/>
          <w:jc w:val="center"/>
        </w:trPr>
        <w:tc>
          <w:tcPr>
            <w:tcW w:w="3049" w:type="dxa"/>
          </w:tcPr>
          <w:p w14:paraId="7F35AEBD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Calcium</w:t>
            </w:r>
          </w:p>
        </w:tc>
        <w:tc>
          <w:tcPr>
            <w:tcW w:w="986" w:type="dxa"/>
          </w:tcPr>
          <w:p w14:paraId="497D8E55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1.00</w:t>
            </w:r>
          </w:p>
        </w:tc>
        <w:tc>
          <w:tcPr>
            <w:tcW w:w="3291" w:type="dxa"/>
          </w:tcPr>
          <w:p w14:paraId="70CA2E83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Glycine</w:t>
            </w:r>
          </w:p>
        </w:tc>
        <w:tc>
          <w:tcPr>
            <w:tcW w:w="1746" w:type="dxa"/>
          </w:tcPr>
          <w:p w14:paraId="17675D6A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0.89</w:t>
            </w:r>
          </w:p>
        </w:tc>
      </w:tr>
      <w:tr w:rsidR="005134BF" w:rsidRPr="00D922B2" w14:paraId="732FFCDF" w14:textId="77777777" w:rsidTr="00701FE9">
        <w:trPr>
          <w:trHeight w:val="340"/>
          <w:jc w:val="center"/>
        </w:trPr>
        <w:tc>
          <w:tcPr>
            <w:tcW w:w="3049" w:type="dxa"/>
          </w:tcPr>
          <w:p w14:paraId="47E51FCD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Phosphorus</w:t>
            </w:r>
          </w:p>
        </w:tc>
        <w:tc>
          <w:tcPr>
            <w:tcW w:w="986" w:type="dxa"/>
          </w:tcPr>
          <w:p w14:paraId="3C01DDB4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0.70</w:t>
            </w:r>
          </w:p>
        </w:tc>
        <w:tc>
          <w:tcPr>
            <w:tcW w:w="3291" w:type="dxa"/>
          </w:tcPr>
          <w:p w14:paraId="2EA32140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Glutamic acid</w:t>
            </w:r>
          </w:p>
        </w:tc>
        <w:tc>
          <w:tcPr>
            <w:tcW w:w="1746" w:type="dxa"/>
          </w:tcPr>
          <w:p w14:paraId="433F6C71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4.22</w:t>
            </w:r>
          </w:p>
        </w:tc>
      </w:tr>
      <w:tr w:rsidR="005134BF" w:rsidRPr="00D922B2" w14:paraId="3BEE455F" w14:textId="77777777" w:rsidTr="00701FE9">
        <w:trPr>
          <w:trHeight w:val="340"/>
          <w:jc w:val="center"/>
        </w:trPr>
        <w:tc>
          <w:tcPr>
            <w:tcW w:w="3049" w:type="dxa"/>
          </w:tcPr>
          <w:p w14:paraId="1304DE57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Ca / P</w:t>
            </w:r>
          </w:p>
        </w:tc>
        <w:tc>
          <w:tcPr>
            <w:tcW w:w="986" w:type="dxa"/>
          </w:tcPr>
          <w:p w14:paraId="3CD275AA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1.43 : 1</w:t>
            </w:r>
          </w:p>
        </w:tc>
        <w:tc>
          <w:tcPr>
            <w:tcW w:w="3291" w:type="dxa"/>
          </w:tcPr>
          <w:p w14:paraId="70F8CE3A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Aspartic acid</w:t>
            </w:r>
          </w:p>
        </w:tc>
        <w:tc>
          <w:tcPr>
            <w:tcW w:w="1746" w:type="dxa"/>
          </w:tcPr>
          <w:p w14:paraId="140C6E40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1.84</w:t>
            </w:r>
          </w:p>
        </w:tc>
      </w:tr>
      <w:tr w:rsidR="005134BF" w:rsidRPr="00D922B2" w14:paraId="11AC6D25" w14:textId="77777777" w:rsidTr="00701FE9">
        <w:trPr>
          <w:trHeight w:val="340"/>
          <w:jc w:val="center"/>
        </w:trPr>
        <w:tc>
          <w:tcPr>
            <w:tcW w:w="3049" w:type="dxa"/>
          </w:tcPr>
          <w:p w14:paraId="3EE82939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Sodium</w:t>
            </w:r>
          </w:p>
        </w:tc>
        <w:tc>
          <w:tcPr>
            <w:tcW w:w="986" w:type="dxa"/>
          </w:tcPr>
          <w:p w14:paraId="6B825622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0.24</w:t>
            </w:r>
          </w:p>
        </w:tc>
        <w:tc>
          <w:tcPr>
            <w:tcW w:w="3291" w:type="dxa"/>
          </w:tcPr>
          <w:p w14:paraId="022F3BCF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proofErr w:type="spellStart"/>
            <w:r w:rsidRPr="00D922B2">
              <w:rPr>
                <w:sz w:val="20"/>
                <w:szCs w:val="20"/>
              </w:rPr>
              <w:t>Proline</w:t>
            </w:r>
            <w:proofErr w:type="spellEnd"/>
          </w:p>
        </w:tc>
        <w:tc>
          <w:tcPr>
            <w:tcW w:w="1746" w:type="dxa"/>
          </w:tcPr>
          <w:p w14:paraId="69162593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1.31</w:t>
            </w:r>
          </w:p>
        </w:tc>
      </w:tr>
      <w:tr w:rsidR="005134BF" w:rsidRPr="00D922B2" w14:paraId="64B7BA18" w14:textId="77777777" w:rsidTr="00701FE9">
        <w:trPr>
          <w:trHeight w:val="340"/>
          <w:jc w:val="center"/>
        </w:trPr>
        <w:tc>
          <w:tcPr>
            <w:tcW w:w="3049" w:type="dxa"/>
          </w:tcPr>
          <w:p w14:paraId="1EE3EEC6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Magnesium</w:t>
            </w:r>
          </w:p>
        </w:tc>
        <w:tc>
          <w:tcPr>
            <w:tcW w:w="986" w:type="dxa"/>
          </w:tcPr>
          <w:p w14:paraId="294BDC9A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0.22</w:t>
            </w:r>
          </w:p>
        </w:tc>
        <w:tc>
          <w:tcPr>
            <w:tcW w:w="3291" w:type="dxa"/>
          </w:tcPr>
          <w:p w14:paraId="5E5ABC09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Serine</w:t>
            </w:r>
          </w:p>
        </w:tc>
        <w:tc>
          <w:tcPr>
            <w:tcW w:w="1746" w:type="dxa"/>
          </w:tcPr>
          <w:p w14:paraId="59EC9908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1.01</w:t>
            </w:r>
          </w:p>
        </w:tc>
      </w:tr>
      <w:tr w:rsidR="005134BF" w:rsidRPr="00D922B2" w14:paraId="2B56BB34" w14:textId="77777777" w:rsidTr="00701FE9">
        <w:trPr>
          <w:trHeight w:val="340"/>
          <w:jc w:val="center"/>
        </w:trPr>
        <w:tc>
          <w:tcPr>
            <w:tcW w:w="3049" w:type="dxa"/>
          </w:tcPr>
          <w:p w14:paraId="776B2406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Potassium</w:t>
            </w:r>
          </w:p>
        </w:tc>
        <w:tc>
          <w:tcPr>
            <w:tcW w:w="986" w:type="dxa"/>
          </w:tcPr>
          <w:p w14:paraId="6451FD4D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0.92</w:t>
            </w:r>
          </w:p>
        </w:tc>
        <w:tc>
          <w:tcPr>
            <w:tcW w:w="3291" w:type="dxa"/>
          </w:tcPr>
          <w:p w14:paraId="386F6E61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Alanine</w:t>
            </w:r>
          </w:p>
        </w:tc>
        <w:tc>
          <w:tcPr>
            <w:tcW w:w="1746" w:type="dxa"/>
          </w:tcPr>
          <w:p w14:paraId="25EA5F4C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0.87</w:t>
            </w:r>
          </w:p>
        </w:tc>
      </w:tr>
      <w:tr w:rsidR="005134BF" w:rsidRPr="00D922B2" w14:paraId="67344804" w14:textId="77777777" w:rsidTr="00701FE9">
        <w:trPr>
          <w:trHeight w:val="340"/>
          <w:jc w:val="center"/>
        </w:trPr>
        <w:tc>
          <w:tcPr>
            <w:tcW w:w="3049" w:type="dxa"/>
          </w:tcPr>
          <w:p w14:paraId="39589681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86" w:type="dxa"/>
          </w:tcPr>
          <w:p w14:paraId="169299D3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291" w:type="dxa"/>
          </w:tcPr>
          <w:p w14:paraId="1123E7A8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46" w:type="dxa"/>
          </w:tcPr>
          <w:p w14:paraId="297ACDC2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/>
                <w:sz w:val="20"/>
                <w:szCs w:val="20"/>
              </w:rPr>
            </w:pPr>
          </w:p>
        </w:tc>
      </w:tr>
      <w:tr w:rsidR="005134BF" w:rsidRPr="00D922B2" w14:paraId="3D230C93" w14:textId="77777777" w:rsidTr="00701FE9">
        <w:trPr>
          <w:trHeight w:val="340"/>
          <w:jc w:val="center"/>
        </w:trPr>
        <w:tc>
          <w:tcPr>
            <w:tcW w:w="3049" w:type="dxa"/>
          </w:tcPr>
          <w:p w14:paraId="5BBBB8AA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0"/>
                <w:szCs w:val="20"/>
              </w:rPr>
            </w:pPr>
            <w:r w:rsidRPr="00D922B2">
              <w:rPr>
                <w:b/>
                <w:sz w:val="20"/>
                <w:szCs w:val="20"/>
              </w:rPr>
              <w:t>Fatty acids</w:t>
            </w:r>
          </w:p>
        </w:tc>
        <w:tc>
          <w:tcPr>
            <w:tcW w:w="986" w:type="dxa"/>
          </w:tcPr>
          <w:p w14:paraId="4BA82B39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/>
                <w:sz w:val="20"/>
                <w:szCs w:val="20"/>
              </w:rPr>
            </w:pPr>
            <w:r w:rsidRPr="00D922B2">
              <w:rPr>
                <w:b/>
                <w:sz w:val="20"/>
                <w:szCs w:val="20"/>
              </w:rPr>
              <w:t>(%)</w:t>
            </w:r>
          </w:p>
        </w:tc>
        <w:tc>
          <w:tcPr>
            <w:tcW w:w="3291" w:type="dxa"/>
          </w:tcPr>
          <w:p w14:paraId="0D8EFEE7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/>
                <w:sz w:val="20"/>
                <w:szCs w:val="20"/>
              </w:rPr>
            </w:pPr>
            <w:r w:rsidRPr="00D922B2">
              <w:rPr>
                <w:b/>
                <w:sz w:val="20"/>
                <w:szCs w:val="20"/>
              </w:rPr>
              <w:t>Vitamins</w:t>
            </w:r>
          </w:p>
        </w:tc>
        <w:tc>
          <w:tcPr>
            <w:tcW w:w="1746" w:type="dxa"/>
          </w:tcPr>
          <w:p w14:paraId="41D5AB8D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/>
                <w:sz w:val="20"/>
                <w:szCs w:val="20"/>
              </w:rPr>
            </w:pPr>
            <w:r w:rsidRPr="00D922B2">
              <w:rPr>
                <w:b/>
                <w:sz w:val="20"/>
                <w:szCs w:val="20"/>
              </w:rPr>
              <w:t>per kg</w:t>
            </w:r>
          </w:p>
        </w:tc>
      </w:tr>
      <w:tr w:rsidR="005134BF" w:rsidRPr="00D922B2" w14:paraId="1CF7CAA9" w14:textId="77777777" w:rsidTr="00701FE9">
        <w:trPr>
          <w:trHeight w:val="340"/>
          <w:jc w:val="center"/>
        </w:trPr>
        <w:tc>
          <w:tcPr>
            <w:tcW w:w="3049" w:type="dxa"/>
          </w:tcPr>
          <w:p w14:paraId="04A640C4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 12:0</w:t>
            </w:r>
          </w:p>
        </w:tc>
        <w:tc>
          <w:tcPr>
            <w:tcW w:w="986" w:type="dxa"/>
          </w:tcPr>
          <w:p w14:paraId="790F5F1D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----</w:t>
            </w:r>
          </w:p>
        </w:tc>
        <w:tc>
          <w:tcPr>
            <w:tcW w:w="3291" w:type="dxa"/>
          </w:tcPr>
          <w:p w14:paraId="5DC0D96A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Vitamin A</w:t>
            </w:r>
          </w:p>
        </w:tc>
        <w:tc>
          <w:tcPr>
            <w:tcW w:w="1746" w:type="dxa"/>
          </w:tcPr>
          <w:p w14:paraId="4A619757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25,000 IU</w:t>
            </w:r>
          </w:p>
        </w:tc>
      </w:tr>
      <w:tr w:rsidR="005134BF" w:rsidRPr="00D922B2" w14:paraId="1B2B964C" w14:textId="77777777" w:rsidTr="00701FE9">
        <w:trPr>
          <w:trHeight w:val="340"/>
          <w:jc w:val="center"/>
        </w:trPr>
        <w:tc>
          <w:tcPr>
            <w:tcW w:w="3049" w:type="dxa"/>
          </w:tcPr>
          <w:p w14:paraId="69267801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 14:0</w:t>
            </w:r>
          </w:p>
        </w:tc>
        <w:tc>
          <w:tcPr>
            <w:tcW w:w="986" w:type="dxa"/>
          </w:tcPr>
          <w:p w14:paraId="03D6AA90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0.01</w:t>
            </w:r>
          </w:p>
        </w:tc>
        <w:tc>
          <w:tcPr>
            <w:tcW w:w="3291" w:type="dxa"/>
          </w:tcPr>
          <w:p w14:paraId="5D5A14E0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Vitamin D</w:t>
            </w:r>
            <w:r w:rsidRPr="00D922B2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746" w:type="dxa"/>
          </w:tcPr>
          <w:p w14:paraId="63DFC8EA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1,500 IU</w:t>
            </w:r>
          </w:p>
        </w:tc>
      </w:tr>
      <w:tr w:rsidR="005134BF" w:rsidRPr="00D922B2" w14:paraId="5DB1935B" w14:textId="77777777" w:rsidTr="00701FE9">
        <w:trPr>
          <w:trHeight w:val="340"/>
          <w:jc w:val="center"/>
        </w:trPr>
        <w:tc>
          <w:tcPr>
            <w:tcW w:w="3049" w:type="dxa"/>
          </w:tcPr>
          <w:p w14:paraId="72319A8D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 16:0</w:t>
            </w:r>
          </w:p>
        </w:tc>
        <w:tc>
          <w:tcPr>
            <w:tcW w:w="986" w:type="dxa"/>
          </w:tcPr>
          <w:p w14:paraId="74031538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0.45</w:t>
            </w:r>
          </w:p>
        </w:tc>
        <w:tc>
          <w:tcPr>
            <w:tcW w:w="3291" w:type="dxa"/>
          </w:tcPr>
          <w:p w14:paraId="35520B3E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Vitamin E</w:t>
            </w:r>
          </w:p>
        </w:tc>
        <w:tc>
          <w:tcPr>
            <w:tcW w:w="1746" w:type="dxa"/>
          </w:tcPr>
          <w:p w14:paraId="278613C7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135 mg</w:t>
            </w:r>
          </w:p>
        </w:tc>
      </w:tr>
      <w:tr w:rsidR="005134BF" w:rsidRPr="00D922B2" w14:paraId="00D4B86B" w14:textId="77777777" w:rsidTr="00701FE9">
        <w:trPr>
          <w:trHeight w:val="340"/>
          <w:jc w:val="center"/>
        </w:trPr>
        <w:tc>
          <w:tcPr>
            <w:tcW w:w="3049" w:type="dxa"/>
          </w:tcPr>
          <w:p w14:paraId="006EF0A4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 18:0</w:t>
            </w:r>
          </w:p>
        </w:tc>
        <w:tc>
          <w:tcPr>
            <w:tcW w:w="986" w:type="dxa"/>
          </w:tcPr>
          <w:p w14:paraId="3B126A3E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0.09</w:t>
            </w:r>
          </w:p>
        </w:tc>
        <w:tc>
          <w:tcPr>
            <w:tcW w:w="3291" w:type="dxa"/>
          </w:tcPr>
          <w:p w14:paraId="4C829BE0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Vitamin K (as MNB)</w:t>
            </w:r>
          </w:p>
        </w:tc>
        <w:tc>
          <w:tcPr>
            <w:tcW w:w="1746" w:type="dxa"/>
          </w:tcPr>
          <w:p w14:paraId="49A2AD07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20 mg</w:t>
            </w:r>
          </w:p>
        </w:tc>
      </w:tr>
      <w:tr w:rsidR="005134BF" w:rsidRPr="00D922B2" w14:paraId="5EAE7F98" w14:textId="77777777" w:rsidTr="00701FE9">
        <w:trPr>
          <w:trHeight w:val="340"/>
          <w:jc w:val="center"/>
        </w:trPr>
        <w:tc>
          <w:tcPr>
            <w:tcW w:w="3049" w:type="dxa"/>
          </w:tcPr>
          <w:p w14:paraId="7BB3904C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 20:0</w:t>
            </w:r>
          </w:p>
        </w:tc>
        <w:tc>
          <w:tcPr>
            <w:tcW w:w="986" w:type="dxa"/>
          </w:tcPr>
          <w:p w14:paraId="32B3B2FD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0.01</w:t>
            </w:r>
          </w:p>
        </w:tc>
        <w:tc>
          <w:tcPr>
            <w:tcW w:w="3291" w:type="dxa"/>
          </w:tcPr>
          <w:p w14:paraId="32E67132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Thiamine (B</w:t>
            </w:r>
            <w:r w:rsidRPr="00D922B2">
              <w:rPr>
                <w:sz w:val="20"/>
                <w:szCs w:val="20"/>
                <w:vertAlign w:val="subscript"/>
              </w:rPr>
              <w:t>1</w:t>
            </w:r>
            <w:r w:rsidRPr="00D922B2">
              <w:rPr>
                <w:sz w:val="20"/>
                <w:szCs w:val="20"/>
              </w:rPr>
              <w:t>)</w:t>
            </w:r>
          </w:p>
        </w:tc>
        <w:tc>
          <w:tcPr>
            <w:tcW w:w="1746" w:type="dxa"/>
          </w:tcPr>
          <w:p w14:paraId="4D916A79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86 mg</w:t>
            </w:r>
          </w:p>
        </w:tc>
      </w:tr>
      <w:tr w:rsidR="005134BF" w:rsidRPr="00D922B2" w14:paraId="3F86809E" w14:textId="77777777" w:rsidTr="00701FE9">
        <w:trPr>
          <w:trHeight w:val="340"/>
          <w:jc w:val="center"/>
        </w:trPr>
        <w:tc>
          <w:tcPr>
            <w:tcW w:w="3049" w:type="dxa"/>
          </w:tcPr>
          <w:p w14:paraId="6761C9AD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 16:1</w:t>
            </w:r>
          </w:p>
        </w:tc>
        <w:tc>
          <w:tcPr>
            <w:tcW w:w="986" w:type="dxa"/>
          </w:tcPr>
          <w:p w14:paraId="2D82DB6C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0.01</w:t>
            </w:r>
          </w:p>
        </w:tc>
        <w:tc>
          <w:tcPr>
            <w:tcW w:w="3291" w:type="dxa"/>
          </w:tcPr>
          <w:p w14:paraId="10289574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Riboflavin (B</w:t>
            </w:r>
            <w:r w:rsidRPr="00D922B2">
              <w:rPr>
                <w:sz w:val="20"/>
                <w:szCs w:val="20"/>
                <w:vertAlign w:val="subscript"/>
              </w:rPr>
              <w:t>2</w:t>
            </w:r>
            <w:r w:rsidRPr="00D922B2">
              <w:rPr>
                <w:sz w:val="20"/>
                <w:szCs w:val="20"/>
              </w:rPr>
              <w:t>)</w:t>
            </w:r>
          </w:p>
        </w:tc>
        <w:tc>
          <w:tcPr>
            <w:tcW w:w="1746" w:type="dxa"/>
          </w:tcPr>
          <w:p w14:paraId="7FFA4719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32 mg</w:t>
            </w:r>
          </w:p>
        </w:tc>
      </w:tr>
      <w:tr w:rsidR="005134BF" w:rsidRPr="00D922B2" w14:paraId="12CF8E66" w14:textId="77777777" w:rsidTr="00701FE9">
        <w:trPr>
          <w:trHeight w:val="340"/>
          <w:jc w:val="center"/>
        </w:trPr>
        <w:tc>
          <w:tcPr>
            <w:tcW w:w="3049" w:type="dxa"/>
          </w:tcPr>
          <w:p w14:paraId="26011507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 18:1</w:t>
            </w:r>
          </w:p>
        </w:tc>
        <w:tc>
          <w:tcPr>
            <w:tcW w:w="986" w:type="dxa"/>
          </w:tcPr>
          <w:p w14:paraId="1290690A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0.62</w:t>
            </w:r>
          </w:p>
        </w:tc>
        <w:tc>
          <w:tcPr>
            <w:tcW w:w="3291" w:type="dxa"/>
          </w:tcPr>
          <w:p w14:paraId="491A60A6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Pyridoxine (B</w:t>
            </w:r>
            <w:r w:rsidRPr="00D922B2">
              <w:rPr>
                <w:sz w:val="20"/>
                <w:szCs w:val="20"/>
                <w:vertAlign w:val="subscript"/>
              </w:rPr>
              <w:t>6</w:t>
            </w:r>
            <w:r w:rsidRPr="00D922B2">
              <w:rPr>
                <w:sz w:val="20"/>
                <w:szCs w:val="20"/>
              </w:rPr>
              <w:t>)</w:t>
            </w:r>
          </w:p>
        </w:tc>
        <w:tc>
          <w:tcPr>
            <w:tcW w:w="1746" w:type="dxa"/>
          </w:tcPr>
          <w:p w14:paraId="13FAAD1B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31 mg</w:t>
            </w:r>
          </w:p>
        </w:tc>
      </w:tr>
      <w:tr w:rsidR="005134BF" w:rsidRPr="00D922B2" w14:paraId="71450CEF" w14:textId="77777777" w:rsidTr="00701FE9">
        <w:trPr>
          <w:trHeight w:val="340"/>
          <w:jc w:val="center"/>
        </w:trPr>
        <w:tc>
          <w:tcPr>
            <w:tcW w:w="3049" w:type="dxa"/>
          </w:tcPr>
          <w:p w14:paraId="3F968B43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 18:2</w:t>
            </w:r>
          </w:p>
        </w:tc>
        <w:tc>
          <w:tcPr>
            <w:tcW w:w="986" w:type="dxa"/>
          </w:tcPr>
          <w:p w14:paraId="0D6969A0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1.76</w:t>
            </w:r>
          </w:p>
        </w:tc>
        <w:tc>
          <w:tcPr>
            <w:tcW w:w="3291" w:type="dxa"/>
          </w:tcPr>
          <w:p w14:paraId="2005E243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Cobalamin (B</w:t>
            </w:r>
            <w:r w:rsidRPr="00D922B2">
              <w:rPr>
                <w:sz w:val="20"/>
                <w:szCs w:val="20"/>
                <w:vertAlign w:val="subscript"/>
              </w:rPr>
              <w:t>12</w:t>
            </w:r>
            <w:r w:rsidRPr="00D922B2">
              <w:rPr>
                <w:sz w:val="20"/>
                <w:szCs w:val="20"/>
              </w:rPr>
              <w:t>)</w:t>
            </w:r>
          </w:p>
        </w:tc>
        <w:tc>
          <w:tcPr>
            <w:tcW w:w="1746" w:type="dxa"/>
          </w:tcPr>
          <w:p w14:paraId="1CC5F497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150 µg</w:t>
            </w:r>
          </w:p>
        </w:tc>
      </w:tr>
      <w:tr w:rsidR="005134BF" w:rsidRPr="00D922B2" w14:paraId="0A39B352" w14:textId="77777777" w:rsidTr="00701FE9">
        <w:trPr>
          <w:trHeight w:val="340"/>
          <w:jc w:val="center"/>
        </w:trPr>
        <w:tc>
          <w:tcPr>
            <w:tcW w:w="3049" w:type="dxa"/>
          </w:tcPr>
          <w:p w14:paraId="010E22FE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 18:3</w:t>
            </w:r>
          </w:p>
        </w:tc>
        <w:tc>
          <w:tcPr>
            <w:tcW w:w="986" w:type="dxa"/>
          </w:tcPr>
          <w:p w14:paraId="1661089F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0.23</w:t>
            </w:r>
          </w:p>
        </w:tc>
        <w:tc>
          <w:tcPr>
            <w:tcW w:w="3291" w:type="dxa"/>
          </w:tcPr>
          <w:p w14:paraId="239484E5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Nicotinic acid</w:t>
            </w:r>
          </w:p>
        </w:tc>
        <w:tc>
          <w:tcPr>
            <w:tcW w:w="1746" w:type="dxa"/>
          </w:tcPr>
          <w:p w14:paraId="13BB0EF6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153 mg</w:t>
            </w:r>
          </w:p>
        </w:tc>
      </w:tr>
      <w:tr w:rsidR="005134BF" w:rsidRPr="00D922B2" w14:paraId="497159F3" w14:textId="77777777" w:rsidTr="00701FE9">
        <w:trPr>
          <w:trHeight w:val="340"/>
          <w:jc w:val="center"/>
        </w:trPr>
        <w:tc>
          <w:tcPr>
            <w:tcW w:w="3049" w:type="dxa"/>
          </w:tcPr>
          <w:p w14:paraId="62A1189B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86" w:type="dxa"/>
          </w:tcPr>
          <w:p w14:paraId="5939E343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291" w:type="dxa"/>
          </w:tcPr>
          <w:p w14:paraId="1CD0678B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Pantothenic acid</w:t>
            </w:r>
          </w:p>
        </w:tc>
        <w:tc>
          <w:tcPr>
            <w:tcW w:w="1746" w:type="dxa"/>
          </w:tcPr>
          <w:p w14:paraId="0221100C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59 mg</w:t>
            </w:r>
          </w:p>
        </w:tc>
      </w:tr>
      <w:tr w:rsidR="005134BF" w:rsidRPr="00D922B2" w14:paraId="4DC97CBD" w14:textId="77777777" w:rsidTr="00701FE9">
        <w:trPr>
          <w:trHeight w:val="340"/>
          <w:jc w:val="center"/>
        </w:trPr>
        <w:tc>
          <w:tcPr>
            <w:tcW w:w="3049" w:type="dxa"/>
          </w:tcPr>
          <w:p w14:paraId="1C94A4F6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0"/>
                <w:szCs w:val="20"/>
              </w:rPr>
            </w:pPr>
            <w:r w:rsidRPr="00D922B2">
              <w:rPr>
                <w:b/>
                <w:sz w:val="20"/>
                <w:szCs w:val="20"/>
              </w:rPr>
              <w:t>Trace elements</w:t>
            </w:r>
          </w:p>
        </w:tc>
        <w:tc>
          <w:tcPr>
            <w:tcW w:w="986" w:type="dxa"/>
          </w:tcPr>
          <w:p w14:paraId="0D892825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/>
                <w:sz w:val="20"/>
                <w:szCs w:val="20"/>
              </w:rPr>
            </w:pPr>
            <w:r w:rsidRPr="00D922B2">
              <w:rPr>
                <w:b/>
                <w:sz w:val="20"/>
                <w:szCs w:val="20"/>
              </w:rPr>
              <w:t>per kg</w:t>
            </w:r>
          </w:p>
        </w:tc>
        <w:tc>
          <w:tcPr>
            <w:tcW w:w="3291" w:type="dxa"/>
          </w:tcPr>
          <w:p w14:paraId="61D5BE73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Folic acid</w:t>
            </w:r>
          </w:p>
        </w:tc>
        <w:tc>
          <w:tcPr>
            <w:tcW w:w="1746" w:type="dxa"/>
          </w:tcPr>
          <w:p w14:paraId="5FF825A8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10 mg</w:t>
            </w:r>
          </w:p>
        </w:tc>
      </w:tr>
      <w:tr w:rsidR="005134BF" w:rsidRPr="00D922B2" w14:paraId="4F738F3E" w14:textId="77777777" w:rsidTr="00701FE9">
        <w:trPr>
          <w:trHeight w:val="340"/>
          <w:jc w:val="center"/>
        </w:trPr>
        <w:tc>
          <w:tcPr>
            <w:tcW w:w="3049" w:type="dxa"/>
          </w:tcPr>
          <w:p w14:paraId="45C34F47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Iron</w:t>
            </w:r>
          </w:p>
        </w:tc>
        <w:tc>
          <w:tcPr>
            <w:tcW w:w="986" w:type="dxa"/>
          </w:tcPr>
          <w:p w14:paraId="70C530DB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186 mg</w:t>
            </w:r>
          </w:p>
        </w:tc>
        <w:tc>
          <w:tcPr>
            <w:tcW w:w="3291" w:type="dxa"/>
          </w:tcPr>
          <w:p w14:paraId="57F02822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Biotin</w:t>
            </w:r>
          </w:p>
        </w:tc>
        <w:tc>
          <w:tcPr>
            <w:tcW w:w="1746" w:type="dxa"/>
          </w:tcPr>
          <w:p w14:paraId="334093D1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710 µg</w:t>
            </w:r>
          </w:p>
        </w:tc>
      </w:tr>
      <w:tr w:rsidR="005134BF" w:rsidRPr="00D922B2" w14:paraId="05947BDC" w14:textId="77777777" w:rsidTr="00701FE9">
        <w:trPr>
          <w:trHeight w:val="340"/>
          <w:jc w:val="center"/>
        </w:trPr>
        <w:tc>
          <w:tcPr>
            <w:tcW w:w="3049" w:type="dxa"/>
          </w:tcPr>
          <w:p w14:paraId="1F4B20F5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Manganese</w:t>
            </w:r>
          </w:p>
        </w:tc>
        <w:tc>
          <w:tcPr>
            <w:tcW w:w="986" w:type="dxa"/>
          </w:tcPr>
          <w:p w14:paraId="203C0BE8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68 mg</w:t>
            </w:r>
          </w:p>
        </w:tc>
        <w:tc>
          <w:tcPr>
            <w:tcW w:w="3291" w:type="dxa"/>
          </w:tcPr>
          <w:p w14:paraId="3AA17FE6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Choline</w:t>
            </w:r>
          </w:p>
        </w:tc>
        <w:tc>
          <w:tcPr>
            <w:tcW w:w="1746" w:type="dxa"/>
          </w:tcPr>
          <w:p w14:paraId="60B4725E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1,370 mg</w:t>
            </w:r>
          </w:p>
        </w:tc>
      </w:tr>
      <w:tr w:rsidR="005134BF" w:rsidRPr="00D922B2" w14:paraId="354D31F1" w14:textId="77777777" w:rsidTr="00701FE9">
        <w:trPr>
          <w:trHeight w:val="340"/>
          <w:jc w:val="center"/>
        </w:trPr>
        <w:tc>
          <w:tcPr>
            <w:tcW w:w="3049" w:type="dxa"/>
          </w:tcPr>
          <w:p w14:paraId="2C605621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Zinc</w:t>
            </w:r>
          </w:p>
        </w:tc>
        <w:tc>
          <w:tcPr>
            <w:tcW w:w="986" w:type="dxa"/>
          </w:tcPr>
          <w:p w14:paraId="06D4F41A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91 mg</w:t>
            </w:r>
          </w:p>
        </w:tc>
        <w:tc>
          <w:tcPr>
            <w:tcW w:w="3291" w:type="dxa"/>
          </w:tcPr>
          <w:p w14:paraId="32A54131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46" w:type="dxa"/>
          </w:tcPr>
          <w:p w14:paraId="08C2D40A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134BF" w:rsidRPr="00D922B2" w14:paraId="77C88161" w14:textId="77777777" w:rsidTr="00701FE9">
        <w:trPr>
          <w:trHeight w:val="340"/>
          <w:jc w:val="center"/>
        </w:trPr>
        <w:tc>
          <w:tcPr>
            <w:tcW w:w="3049" w:type="dxa"/>
          </w:tcPr>
          <w:p w14:paraId="6D81A7C4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lastRenderedPageBreak/>
              <w:t>Copper</w:t>
            </w:r>
          </w:p>
        </w:tc>
        <w:tc>
          <w:tcPr>
            <w:tcW w:w="986" w:type="dxa"/>
          </w:tcPr>
          <w:p w14:paraId="220DF368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15 mg</w:t>
            </w:r>
          </w:p>
        </w:tc>
        <w:tc>
          <w:tcPr>
            <w:tcW w:w="3291" w:type="dxa"/>
          </w:tcPr>
          <w:p w14:paraId="0C3F9129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46" w:type="dxa"/>
          </w:tcPr>
          <w:p w14:paraId="7DB08418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134BF" w:rsidRPr="00D922B2" w14:paraId="3A54A378" w14:textId="77777777" w:rsidTr="00701FE9">
        <w:trPr>
          <w:trHeight w:val="340"/>
          <w:jc w:val="center"/>
        </w:trPr>
        <w:tc>
          <w:tcPr>
            <w:tcW w:w="3049" w:type="dxa"/>
          </w:tcPr>
          <w:p w14:paraId="62185F65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Iodine</w:t>
            </w:r>
          </w:p>
        </w:tc>
        <w:tc>
          <w:tcPr>
            <w:tcW w:w="986" w:type="dxa"/>
          </w:tcPr>
          <w:p w14:paraId="5C109AF4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2.1 mg</w:t>
            </w:r>
          </w:p>
        </w:tc>
        <w:tc>
          <w:tcPr>
            <w:tcW w:w="3291" w:type="dxa"/>
          </w:tcPr>
          <w:p w14:paraId="041566C0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46" w:type="dxa"/>
          </w:tcPr>
          <w:p w14:paraId="44137AA3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134BF" w:rsidRPr="00D922B2" w14:paraId="632122D4" w14:textId="77777777" w:rsidTr="00701FE9">
        <w:trPr>
          <w:trHeight w:val="340"/>
          <w:jc w:val="center"/>
        </w:trPr>
        <w:tc>
          <w:tcPr>
            <w:tcW w:w="3049" w:type="dxa"/>
          </w:tcPr>
          <w:p w14:paraId="5C100DC8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Selenium</w:t>
            </w:r>
          </w:p>
        </w:tc>
        <w:tc>
          <w:tcPr>
            <w:tcW w:w="986" w:type="dxa"/>
          </w:tcPr>
          <w:p w14:paraId="6EED8DAA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0.3 mg</w:t>
            </w:r>
          </w:p>
        </w:tc>
        <w:tc>
          <w:tcPr>
            <w:tcW w:w="3291" w:type="dxa"/>
          </w:tcPr>
          <w:p w14:paraId="2A60B50F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46" w:type="dxa"/>
          </w:tcPr>
          <w:p w14:paraId="5B0ED57E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69044D0B" w14:textId="77777777" w:rsidR="00691ABA" w:rsidRDefault="00691ABA" w:rsidP="005134BF">
      <w:pPr>
        <w:autoSpaceDE w:val="0"/>
        <w:autoSpaceDN w:val="0"/>
        <w:adjustRightInd w:val="0"/>
        <w:jc w:val="both"/>
        <w:rPr>
          <w:b/>
          <w:lang w:val="en-US"/>
        </w:rPr>
      </w:pPr>
    </w:p>
    <w:p w14:paraId="2752737F" w14:textId="06009664" w:rsidR="005134BF" w:rsidRPr="00885E52" w:rsidRDefault="005134BF" w:rsidP="005134BF">
      <w:pPr>
        <w:autoSpaceDE w:val="0"/>
        <w:autoSpaceDN w:val="0"/>
        <w:adjustRightInd w:val="0"/>
        <w:spacing w:line="360" w:lineRule="auto"/>
        <w:jc w:val="both"/>
        <w:rPr>
          <w:b/>
          <w:lang w:val="en-US"/>
        </w:rPr>
      </w:pPr>
      <w:r w:rsidRPr="00B21516">
        <w:rPr>
          <w:b/>
          <w:lang w:val="en-US"/>
        </w:rPr>
        <w:t>Supplementa</w:t>
      </w:r>
      <w:r w:rsidR="00115754">
        <w:rPr>
          <w:b/>
          <w:lang w:val="en-US"/>
        </w:rPr>
        <w:t>ry</w:t>
      </w:r>
      <w:r w:rsidRPr="00B21516">
        <w:rPr>
          <w:b/>
          <w:lang w:val="en-US"/>
        </w:rPr>
        <w:t xml:space="preserve"> Table S2. </w:t>
      </w:r>
      <w:r w:rsidRPr="00B21516">
        <w:rPr>
          <w:b/>
          <w:color w:val="000000" w:themeColor="text1"/>
          <w:lang w:val="en-GB"/>
        </w:rPr>
        <w:t>S</w:t>
      </w:r>
      <w:proofErr w:type="spellStart"/>
      <w:r w:rsidRPr="00B21516">
        <w:rPr>
          <w:b/>
          <w:color w:val="000000" w:themeColor="text1"/>
          <w:lang w:val="en-US"/>
        </w:rPr>
        <w:t>tandard</w:t>
      </w:r>
      <w:proofErr w:type="spellEnd"/>
      <w:r w:rsidRPr="00B21516">
        <w:rPr>
          <w:b/>
          <w:color w:val="000000" w:themeColor="text1"/>
          <w:lang w:val="en-US"/>
        </w:rPr>
        <w:t>-control diet</w:t>
      </w:r>
      <w:r w:rsidRPr="00B21516">
        <w:rPr>
          <w:b/>
          <w:color w:val="000000" w:themeColor="text1"/>
          <w:lang w:val="en-GB"/>
        </w:rPr>
        <w:t xml:space="preserve"> (STD)</w:t>
      </w:r>
      <w:r w:rsidRPr="00B21516">
        <w:rPr>
          <w:b/>
          <w:lang w:val="en-US"/>
        </w:rPr>
        <w:t xml:space="preserve">: </w:t>
      </w:r>
      <w:r w:rsidRPr="00B21516">
        <w:rPr>
          <w:b/>
          <w:lang w:val="en-GB"/>
        </w:rPr>
        <w:t>S8090-E050</w:t>
      </w:r>
      <w:r w:rsidRPr="00B21516">
        <w:rPr>
          <w:b/>
          <w:lang w:val="en-US"/>
        </w:rPr>
        <w:t xml:space="preserve">, </w:t>
      </w:r>
      <w:proofErr w:type="spellStart"/>
      <w:r w:rsidRPr="00B21516">
        <w:rPr>
          <w:b/>
          <w:color w:val="000000" w:themeColor="text1"/>
          <w:lang w:val="en-GB"/>
        </w:rPr>
        <w:t>Ssniff</w:t>
      </w:r>
      <w:proofErr w:type="spellEnd"/>
      <w:r w:rsidRPr="00B21516">
        <w:rPr>
          <w:b/>
          <w:color w:val="000000" w:themeColor="text1"/>
          <w:lang w:val="en-GB"/>
        </w:rPr>
        <w:t>.</w:t>
      </w:r>
    </w:p>
    <w:tbl>
      <w:tblPr>
        <w:tblStyle w:val="Tabellenraster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7"/>
        <w:gridCol w:w="989"/>
        <w:gridCol w:w="3291"/>
        <w:gridCol w:w="1745"/>
      </w:tblGrid>
      <w:tr w:rsidR="005134BF" w:rsidRPr="00C148CA" w14:paraId="11B5BC63" w14:textId="77777777" w:rsidTr="005134BF">
        <w:trPr>
          <w:trHeight w:val="340"/>
          <w:jc w:val="center"/>
        </w:trPr>
        <w:tc>
          <w:tcPr>
            <w:tcW w:w="3047" w:type="dxa"/>
            <w:tcBorders>
              <w:top w:val="single" w:sz="4" w:space="0" w:color="auto"/>
              <w:bottom w:val="single" w:sz="4" w:space="0" w:color="auto"/>
            </w:tcBorders>
          </w:tcPr>
          <w:p w14:paraId="2125A981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0"/>
                <w:szCs w:val="20"/>
              </w:rPr>
            </w:pPr>
            <w:r w:rsidRPr="00D922B2">
              <w:rPr>
                <w:b/>
                <w:sz w:val="20"/>
                <w:szCs w:val="20"/>
              </w:rPr>
              <w:t>Composition</w:t>
            </w: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</w:tcPr>
          <w:p w14:paraId="3CE46F96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91" w:type="dxa"/>
            <w:tcBorders>
              <w:top w:val="single" w:sz="4" w:space="0" w:color="auto"/>
              <w:bottom w:val="single" w:sz="4" w:space="0" w:color="auto"/>
            </w:tcBorders>
          </w:tcPr>
          <w:p w14:paraId="2299B066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/>
                <w:sz w:val="20"/>
                <w:szCs w:val="20"/>
              </w:rPr>
            </w:pPr>
            <w:r w:rsidRPr="00D922B2">
              <w:rPr>
                <w:b/>
                <w:bCs/>
                <w:sz w:val="20"/>
                <w:szCs w:val="20"/>
              </w:rPr>
              <w:t>Ingredients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4" w:space="0" w:color="auto"/>
            </w:tcBorders>
          </w:tcPr>
          <w:p w14:paraId="7D1109E6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/>
                <w:sz w:val="20"/>
                <w:szCs w:val="20"/>
              </w:rPr>
            </w:pPr>
            <w:r w:rsidRPr="00D922B2">
              <w:rPr>
                <w:b/>
                <w:sz w:val="20"/>
                <w:szCs w:val="20"/>
              </w:rPr>
              <w:t>g</w:t>
            </w:r>
          </w:p>
        </w:tc>
      </w:tr>
      <w:tr w:rsidR="005134BF" w:rsidRPr="006853F2" w14:paraId="6A588CCF" w14:textId="77777777" w:rsidTr="005134BF">
        <w:trPr>
          <w:trHeight w:val="340"/>
          <w:jc w:val="center"/>
        </w:trPr>
        <w:tc>
          <w:tcPr>
            <w:tcW w:w="3047" w:type="dxa"/>
            <w:tcBorders>
              <w:top w:val="single" w:sz="4" w:space="0" w:color="auto"/>
            </w:tcBorders>
          </w:tcPr>
          <w:p w14:paraId="0408D0F3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Fat</w:t>
            </w:r>
          </w:p>
        </w:tc>
        <w:tc>
          <w:tcPr>
            <w:tcW w:w="989" w:type="dxa"/>
            <w:tcBorders>
              <w:top w:val="single" w:sz="4" w:space="0" w:color="auto"/>
            </w:tcBorders>
          </w:tcPr>
          <w:p w14:paraId="6144A97B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D922B2">
              <w:rPr>
                <w:sz w:val="20"/>
                <w:szCs w:val="20"/>
              </w:rPr>
              <w:t xml:space="preserve"> kJ%</w:t>
            </w:r>
          </w:p>
        </w:tc>
        <w:tc>
          <w:tcPr>
            <w:tcW w:w="3291" w:type="dxa"/>
            <w:tcBorders>
              <w:top w:val="single" w:sz="4" w:space="0" w:color="auto"/>
            </w:tcBorders>
          </w:tcPr>
          <w:p w14:paraId="2226BE29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/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Casein</w:t>
            </w:r>
          </w:p>
        </w:tc>
        <w:tc>
          <w:tcPr>
            <w:tcW w:w="1745" w:type="dxa"/>
            <w:tcBorders>
              <w:top w:val="single" w:sz="4" w:space="0" w:color="auto"/>
            </w:tcBorders>
            <w:vAlign w:val="center"/>
          </w:tcPr>
          <w:p w14:paraId="4359E2A4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</w:rPr>
              <w:t>21.000</w:t>
            </w:r>
          </w:p>
        </w:tc>
      </w:tr>
      <w:tr w:rsidR="005134BF" w:rsidRPr="006853F2" w14:paraId="6740B853" w14:textId="77777777" w:rsidTr="005134BF">
        <w:trPr>
          <w:trHeight w:val="340"/>
          <w:jc w:val="center"/>
        </w:trPr>
        <w:tc>
          <w:tcPr>
            <w:tcW w:w="3047" w:type="dxa"/>
          </w:tcPr>
          <w:p w14:paraId="621EDC3B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Protein</w:t>
            </w:r>
          </w:p>
        </w:tc>
        <w:tc>
          <w:tcPr>
            <w:tcW w:w="989" w:type="dxa"/>
          </w:tcPr>
          <w:p w14:paraId="54F3A703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Pr="00D922B2">
              <w:rPr>
                <w:sz w:val="20"/>
                <w:szCs w:val="20"/>
              </w:rPr>
              <w:t xml:space="preserve"> kJ%</w:t>
            </w:r>
          </w:p>
        </w:tc>
        <w:tc>
          <w:tcPr>
            <w:tcW w:w="3291" w:type="dxa"/>
          </w:tcPr>
          <w:p w14:paraId="225B074B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L-</w:t>
            </w:r>
            <w:proofErr w:type="spellStart"/>
            <w:r w:rsidRPr="00D922B2">
              <w:rPr>
                <w:sz w:val="20"/>
                <w:szCs w:val="20"/>
              </w:rPr>
              <w:t>Cystine</w:t>
            </w:r>
            <w:proofErr w:type="spellEnd"/>
          </w:p>
        </w:tc>
        <w:tc>
          <w:tcPr>
            <w:tcW w:w="1745" w:type="dxa"/>
            <w:vAlign w:val="center"/>
          </w:tcPr>
          <w:p w14:paraId="19337CA0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</w:rPr>
              <w:t>0.250</w:t>
            </w:r>
          </w:p>
        </w:tc>
      </w:tr>
      <w:tr w:rsidR="005134BF" w:rsidRPr="006853F2" w14:paraId="6E766F2A" w14:textId="77777777" w:rsidTr="005134BF">
        <w:trPr>
          <w:trHeight w:val="340"/>
          <w:jc w:val="center"/>
        </w:trPr>
        <w:tc>
          <w:tcPr>
            <w:tcW w:w="3047" w:type="dxa"/>
          </w:tcPr>
          <w:p w14:paraId="38EC3CD1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Carbohydrates</w:t>
            </w:r>
          </w:p>
        </w:tc>
        <w:tc>
          <w:tcPr>
            <w:tcW w:w="989" w:type="dxa"/>
          </w:tcPr>
          <w:p w14:paraId="59E5F0A5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  <w:r w:rsidRPr="00D922B2">
              <w:rPr>
                <w:sz w:val="20"/>
                <w:szCs w:val="20"/>
              </w:rPr>
              <w:t xml:space="preserve"> kJ%</w:t>
            </w:r>
          </w:p>
        </w:tc>
        <w:tc>
          <w:tcPr>
            <w:tcW w:w="3291" w:type="dxa"/>
          </w:tcPr>
          <w:p w14:paraId="654DD829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Corn Starch</w:t>
            </w:r>
          </w:p>
        </w:tc>
        <w:tc>
          <w:tcPr>
            <w:tcW w:w="1745" w:type="dxa"/>
            <w:vAlign w:val="center"/>
          </w:tcPr>
          <w:p w14:paraId="766A7E26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  <w:lang w:val="en-GB"/>
              </w:rPr>
              <w:t>45.300</w:t>
            </w:r>
          </w:p>
        </w:tc>
      </w:tr>
      <w:tr w:rsidR="005134BF" w:rsidRPr="006853F2" w14:paraId="5F50D78B" w14:textId="77777777" w:rsidTr="005134BF">
        <w:trPr>
          <w:trHeight w:val="340"/>
          <w:jc w:val="center"/>
        </w:trPr>
        <w:tc>
          <w:tcPr>
            <w:tcW w:w="3047" w:type="dxa"/>
          </w:tcPr>
          <w:p w14:paraId="509385BC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89" w:type="dxa"/>
          </w:tcPr>
          <w:p w14:paraId="467E514B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291" w:type="dxa"/>
          </w:tcPr>
          <w:p w14:paraId="77017579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proofErr w:type="spellStart"/>
            <w:r w:rsidRPr="00D922B2">
              <w:rPr>
                <w:sz w:val="20"/>
                <w:szCs w:val="20"/>
              </w:rPr>
              <w:t>Maltodextrin</w:t>
            </w:r>
            <w:proofErr w:type="spellEnd"/>
            <w:r w:rsidRPr="00D922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5" w:type="dxa"/>
            <w:vAlign w:val="center"/>
          </w:tcPr>
          <w:p w14:paraId="0E048AE3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</w:rPr>
              <w:t>8.720</w:t>
            </w:r>
          </w:p>
        </w:tc>
      </w:tr>
      <w:tr w:rsidR="005134BF" w:rsidRPr="006853F2" w14:paraId="4148581D" w14:textId="77777777" w:rsidTr="005134BF">
        <w:trPr>
          <w:trHeight w:val="340"/>
          <w:jc w:val="center"/>
        </w:trPr>
        <w:tc>
          <w:tcPr>
            <w:tcW w:w="3047" w:type="dxa"/>
          </w:tcPr>
          <w:p w14:paraId="3B69C85D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b/>
                <w:bCs/>
                <w:sz w:val="20"/>
                <w:szCs w:val="20"/>
              </w:rPr>
              <w:t>Crude Nutrients</w:t>
            </w:r>
          </w:p>
        </w:tc>
        <w:tc>
          <w:tcPr>
            <w:tcW w:w="989" w:type="dxa"/>
          </w:tcPr>
          <w:p w14:paraId="64385B98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/>
                <w:sz w:val="20"/>
                <w:szCs w:val="20"/>
              </w:rPr>
            </w:pPr>
            <w:r w:rsidRPr="00D922B2">
              <w:rPr>
                <w:b/>
                <w:sz w:val="20"/>
                <w:szCs w:val="20"/>
              </w:rPr>
              <w:t>(%)</w:t>
            </w:r>
          </w:p>
        </w:tc>
        <w:tc>
          <w:tcPr>
            <w:tcW w:w="3291" w:type="dxa"/>
          </w:tcPr>
          <w:p w14:paraId="611EBED1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Sucrose</w:t>
            </w:r>
          </w:p>
        </w:tc>
        <w:tc>
          <w:tcPr>
            <w:tcW w:w="1745" w:type="dxa"/>
            <w:vAlign w:val="center"/>
          </w:tcPr>
          <w:p w14:paraId="738B47A4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</w:rPr>
              <w:t>5.500</w:t>
            </w:r>
          </w:p>
        </w:tc>
      </w:tr>
      <w:tr w:rsidR="005134BF" w:rsidRPr="006853F2" w14:paraId="089B003B" w14:textId="77777777" w:rsidTr="005134BF">
        <w:trPr>
          <w:trHeight w:val="340"/>
          <w:jc w:val="center"/>
        </w:trPr>
        <w:tc>
          <w:tcPr>
            <w:tcW w:w="3047" w:type="dxa"/>
          </w:tcPr>
          <w:p w14:paraId="0F691BFE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 xml:space="preserve">Crude protein </w:t>
            </w:r>
          </w:p>
        </w:tc>
        <w:tc>
          <w:tcPr>
            <w:tcW w:w="989" w:type="dxa"/>
            <w:vAlign w:val="center"/>
          </w:tcPr>
          <w:p w14:paraId="4E638F60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  <w:lang w:val="en-GB"/>
              </w:rPr>
              <w:t>18.5</w:t>
            </w:r>
          </w:p>
        </w:tc>
        <w:tc>
          <w:tcPr>
            <w:tcW w:w="3291" w:type="dxa"/>
          </w:tcPr>
          <w:p w14:paraId="5C80473D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Cellulose</w:t>
            </w:r>
          </w:p>
        </w:tc>
        <w:tc>
          <w:tcPr>
            <w:tcW w:w="1745" w:type="dxa"/>
            <w:vAlign w:val="center"/>
          </w:tcPr>
          <w:p w14:paraId="4039E88B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  <w:lang w:val="en-GB"/>
              </w:rPr>
              <w:t>6.000</w:t>
            </w:r>
          </w:p>
        </w:tc>
      </w:tr>
      <w:tr w:rsidR="005134BF" w:rsidRPr="006853F2" w14:paraId="3AE7AA46" w14:textId="77777777" w:rsidTr="005134BF">
        <w:trPr>
          <w:trHeight w:val="340"/>
          <w:jc w:val="center"/>
        </w:trPr>
        <w:tc>
          <w:tcPr>
            <w:tcW w:w="3047" w:type="dxa"/>
          </w:tcPr>
          <w:p w14:paraId="3D6481D8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Crude fat</w:t>
            </w:r>
          </w:p>
        </w:tc>
        <w:tc>
          <w:tcPr>
            <w:tcW w:w="989" w:type="dxa"/>
            <w:vAlign w:val="center"/>
          </w:tcPr>
          <w:p w14:paraId="53D60DF7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  <w:lang w:val="en-GB"/>
              </w:rPr>
              <w:t>6.1</w:t>
            </w:r>
          </w:p>
        </w:tc>
        <w:tc>
          <w:tcPr>
            <w:tcW w:w="3291" w:type="dxa"/>
          </w:tcPr>
          <w:p w14:paraId="55E2960B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  <w:lang w:val="en-GB"/>
              </w:rPr>
              <w:t xml:space="preserve">Vitamin </w:t>
            </w:r>
            <w:proofErr w:type="spellStart"/>
            <w:r w:rsidRPr="00575EAE">
              <w:rPr>
                <w:sz w:val="20"/>
                <w:szCs w:val="20"/>
                <w:lang w:val="en-GB"/>
              </w:rPr>
              <w:t>premixture</w:t>
            </w:r>
            <w:proofErr w:type="spellEnd"/>
          </w:p>
        </w:tc>
        <w:tc>
          <w:tcPr>
            <w:tcW w:w="1745" w:type="dxa"/>
            <w:vAlign w:val="center"/>
          </w:tcPr>
          <w:p w14:paraId="70A3119D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</w:rPr>
              <w:t>1.000</w:t>
            </w:r>
          </w:p>
        </w:tc>
      </w:tr>
      <w:tr w:rsidR="005134BF" w:rsidRPr="006853F2" w14:paraId="7CD189A8" w14:textId="77777777" w:rsidTr="005134BF">
        <w:trPr>
          <w:trHeight w:val="340"/>
          <w:jc w:val="center"/>
        </w:trPr>
        <w:tc>
          <w:tcPr>
            <w:tcW w:w="3047" w:type="dxa"/>
          </w:tcPr>
          <w:p w14:paraId="647C0B2E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 xml:space="preserve">Crude </w:t>
            </w:r>
            <w:proofErr w:type="spellStart"/>
            <w:r w:rsidRPr="00D922B2">
              <w:rPr>
                <w:sz w:val="20"/>
                <w:szCs w:val="20"/>
              </w:rPr>
              <w:t>fibre</w:t>
            </w:r>
            <w:proofErr w:type="spellEnd"/>
          </w:p>
        </w:tc>
        <w:tc>
          <w:tcPr>
            <w:tcW w:w="989" w:type="dxa"/>
            <w:vAlign w:val="center"/>
          </w:tcPr>
          <w:p w14:paraId="05C5D60E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  <w:lang w:val="en-GB"/>
              </w:rPr>
              <w:t>6.0</w:t>
            </w:r>
          </w:p>
        </w:tc>
        <w:tc>
          <w:tcPr>
            <w:tcW w:w="3291" w:type="dxa"/>
          </w:tcPr>
          <w:p w14:paraId="11B1919C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</w:rPr>
              <w:t>Mineral premix</w:t>
            </w:r>
          </w:p>
        </w:tc>
        <w:tc>
          <w:tcPr>
            <w:tcW w:w="1745" w:type="dxa"/>
            <w:vAlign w:val="center"/>
          </w:tcPr>
          <w:p w14:paraId="642BBBD3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</w:rPr>
              <w:t>6.000</w:t>
            </w:r>
          </w:p>
        </w:tc>
      </w:tr>
      <w:tr w:rsidR="005134BF" w:rsidRPr="006853F2" w14:paraId="059D1A79" w14:textId="77777777" w:rsidTr="005134BF">
        <w:trPr>
          <w:trHeight w:val="340"/>
          <w:jc w:val="center"/>
        </w:trPr>
        <w:tc>
          <w:tcPr>
            <w:tcW w:w="3047" w:type="dxa"/>
          </w:tcPr>
          <w:p w14:paraId="0D9AE37A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Crude ash</w:t>
            </w:r>
          </w:p>
        </w:tc>
        <w:tc>
          <w:tcPr>
            <w:tcW w:w="989" w:type="dxa"/>
            <w:vAlign w:val="center"/>
          </w:tcPr>
          <w:p w14:paraId="0A157319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  <w:lang w:val="en-GB"/>
              </w:rPr>
              <w:t>4.4</w:t>
            </w:r>
          </w:p>
        </w:tc>
        <w:tc>
          <w:tcPr>
            <w:tcW w:w="3291" w:type="dxa"/>
          </w:tcPr>
          <w:p w14:paraId="73ED4D43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Soybean Oil</w:t>
            </w:r>
          </w:p>
        </w:tc>
        <w:tc>
          <w:tcPr>
            <w:tcW w:w="1745" w:type="dxa"/>
            <w:vAlign w:val="center"/>
          </w:tcPr>
          <w:p w14:paraId="71B9F29B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  <w:lang w:val="en-GB"/>
              </w:rPr>
              <w:t>5.000</w:t>
            </w:r>
          </w:p>
        </w:tc>
      </w:tr>
      <w:tr w:rsidR="005134BF" w:rsidRPr="006853F2" w14:paraId="2BCAC831" w14:textId="77777777" w:rsidTr="005134BF">
        <w:trPr>
          <w:trHeight w:val="340"/>
          <w:jc w:val="center"/>
        </w:trPr>
        <w:tc>
          <w:tcPr>
            <w:tcW w:w="3047" w:type="dxa"/>
          </w:tcPr>
          <w:p w14:paraId="770D58AA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Starch</w:t>
            </w:r>
          </w:p>
        </w:tc>
        <w:tc>
          <w:tcPr>
            <w:tcW w:w="989" w:type="dxa"/>
            <w:vAlign w:val="center"/>
          </w:tcPr>
          <w:p w14:paraId="560F6140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  <w:lang w:val="en-GB"/>
              </w:rPr>
              <w:t>43.5</w:t>
            </w:r>
          </w:p>
        </w:tc>
        <w:tc>
          <w:tcPr>
            <w:tcW w:w="3291" w:type="dxa"/>
          </w:tcPr>
          <w:p w14:paraId="2712B8E1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</w:rPr>
              <w:t>Pork Lard</w:t>
            </w:r>
          </w:p>
        </w:tc>
        <w:tc>
          <w:tcPr>
            <w:tcW w:w="1745" w:type="dxa"/>
            <w:vAlign w:val="center"/>
          </w:tcPr>
          <w:p w14:paraId="144B6768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  <w:lang w:val="en-GB"/>
              </w:rPr>
              <w:t>1.000</w:t>
            </w:r>
          </w:p>
        </w:tc>
      </w:tr>
      <w:tr w:rsidR="005134BF" w:rsidRPr="006853F2" w14:paraId="4582D338" w14:textId="77777777" w:rsidTr="005134BF">
        <w:trPr>
          <w:trHeight w:val="340"/>
          <w:jc w:val="center"/>
        </w:trPr>
        <w:tc>
          <w:tcPr>
            <w:tcW w:w="3047" w:type="dxa"/>
          </w:tcPr>
          <w:p w14:paraId="1D6EB740" w14:textId="77777777" w:rsidR="005134BF" w:rsidRPr="00885E5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885E52">
              <w:rPr>
                <w:sz w:val="20"/>
                <w:szCs w:val="20"/>
              </w:rPr>
              <w:t>Dextrin</w:t>
            </w:r>
          </w:p>
        </w:tc>
        <w:tc>
          <w:tcPr>
            <w:tcW w:w="989" w:type="dxa"/>
            <w:vAlign w:val="center"/>
          </w:tcPr>
          <w:p w14:paraId="3B78D59C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  <w:lang w:val="en-GB"/>
              </w:rPr>
              <w:t>8.6</w:t>
            </w:r>
          </w:p>
        </w:tc>
        <w:tc>
          <w:tcPr>
            <w:tcW w:w="3291" w:type="dxa"/>
          </w:tcPr>
          <w:p w14:paraId="25A7A6D4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  <w:lang w:val="en-GB"/>
              </w:rPr>
              <w:t>Food dye, Y/G/R/B</w:t>
            </w:r>
          </w:p>
        </w:tc>
        <w:tc>
          <w:tcPr>
            <w:tcW w:w="1745" w:type="dxa"/>
            <w:vAlign w:val="center"/>
          </w:tcPr>
          <w:p w14:paraId="2BB7CEBC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</w:rPr>
              <w:t>0.030</w:t>
            </w:r>
          </w:p>
        </w:tc>
      </w:tr>
      <w:tr w:rsidR="005134BF" w:rsidRPr="006853F2" w14:paraId="2C6C5B8B" w14:textId="77777777" w:rsidTr="005134BF">
        <w:trPr>
          <w:trHeight w:val="340"/>
          <w:jc w:val="center"/>
        </w:trPr>
        <w:tc>
          <w:tcPr>
            <w:tcW w:w="3047" w:type="dxa"/>
          </w:tcPr>
          <w:p w14:paraId="46EDEBC7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885E52">
              <w:rPr>
                <w:b/>
                <w:bCs/>
                <w:sz w:val="20"/>
                <w:szCs w:val="20"/>
              </w:rPr>
              <w:t>Sugar</w:t>
            </w:r>
          </w:p>
        </w:tc>
        <w:tc>
          <w:tcPr>
            <w:tcW w:w="989" w:type="dxa"/>
            <w:vAlign w:val="center"/>
          </w:tcPr>
          <w:p w14:paraId="307B025E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  <w:lang w:val="en-GB"/>
              </w:rPr>
              <w:t>6.5</w:t>
            </w:r>
          </w:p>
        </w:tc>
        <w:tc>
          <w:tcPr>
            <w:tcW w:w="3291" w:type="dxa"/>
          </w:tcPr>
          <w:p w14:paraId="7A169827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  <w:lang w:val="en-GB"/>
              </w:rPr>
              <w:t>Total</w:t>
            </w:r>
          </w:p>
        </w:tc>
        <w:tc>
          <w:tcPr>
            <w:tcW w:w="1745" w:type="dxa"/>
            <w:vAlign w:val="center"/>
          </w:tcPr>
          <w:p w14:paraId="4FD7FF5C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</w:rPr>
              <w:t>100.000</w:t>
            </w:r>
          </w:p>
        </w:tc>
      </w:tr>
    </w:tbl>
    <w:p w14:paraId="56A2BACB" w14:textId="5B7C7829" w:rsidR="00415029" w:rsidRDefault="00415029" w:rsidP="005134BF">
      <w:pPr>
        <w:autoSpaceDE w:val="0"/>
        <w:autoSpaceDN w:val="0"/>
        <w:adjustRightInd w:val="0"/>
        <w:jc w:val="both"/>
        <w:rPr>
          <w:b/>
          <w:lang w:val="en-US"/>
        </w:rPr>
      </w:pPr>
    </w:p>
    <w:p w14:paraId="0110EC80" w14:textId="36B18014" w:rsidR="005134BF" w:rsidRPr="00885E52" w:rsidRDefault="005134BF" w:rsidP="005134BF">
      <w:pPr>
        <w:autoSpaceDE w:val="0"/>
        <w:autoSpaceDN w:val="0"/>
        <w:adjustRightInd w:val="0"/>
        <w:spacing w:line="360" w:lineRule="auto"/>
        <w:jc w:val="both"/>
        <w:rPr>
          <w:b/>
          <w:lang w:val="en-US"/>
        </w:rPr>
      </w:pPr>
      <w:r w:rsidRPr="00707C0F">
        <w:rPr>
          <w:b/>
          <w:lang w:val="en-US"/>
        </w:rPr>
        <w:t>Supplementa</w:t>
      </w:r>
      <w:r w:rsidR="00115754">
        <w:rPr>
          <w:b/>
          <w:lang w:val="en-US"/>
        </w:rPr>
        <w:t>ry</w:t>
      </w:r>
      <w:r w:rsidRPr="00707C0F">
        <w:rPr>
          <w:b/>
          <w:lang w:val="en-US"/>
        </w:rPr>
        <w:t xml:space="preserve"> Table S</w:t>
      </w:r>
      <w:r>
        <w:rPr>
          <w:b/>
          <w:lang w:val="en-US"/>
        </w:rPr>
        <w:t>3</w:t>
      </w:r>
      <w:r w:rsidRPr="00707C0F">
        <w:rPr>
          <w:b/>
          <w:lang w:val="en-US"/>
        </w:rPr>
        <w:t xml:space="preserve">. </w:t>
      </w:r>
      <w:r w:rsidRPr="00707C0F">
        <w:rPr>
          <w:b/>
          <w:color w:val="000000" w:themeColor="text1"/>
          <w:lang w:val="en-US"/>
        </w:rPr>
        <w:t>High-sucrose diet</w:t>
      </w:r>
      <w:r w:rsidRPr="00707C0F">
        <w:rPr>
          <w:b/>
          <w:color w:val="000000" w:themeColor="text1"/>
          <w:lang w:val="en-GB"/>
        </w:rPr>
        <w:t xml:space="preserve"> (HSD)</w:t>
      </w:r>
      <w:r w:rsidRPr="00707C0F">
        <w:rPr>
          <w:b/>
          <w:lang w:val="en-US"/>
        </w:rPr>
        <w:t xml:space="preserve">: </w:t>
      </w:r>
      <w:r w:rsidRPr="00707C0F">
        <w:rPr>
          <w:b/>
          <w:lang w:val="en-GB"/>
        </w:rPr>
        <w:t>S8090-E052</w:t>
      </w:r>
      <w:r w:rsidRPr="00707C0F">
        <w:rPr>
          <w:b/>
          <w:lang w:val="en-US"/>
        </w:rPr>
        <w:t xml:space="preserve">, </w:t>
      </w:r>
      <w:proofErr w:type="spellStart"/>
      <w:r w:rsidRPr="00707C0F">
        <w:rPr>
          <w:b/>
          <w:color w:val="000000" w:themeColor="text1"/>
          <w:lang w:val="en-GB"/>
        </w:rPr>
        <w:t>Ssniff</w:t>
      </w:r>
      <w:proofErr w:type="spellEnd"/>
      <w:r w:rsidRPr="00707C0F">
        <w:rPr>
          <w:b/>
          <w:color w:val="000000" w:themeColor="text1"/>
          <w:lang w:val="en-GB"/>
        </w:rPr>
        <w:t>.</w:t>
      </w:r>
    </w:p>
    <w:tbl>
      <w:tblPr>
        <w:tblStyle w:val="Tabellenraster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7"/>
        <w:gridCol w:w="989"/>
        <w:gridCol w:w="3291"/>
        <w:gridCol w:w="1745"/>
      </w:tblGrid>
      <w:tr w:rsidR="005134BF" w:rsidRPr="00C148CA" w14:paraId="668B712D" w14:textId="77777777" w:rsidTr="005134BF">
        <w:trPr>
          <w:trHeight w:val="340"/>
          <w:jc w:val="center"/>
        </w:trPr>
        <w:tc>
          <w:tcPr>
            <w:tcW w:w="3047" w:type="dxa"/>
            <w:tcBorders>
              <w:top w:val="single" w:sz="4" w:space="0" w:color="auto"/>
              <w:bottom w:val="single" w:sz="4" w:space="0" w:color="auto"/>
            </w:tcBorders>
          </w:tcPr>
          <w:p w14:paraId="014D8D32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0"/>
                <w:szCs w:val="20"/>
              </w:rPr>
            </w:pPr>
            <w:r w:rsidRPr="00D922B2">
              <w:rPr>
                <w:b/>
                <w:sz w:val="20"/>
                <w:szCs w:val="20"/>
              </w:rPr>
              <w:t>Composition</w:t>
            </w: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</w:tcPr>
          <w:p w14:paraId="172E6E77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91" w:type="dxa"/>
            <w:tcBorders>
              <w:top w:val="single" w:sz="4" w:space="0" w:color="auto"/>
              <w:bottom w:val="single" w:sz="4" w:space="0" w:color="auto"/>
            </w:tcBorders>
          </w:tcPr>
          <w:p w14:paraId="6B508C27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/>
                <w:sz w:val="20"/>
                <w:szCs w:val="20"/>
              </w:rPr>
            </w:pPr>
            <w:r w:rsidRPr="00D922B2">
              <w:rPr>
                <w:b/>
                <w:bCs/>
                <w:sz w:val="20"/>
                <w:szCs w:val="20"/>
              </w:rPr>
              <w:t>Ingredients</w:t>
            </w:r>
          </w:p>
        </w:tc>
        <w:tc>
          <w:tcPr>
            <w:tcW w:w="1745" w:type="dxa"/>
            <w:tcBorders>
              <w:top w:val="single" w:sz="4" w:space="0" w:color="auto"/>
              <w:bottom w:val="single" w:sz="4" w:space="0" w:color="auto"/>
            </w:tcBorders>
          </w:tcPr>
          <w:p w14:paraId="0C1D9936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/>
                <w:sz w:val="20"/>
                <w:szCs w:val="20"/>
              </w:rPr>
            </w:pPr>
            <w:r w:rsidRPr="00D922B2">
              <w:rPr>
                <w:b/>
                <w:sz w:val="20"/>
                <w:szCs w:val="20"/>
              </w:rPr>
              <w:t>g</w:t>
            </w:r>
          </w:p>
        </w:tc>
      </w:tr>
      <w:tr w:rsidR="005134BF" w:rsidRPr="006853F2" w14:paraId="0A5921F8" w14:textId="77777777" w:rsidTr="005134BF">
        <w:trPr>
          <w:trHeight w:val="340"/>
          <w:jc w:val="center"/>
        </w:trPr>
        <w:tc>
          <w:tcPr>
            <w:tcW w:w="3047" w:type="dxa"/>
            <w:tcBorders>
              <w:top w:val="single" w:sz="4" w:space="0" w:color="auto"/>
            </w:tcBorders>
          </w:tcPr>
          <w:p w14:paraId="0E81ACE8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Fat</w:t>
            </w:r>
          </w:p>
        </w:tc>
        <w:tc>
          <w:tcPr>
            <w:tcW w:w="989" w:type="dxa"/>
            <w:tcBorders>
              <w:top w:val="single" w:sz="4" w:space="0" w:color="auto"/>
            </w:tcBorders>
          </w:tcPr>
          <w:p w14:paraId="1FD306CB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D922B2">
              <w:rPr>
                <w:sz w:val="20"/>
                <w:szCs w:val="20"/>
              </w:rPr>
              <w:t xml:space="preserve"> kJ%</w:t>
            </w:r>
          </w:p>
        </w:tc>
        <w:tc>
          <w:tcPr>
            <w:tcW w:w="3291" w:type="dxa"/>
            <w:tcBorders>
              <w:top w:val="single" w:sz="4" w:space="0" w:color="auto"/>
            </w:tcBorders>
          </w:tcPr>
          <w:p w14:paraId="7DB84A4C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/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Casein</w:t>
            </w:r>
          </w:p>
        </w:tc>
        <w:tc>
          <w:tcPr>
            <w:tcW w:w="1745" w:type="dxa"/>
            <w:tcBorders>
              <w:top w:val="single" w:sz="4" w:space="0" w:color="auto"/>
            </w:tcBorders>
            <w:vAlign w:val="center"/>
          </w:tcPr>
          <w:p w14:paraId="22073A6D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</w:rPr>
              <w:t>21.200</w:t>
            </w:r>
          </w:p>
        </w:tc>
      </w:tr>
      <w:tr w:rsidR="005134BF" w:rsidRPr="006853F2" w14:paraId="206604FD" w14:textId="77777777" w:rsidTr="005134BF">
        <w:trPr>
          <w:trHeight w:val="340"/>
          <w:jc w:val="center"/>
        </w:trPr>
        <w:tc>
          <w:tcPr>
            <w:tcW w:w="3047" w:type="dxa"/>
          </w:tcPr>
          <w:p w14:paraId="1878EDAE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Protein</w:t>
            </w:r>
          </w:p>
        </w:tc>
        <w:tc>
          <w:tcPr>
            <w:tcW w:w="989" w:type="dxa"/>
          </w:tcPr>
          <w:p w14:paraId="7242E3BB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Pr="00D922B2">
              <w:rPr>
                <w:sz w:val="20"/>
                <w:szCs w:val="20"/>
              </w:rPr>
              <w:t xml:space="preserve"> kJ%</w:t>
            </w:r>
          </w:p>
        </w:tc>
        <w:tc>
          <w:tcPr>
            <w:tcW w:w="3291" w:type="dxa"/>
          </w:tcPr>
          <w:p w14:paraId="0B276DA1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L-</w:t>
            </w:r>
            <w:proofErr w:type="spellStart"/>
            <w:r w:rsidRPr="00D922B2">
              <w:rPr>
                <w:sz w:val="20"/>
                <w:szCs w:val="20"/>
              </w:rPr>
              <w:t>Cystine</w:t>
            </w:r>
            <w:proofErr w:type="spellEnd"/>
          </w:p>
        </w:tc>
        <w:tc>
          <w:tcPr>
            <w:tcW w:w="1745" w:type="dxa"/>
            <w:vAlign w:val="center"/>
          </w:tcPr>
          <w:p w14:paraId="02A57429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</w:rPr>
              <w:t>0.250</w:t>
            </w:r>
          </w:p>
        </w:tc>
      </w:tr>
      <w:tr w:rsidR="005134BF" w:rsidRPr="006853F2" w14:paraId="63229971" w14:textId="77777777" w:rsidTr="005134BF">
        <w:trPr>
          <w:trHeight w:val="340"/>
          <w:jc w:val="center"/>
        </w:trPr>
        <w:tc>
          <w:tcPr>
            <w:tcW w:w="3047" w:type="dxa"/>
          </w:tcPr>
          <w:p w14:paraId="04DA2B51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Carbohydrates</w:t>
            </w:r>
          </w:p>
        </w:tc>
        <w:tc>
          <w:tcPr>
            <w:tcW w:w="989" w:type="dxa"/>
          </w:tcPr>
          <w:p w14:paraId="40BC7EE5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  <w:r w:rsidRPr="00D922B2">
              <w:rPr>
                <w:sz w:val="20"/>
                <w:szCs w:val="20"/>
              </w:rPr>
              <w:t xml:space="preserve"> kJ%</w:t>
            </w:r>
          </w:p>
        </w:tc>
        <w:tc>
          <w:tcPr>
            <w:tcW w:w="3291" w:type="dxa"/>
          </w:tcPr>
          <w:p w14:paraId="1A5CE113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Corn Starch</w:t>
            </w:r>
          </w:p>
        </w:tc>
        <w:tc>
          <w:tcPr>
            <w:tcW w:w="1745" w:type="dxa"/>
            <w:vAlign w:val="center"/>
          </w:tcPr>
          <w:p w14:paraId="78334D1F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  <w:lang w:val="en-GB"/>
              </w:rPr>
              <w:t>3.000</w:t>
            </w:r>
          </w:p>
        </w:tc>
      </w:tr>
      <w:tr w:rsidR="005134BF" w:rsidRPr="006853F2" w14:paraId="09E96A51" w14:textId="77777777" w:rsidTr="005134BF">
        <w:trPr>
          <w:trHeight w:val="340"/>
          <w:jc w:val="center"/>
        </w:trPr>
        <w:tc>
          <w:tcPr>
            <w:tcW w:w="3047" w:type="dxa"/>
          </w:tcPr>
          <w:p w14:paraId="41657591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89" w:type="dxa"/>
          </w:tcPr>
          <w:p w14:paraId="6C5C1CA1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291" w:type="dxa"/>
          </w:tcPr>
          <w:p w14:paraId="24C34E57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proofErr w:type="spellStart"/>
            <w:r w:rsidRPr="00D922B2">
              <w:rPr>
                <w:sz w:val="20"/>
                <w:szCs w:val="20"/>
              </w:rPr>
              <w:t>Maltodextrin</w:t>
            </w:r>
            <w:proofErr w:type="spellEnd"/>
            <w:r w:rsidRPr="00D922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5" w:type="dxa"/>
            <w:vAlign w:val="center"/>
          </w:tcPr>
          <w:p w14:paraId="73A13133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  <w:lang w:val="en-GB"/>
              </w:rPr>
              <w:t>2.000</w:t>
            </w:r>
          </w:p>
        </w:tc>
      </w:tr>
      <w:tr w:rsidR="005134BF" w:rsidRPr="006853F2" w14:paraId="428DB363" w14:textId="77777777" w:rsidTr="005134BF">
        <w:trPr>
          <w:trHeight w:val="340"/>
          <w:jc w:val="center"/>
        </w:trPr>
        <w:tc>
          <w:tcPr>
            <w:tcW w:w="3047" w:type="dxa"/>
          </w:tcPr>
          <w:p w14:paraId="5AA05168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b/>
                <w:bCs/>
                <w:sz w:val="20"/>
                <w:szCs w:val="20"/>
              </w:rPr>
              <w:t>Crude Nutrients</w:t>
            </w:r>
          </w:p>
        </w:tc>
        <w:tc>
          <w:tcPr>
            <w:tcW w:w="989" w:type="dxa"/>
          </w:tcPr>
          <w:p w14:paraId="535FF486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/>
                <w:sz w:val="20"/>
                <w:szCs w:val="20"/>
              </w:rPr>
            </w:pPr>
            <w:r w:rsidRPr="00D922B2">
              <w:rPr>
                <w:b/>
                <w:sz w:val="20"/>
                <w:szCs w:val="20"/>
              </w:rPr>
              <w:t>(%)</w:t>
            </w:r>
          </w:p>
        </w:tc>
        <w:tc>
          <w:tcPr>
            <w:tcW w:w="3291" w:type="dxa"/>
          </w:tcPr>
          <w:p w14:paraId="2334882E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Sucrose</w:t>
            </w:r>
          </w:p>
        </w:tc>
        <w:tc>
          <w:tcPr>
            <w:tcW w:w="1745" w:type="dxa"/>
            <w:vAlign w:val="center"/>
          </w:tcPr>
          <w:p w14:paraId="31591BD6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</w:rPr>
              <w:t>54.220</w:t>
            </w:r>
          </w:p>
        </w:tc>
      </w:tr>
      <w:tr w:rsidR="005134BF" w:rsidRPr="006853F2" w14:paraId="0F8405EE" w14:textId="77777777" w:rsidTr="005134BF">
        <w:trPr>
          <w:trHeight w:val="340"/>
          <w:jc w:val="center"/>
        </w:trPr>
        <w:tc>
          <w:tcPr>
            <w:tcW w:w="3047" w:type="dxa"/>
          </w:tcPr>
          <w:p w14:paraId="5127C437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 xml:space="preserve">Crude protein </w:t>
            </w:r>
          </w:p>
        </w:tc>
        <w:tc>
          <w:tcPr>
            <w:tcW w:w="989" w:type="dxa"/>
            <w:vAlign w:val="center"/>
          </w:tcPr>
          <w:p w14:paraId="7D9F575B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  <w:lang w:val="en-GB"/>
              </w:rPr>
              <w:t>18.7</w:t>
            </w:r>
          </w:p>
        </w:tc>
        <w:tc>
          <w:tcPr>
            <w:tcW w:w="3291" w:type="dxa"/>
          </w:tcPr>
          <w:p w14:paraId="64E7350B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Cellulose</w:t>
            </w:r>
          </w:p>
        </w:tc>
        <w:tc>
          <w:tcPr>
            <w:tcW w:w="1745" w:type="dxa"/>
            <w:vAlign w:val="center"/>
          </w:tcPr>
          <w:p w14:paraId="14EAD1EC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  <w:lang w:val="en-GB"/>
              </w:rPr>
              <w:t>6.000</w:t>
            </w:r>
          </w:p>
        </w:tc>
      </w:tr>
      <w:tr w:rsidR="005134BF" w:rsidRPr="006853F2" w14:paraId="4916E05C" w14:textId="77777777" w:rsidTr="005134BF">
        <w:trPr>
          <w:trHeight w:val="340"/>
          <w:jc w:val="center"/>
        </w:trPr>
        <w:tc>
          <w:tcPr>
            <w:tcW w:w="3047" w:type="dxa"/>
          </w:tcPr>
          <w:p w14:paraId="56E441F8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Crude fat</w:t>
            </w:r>
          </w:p>
        </w:tc>
        <w:tc>
          <w:tcPr>
            <w:tcW w:w="989" w:type="dxa"/>
            <w:vAlign w:val="center"/>
          </w:tcPr>
          <w:p w14:paraId="0DC39E04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  <w:lang w:val="en-GB"/>
              </w:rPr>
              <w:t>6.2</w:t>
            </w:r>
          </w:p>
        </w:tc>
        <w:tc>
          <w:tcPr>
            <w:tcW w:w="3291" w:type="dxa"/>
          </w:tcPr>
          <w:p w14:paraId="2491A78B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  <w:lang w:val="en-GB"/>
              </w:rPr>
              <w:t xml:space="preserve">Vitamin </w:t>
            </w:r>
            <w:proofErr w:type="spellStart"/>
            <w:r w:rsidRPr="00575EAE">
              <w:rPr>
                <w:sz w:val="20"/>
                <w:szCs w:val="20"/>
                <w:lang w:val="en-GB"/>
              </w:rPr>
              <w:t>premixture</w:t>
            </w:r>
            <w:proofErr w:type="spellEnd"/>
          </w:p>
        </w:tc>
        <w:tc>
          <w:tcPr>
            <w:tcW w:w="1745" w:type="dxa"/>
            <w:vAlign w:val="center"/>
          </w:tcPr>
          <w:p w14:paraId="02D539CB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</w:rPr>
              <w:t>1.000</w:t>
            </w:r>
          </w:p>
        </w:tc>
      </w:tr>
      <w:tr w:rsidR="005134BF" w:rsidRPr="006853F2" w14:paraId="4850CEDE" w14:textId="77777777" w:rsidTr="005134BF">
        <w:trPr>
          <w:trHeight w:val="340"/>
          <w:jc w:val="center"/>
        </w:trPr>
        <w:tc>
          <w:tcPr>
            <w:tcW w:w="3047" w:type="dxa"/>
          </w:tcPr>
          <w:p w14:paraId="0DAA0B6F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 xml:space="preserve">Crude </w:t>
            </w:r>
            <w:proofErr w:type="spellStart"/>
            <w:r w:rsidRPr="00D922B2">
              <w:rPr>
                <w:sz w:val="20"/>
                <w:szCs w:val="20"/>
              </w:rPr>
              <w:t>fibre</w:t>
            </w:r>
            <w:proofErr w:type="spellEnd"/>
          </w:p>
        </w:tc>
        <w:tc>
          <w:tcPr>
            <w:tcW w:w="989" w:type="dxa"/>
            <w:vAlign w:val="center"/>
          </w:tcPr>
          <w:p w14:paraId="4F855BEB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  <w:lang w:val="en-GB"/>
              </w:rPr>
              <w:t>6.0</w:t>
            </w:r>
          </w:p>
        </w:tc>
        <w:tc>
          <w:tcPr>
            <w:tcW w:w="3291" w:type="dxa"/>
          </w:tcPr>
          <w:p w14:paraId="4A2421DC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</w:rPr>
              <w:t>Mineral premix</w:t>
            </w:r>
          </w:p>
        </w:tc>
        <w:tc>
          <w:tcPr>
            <w:tcW w:w="1745" w:type="dxa"/>
            <w:vAlign w:val="center"/>
          </w:tcPr>
          <w:p w14:paraId="6733C671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</w:rPr>
              <w:t>6.000</w:t>
            </w:r>
          </w:p>
        </w:tc>
      </w:tr>
      <w:tr w:rsidR="005134BF" w:rsidRPr="006853F2" w14:paraId="49305825" w14:textId="77777777" w:rsidTr="005134BF">
        <w:trPr>
          <w:trHeight w:val="340"/>
          <w:jc w:val="center"/>
        </w:trPr>
        <w:tc>
          <w:tcPr>
            <w:tcW w:w="3047" w:type="dxa"/>
          </w:tcPr>
          <w:p w14:paraId="5F1CF11D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Crude ash</w:t>
            </w:r>
          </w:p>
        </w:tc>
        <w:tc>
          <w:tcPr>
            <w:tcW w:w="989" w:type="dxa"/>
            <w:vAlign w:val="center"/>
          </w:tcPr>
          <w:p w14:paraId="745AD6E6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  <w:lang w:val="en-GB"/>
              </w:rPr>
              <w:t>5.4</w:t>
            </w:r>
          </w:p>
        </w:tc>
        <w:tc>
          <w:tcPr>
            <w:tcW w:w="3291" w:type="dxa"/>
          </w:tcPr>
          <w:p w14:paraId="5BF32EF0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Soybean Oil</w:t>
            </w:r>
          </w:p>
        </w:tc>
        <w:tc>
          <w:tcPr>
            <w:tcW w:w="1745" w:type="dxa"/>
            <w:vAlign w:val="center"/>
          </w:tcPr>
          <w:p w14:paraId="1B5C90EB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  <w:lang w:val="en-GB"/>
              </w:rPr>
              <w:t>5.100</w:t>
            </w:r>
          </w:p>
        </w:tc>
      </w:tr>
      <w:tr w:rsidR="005134BF" w:rsidRPr="006853F2" w14:paraId="36EADC30" w14:textId="77777777" w:rsidTr="005134BF">
        <w:trPr>
          <w:trHeight w:val="340"/>
          <w:jc w:val="center"/>
        </w:trPr>
        <w:tc>
          <w:tcPr>
            <w:tcW w:w="3047" w:type="dxa"/>
          </w:tcPr>
          <w:p w14:paraId="5EB255F0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Starch</w:t>
            </w:r>
          </w:p>
        </w:tc>
        <w:tc>
          <w:tcPr>
            <w:tcW w:w="989" w:type="dxa"/>
            <w:vAlign w:val="center"/>
          </w:tcPr>
          <w:p w14:paraId="7A97B180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  <w:lang w:val="en-GB"/>
              </w:rPr>
              <w:t>2.9</w:t>
            </w:r>
          </w:p>
        </w:tc>
        <w:tc>
          <w:tcPr>
            <w:tcW w:w="3291" w:type="dxa"/>
          </w:tcPr>
          <w:p w14:paraId="2881691F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</w:rPr>
              <w:t>Pork Lard</w:t>
            </w:r>
          </w:p>
        </w:tc>
        <w:tc>
          <w:tcPr>
            <w:tcW w:w="1745" w:type="dxa"/>
            <w:vAlign w:val="center"/>
          </w:tcPr>
          <w:p w14:paraId="07AA9A37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575EAE">
              <w:rPr>
                <w:sz w:val="20"/>
                <w:szCs w:val="20"/>
                <w:lang w:val="en-GB"/>
              </w:rPr>
              <w:t>1.000</w:t>
            </w:r>
          </w:p>
        </w:tc>
      </w:tr>
      <w:tr w:rsidR="00E7226E" w:rsidRPr="00E7226E" w14:paraId="13A11A66" w14:textId="77777777" w:rsidTr="005134BF">
        <w:trPr>
          <w:trHeight w:val="340"/>
          <w:jc w:val="center"/>
        </w:trPr>
        <w:tc>
          <w:tcPr>
            <w:tcW w:w="3047" w:type="dxa"/>
          </w:tcPr>
          <w:p w14:paraId="6B0DFDB8" w14:textId="77777777" w:rsidR="005134BF" w:rsidRPr="00E7226E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E7226E">
              <w:rPr>
                <w:sz w:val="20"/>
                <w:szCs w:val="20"/>
              </w:rPr>
              <w:t>Dextrin</w:t>
            </w:r>
          </w:p>
        </w:tc>
        <w:tc>
          <w:tcPr>
            <w:tcW w:w="989" w:type="dxa"/>
            <w:vAlign w:val="center"/>
          </w:tcPr>
          <w:p w14:paraId="12CB6559" w14:textId="77777777" w:rsidR="005134BF" w:rsidRPr="00E7226E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E7226E">
              <w:rPr>
                <w:sz w:val="20"/>
                <w:szCs w:val="20"/>
                <w:lang w:val="en-GB"/>
              </w:rPr>
              <w:t>2.0</w:t>
            </w:r>
          </w:p>
        </w:tc>
        <w:tc>
          <w:tcPr>
            <w:tcW w:w="3291" w:type="dxa"/>
          </w:tcPr>
          <w:p w14:paraId="1FFBB138" w14:textId="77777777" w:rsidR="005134BF" w:rsidRPr="00E7226E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E7226E">
              <w:rPr>
                <w:sz w:val="20"/>
                <w:szCs w:val="20"/>
                <w:lang w:val="en-GB"/>
              </w:rPr>
              <w:t>Food dye, Y/G/R/B</w:t>
            </w:r>
          </w:p>
        </w:tc>
        <w:tc>
          <w:tcPr>
            <w:tcW w:w="1745" w:type="dxa"/>
            <w:vAlign w:val="center"/>
          </w:tcPr>
          <w:p w14:paraId="15CA796D" w14:textId="77777777" w:rsidR="005134BF" w:rsidRPr="00E7226E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E7226E">
              <w:rPr>
                <w:sz w:val="20"/>
                <w:szCs w:val="20"/>
              </w:rPr>
              <w:t>0.030</w:t>
            </w:r>
          </w:p>
        </w:tc>
      </w:tr>
      <w:tr w:rsidR="005134BF" w:rsidRPr="00E7226E" w14:paraId="2EE5EB3B" w14:textId="77777777" w:rsidTr="005134BF">
        <w:trPr>
          <w:trHeight w:val="340"/>
          <w:jc w:val="center"/>
        </w:trPr>
        <w:tc>
          <w:tcPr>
            <w:tcW w:w="3047" w:type="dxa"/>
          </w:tcPr>
          <w:p w14:paraId="267E7FB1" w14:textId="77777777" w:rsidR="005134BF" w:rsidRPr="00E7226E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E7226E">
              <w:rPr>
                <w:b/>
                <w:bCs/>
                <w:sz w:val="20"/>
                <w:szCs w:val="20"/>
              </w:rPr>
              <w:t>Sugar</w:t>
            </w:r>
          </w:p>
        </w:tc>
        <w:tc>
          <w:tcPr>
            <w:tcW w:w="989" w:type="dxa"/>
            <w:vAlign w:val="center"/>
          </w:tcPr>
          <w:p w14:paraId="5DF56B76" w14:textId="77777777" w:rsidR="005134BF" w:rsidRPr="00E7226E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E7226E">
              <w:rPr>
                <w:sz w:val="20"/>
                <w:szCs w:val="20"/>
                <w:lang w:val="en-GB"/>
              </w:rPr>
              <w:t>54.9</w:t>
            </w:r>
          </w:p>
        </w:tc>
        <w:tc>
          <w:tcPr>
            <w:tcW w:w="3291" w:type="dxa"/>
          </w:tcPr>
          <w:p w14:paraId="2B28769E" w14:textId="77777777" w:rsidR="005134BF" w:rsidRPr="00E7226E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E7226E">
              <w:rPr>
                <w:sz w:val="20"/>
                <w:szCs w:val="20"/>
                <w:lang w:val="en-GB"/>
              </w:rPr>
              <w:t>Total</w:t>
            </w:r>
          </w:p>
        </w:tc>
        <w:tc>
          <w:tcPr>
            <w:tcW w:w="1745" w:type="dxa"/>
            <w:vAlign w:val="center"/>
          </w:tcPr>
          <w:p w14:paraId="4A5B62B1" w14:textId="77777777" w:rsidR="005134BF" w:rsidRPr="00E7226E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E7226E">
              <w:rPr>
                <w:sz w:val="20"/>
                <w:szCs w:val="20"/>
              </w:rPr>
              <w:t>100.000</w:t>
            </w:r>
          </w:p>
        </w:tc>
      </w:tr>
    </w:tbl>
    <w:p w14:paraId="5BC20F72" w14:textId="3BE4E17A" w:rsidR="005134BF" w:rsidRDefault="005134BF" w:rsidP="005134BF">
      <w:pPr>
        <w:autoSpaceDE w:val="0"/>
        <w:autoSpaceDN w:val="0"/>
        <w:adjustRightInd w:val="0"/>
        <w:jc w:val="both"/>
        <w:rPr>
          <w:b/>
          <w:lang w:val="en-US"/>
        </w:rPr>
      </w:pPr>
    </w:p>
    <w:p w14:paraId="56AAD618" w14:textId="77777777" w:rsidR="00415029" w:rsidRPr="00E7226E" w:rsidRDefault="00415029" w:rsidP="005134BF">
      <w:pPr>
        <w:autoSpaceDE w:val="0"/>
        <w:autoSpaceDN w:val="0"/>
        <w:adjustRightInd w:val="0"/>
        <w:jc w:val="both"/>
        <w:rPr>
          <w:b/>
          <w:lang w:val="en-US"/>
        </w:rPr>
      </w:pPr>
    </w:p>
    <w:p w14:paraId="681EF68A" w14:textId="77777777" w:rsidR="005134BF" w:rsidRPr="00E7226E" w:rsidRDefault="005134BF" w:rsidP="00415029">
      <w:pPr>
        <w:pageBreakBefore/>
        <w:autoSpaceDE w:val="0"/>
        <w:autoSpaceDN w:val="0"/>
        <w:adjustRightInd w:val="0"/>
        <w:jc w:val="both"/>
        <w:rPr>
          <w:lang w:val="en-US"/>
        </w:rPr>
      </w:pPr>
      <w:r w:rsidRPr="00E7226E">
        <w:rPr>
          <w:b/>
          <w:lang w:val="en-US"/>
        </w:rPr>
        <w:lastRenderedPageBreak/>
        <w:t>Supplementa</w:t>
      </w:r>
      <w:r w:rsidR="00115754">
        <w:rPr>
          <w:b/>
          <w:lang w:val="en-US"/>
        </w:rPr>
        <w:t>ry</w:t>
      </w:r>
      <w:r w:rsidRPr="00E7226E">
        <w:rPr>
          <w:b/>
          <w:lang w:val="en-US"/>
        </w:rPr>
        <w:t xml:space="preserve"> Table S4. </w:t>
      </w:r>
      <w:r w:rsidRPr="00E7226E">
        <w:rPr>
          <w:b/>
          <w:lang w:val="en-GB"/>
        </w:rPr>
        <w:t>High</w:t>
      </w:r>
      <w:r w:rsidRPr="00E7226E">
        <w:rPr>
          <w:b/>
          <w:lang w:val="en-US"/>
        </w:rPr>
        <w:t>-fat diet (HFD):</w:t>
      </w:r>
      <w:r w:rsidRPr="00E7226E">
        <w:rPr>
          <w:lang w:val="en-US"/>
        </w:rPr>
        <w:t xml:space="preserve"> </w:t>
      </w:r>
      <w:r w:rsidRPr="00E7226E">
        <w:rPr>
          <w:b/>
          <w:lang w:val="en-US"/>
        </w:rPr>
        <w:t xml:space="preserve">D12492, </w:t>
      </w:r>
      <w:proofErr w:type="spellStart"/>
      <w:r w:rsidRPr="00E7226E">
        <w:rPr>
          <w:b/>
          <w:lang w:val="en-US"/>
        </w:rPr>
        <w:t>Ssniff</w:t>
      </w:r>
      <w:proofErr w:type="spellEnd"/>
      <w:r w:rsidRPr="00E7226E">
        <w:rPr>
          <w:lang w:val="en-US"/>
        </w:rPr>
        <w:t xml:space="preserve">. </w:t>
      </w:r>
    </w:p>
    <w:tbl>
      <w:tblPr>
        <w:tblStyle w:val="Tabellenraster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8"/>
        <w:gridCol w:w="987"/>
        <w:gridCol w:w="3291"/>
        <w:gridCol w:w="1746"/>
      </w:tblGrid>
      <w:tr w:rsidR="00E7226E" w:rsidRPr="00E7226E" w14:paraId="4DC8B1A9" w14:textId="77777777" w:rsidTr="00415029">
        <w:trPr>
          <w:trHeight w:val="340"/>
          <w:jc w:val="center"/>
        </w:trPr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</w:tcPr>
          <w:p w14:paraId="1AC3E02D" w14:textId="77777777" w:rsidR="005134BF" w:rsidRPr="00E7226E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0"/>
                <w:szCs w:val="20"/>
              </w:rPr>
            </w:pPr>
            <w:r w:rsidRPr="00E7226E">
              <w:rPr>
                <w:b/>
                <w:sz w:val="20"/>
                <w:szCs w:val="20"/>
              </w:rPr>
              <w:t>Composition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677BEB4C" w14:textId="77777777" w:rsidR="005134BF" w:rsidRPr="00E7226E" w:rsidRDefault="005134BF" w:rsidP="005134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E7226E">
              <w:rPr>
                <w:b/>
                <w:sz w:val="20"/>
                <w:szCs w:val="20"/>
              </w:rPr>
              <w:t xml:space="preserve">        </w:t>
            </w:r>
          </w:p>
        </w:tc>
        <w:tc>
          <w:tcPr>
            <w:tcW w:w="3291" w:type="dxa"/>
            <w:tcBorders>
              <w:top w:val="single" w:sz="4" w:space="0" w:color="auto"/>
              <w:bottom w:val="single" w:sz="4" w:space="0" w:color="auto"/>
            </w:tcBorders>
          </w:tcPr>
          <w:p w14:paraId="17FEB15B" w14:textId="77777777" w:rsidR="005134BF" w:rsidRPr="00E7226E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/>
                <w:sz w:val="20"/>
                <w:szCs w:val="20"/>
              </w:rPr>
            </w:pPr>
            <w:r w:rsidRPr="00E7226E">
              <w:rPr>
                <w:b/>
                <w:sz w:val="20"/>
                <w:szCs w:val="20"/>
              </w:rPr>
              <w:t>Composition</w:t>
            </w:r>
          </w:p>
        </w:tc>
        <w:tc>
          <w:tcPr>
            <w:tcW w:w="1746" w:type="dxa"/>
            <w:tcBorders>
              <w:top w:val="single" w:sz="4" w:space="0" w:color="auto"/>
              <w:bottom w:val="single" w:sz="4" w:space="0" w:color="auto"/>
            </w:tcBorders>
          </w:tcPr>
          <w:p w14:paraId="20E6B55F" w14:textId="77777777" w:rsidR="005134BF" w:rsidRPr="00E7226E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/>
                <w:sz w:val="20"/>
                <w:szCs w:val="20"/>
              </w:rPr>
            </w:pPr>
            <w:r w:rsidRPr="00E7226E">
              <w:rPr>
                <w:b/>
                <w:sz w:val="20"/>
                <w:szCs w:val="20"/>
              </w:rPr>
              <w:t>(%)</w:t>
            </w:r>
          </w:p>
        </w:tc>
      </w:tr>
      <w:tr w:rsidR="00E7226E" w:rsidRPr="00E7226E" w14:paraId="56B2D554" w14:textId="77777777" w:rsidTr="00415029">
        <w:trPr>
          <w:trHeight w:val="340"/>
          <w:jc w:val="center"/>
        </w:trPr>
        <w:tc>
          <w:tcPr>
            <w:tcW w:w="3048" w:type="dxa"/>
            <w:tcBorders>
              <w:top w:val="single" w:sz="4" w:space="0" w:color="auto"/>
            </w:tcBorders>
          </w:tcPr>
          <w:p w14:paraId="27548A6B" w14:textId="77777777" w:rsidR="005134BF" w:rsidRPr="00E7226E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E7226E">
              <w:rPr>
                <w:sz w:val="20"/>
                <w:szCs w:val="20"/>
              </w:rPr>
              <w:t>Fat</w:t>
            </w:r>
          </w:p>
        </w:tc>
        <w:tc>
          <w:tcPr>
            <w:tcW w:w="987" w:type="dxa"/>
            <w:tcBorders>
              <w:top w:val="single" w:sz="4" w:space="0" w:color="auto"/>
            </w:tcBorders>
          </w:tcPr>
          <w:p w14:paraId="714F0588" w14:textId="77777777" w:rsidR="005134BF" w:rsidRPr="00E7226E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E7226E">
              <w:rPr>
                <w:sz w:val="20"/>
                <w:szCs w:val="20"/>
              </w:rPr>
              <w:t>60 kJ%</w:t>
            </w:r>
          </w:p>
        </w:tc>
        <w:tc>
          <w:tcPr>
            <w:tcW w:w="3291" w:type="dxa"/>
            <w:tcBorders>
              <w:top w:val="single" w:sz="4" w:space="0" w:color="auto"/>
            </w:tcBorders>
          </w:tcPr>
          <w:p w14:paraId="7F942A5D" w14:textId="77777777" w:rsidR="005134BF" w:rsidRPr="00E7226E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/>
                <w:sz w:val="20"/>
                <w:szCs w:val="20"/>
              </w:rPr>
            </w:pPr>
            <w:r w:rsidRPr="00E7226E">
              <w:rPr>
                <w:b/>
                <w:sz w:val="20"/>
                <w:szCs w:val="20"/>
              </w:rPr>
              <w:t>Amino acids</w:t>
            </w:r>
          </w:p>
        </w:tc>
        <w:tc>
          <w:tcPr>
            <w:tcW w:w="1746" w:type="dxa"/>
            <w:tcBorders>
              <w:top w:val="single" w:sz="4" w:space="0" w:color="auto"/>
            </w:tcBorders>
          </w:tcPr>
          <w:p w14:paraId="722A2AA4" w14:textId="77777777" w:rsidR="005134BF" w:rsidRPr="00E7226E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E7226E">
              <w:rPr>
                <w:b/>
                <w:sz w:val="20"/>
                <w:szCs w:val="20"/>
              </w:rPr>
              <w:t>(%)</w:t>
            </w:r>
          </w:p>
        </w:tc>
      </w:tr>
      <w:tr w:rsidR="005134BF" w:rsidRPr="00D922B2" w14:paraId="60160517" w14:textId="77777777" w:rsidTr="00415029">
        <w:trPr>
          <w:trHeight w:val="340"/>
          <w:jc w:val="center"/>
        </w:trPr>
        <w:tc>
          <w:tcPr>
            <w:tcW w:w="3048" w:type="dxa"/>
          </w:tcPr>
          <w:p w14:paraId="25AEEC2E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Protein</w:t>
            </w:r>
          </w:p>
        </w:tc>
        <w:tc>
          <w:tcPr>
            <w:tcW w:w="987" w:type="dxa"/>
          </w:tcPr>
          <w:p w14:paraId="42A7736F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Pr="00D922B2">
              <w:rPr>
                <w:sz w:val="20"/>
                <w:szCs w:val="20"/>
              </w:rPr>
              <w:t xml:space="preserve"> kJ</w:t>
            </w:r>
            <w:r>
              <w:rPr>
                <w:sz w:val="20"/>
                <w:szCs w:val="20"/>
              </w:rPr>
              <w:t>%</w:t>
            </w:r>
          </w:p>
        </w:tc>
        <w:tc>
          <w:tcPr>
            <w:tcW w:w="3291" w:type="dxa"/>
          </w:tcPr>
          <w:p w14:paraId="2D04312F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Lysine</w:t>
            </w:r>
          </w:p>
        </w:tc>
        <w:tc>
          <w:tcPr>
            <w:tcW w:w="1746" w:type="dxa"/>
          </w:tcPr>
          <w:p w14:paraId="14DF92F9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2.02</w:t>
            </w:r>
          </w:p>
        </w:tc>
      </w:tr>
      <w:tr w:rsidR="005134BF" w:rsidRPr="00D922B2" w14:paraId="4C51884E" w14:textId="77777777" w:rsidTr="00415029">
        <w:trPr>
          <w:trHeight w:val="340"/>
          <w:jc w:val="center"/>
        </w:trPr>
        <w:tc>
          <w:tcPr>
            <w:tcW w:w="3048" w:type="dxa"/>
          </w:tcPr>
          <w:p w14:paraId="47CE2AC2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Carbohydrates</w:t>
            </w:r>
          </w:p>
        </w:tc>
        <w:tc>
          <w:tcPr>
            <w:tcW w:w="987" w:type="dxa"/>
          </w:tcPr>
          <w:p w14:paraId="4B4B216D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Pr="00D922B2">
              <w:rPr>
                <w:sz w:val="20"/>
                <w:szCs w:val="20"/>
              </w:rPr>
              <w:t xml:space="preserve"> kJ</w:t>
            </w:r>
            <w:r>
              <w:rPr>
                <w:sz w:val="20"/>
                <w:szCs w:val="20"/>
              </w:rPr>
              <w:t>%</w:t>
            </w:r>
          </w:p>
        </w:tc>
        <w:tc>
          <w:tcPr>
            <w:tcW w:w="3291" w:type="dxa"/>
          </w:tcPr>
          <w:p w14:paraId="1C4E4158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Methionine</w:t>
            </w:r>
          </w:p>
        </w:tc>
        <w:tc>
          <w:tcPr>
            <w:tcW w:w="1746" w:type="dxa"/>
          </w:tcPr>
          <w:p w14:paraId="012D9248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0.</w:t>
            </w:r>
            <w:r>
              <w:rPr>
                <w:sz w:val="20"/>
                <w:szCs w:val="20"/>
              </w:rPr>
              <w:t>86</w:t>
            </w:r>
          </w:p>
        </w:tc>
      </w:tr>
      <w:tr w:rsidR="005134BF" w:rsidRPr="00D922B2" w14:paraId="2908310E" w14:textId="77777777" w:rsidTr="00415029">
        <w:trPr>
          <w:trHeight w:val="340"/>
          <w:jc w:val="center"/>
        </w:trPr>
        <w:tc>
          <w:tcPr>
            <w:tcW w:w="3048" w:type="dxa"/>
          </w:tcPr>
          <w:p w14:paraId="6EE7025C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87" w:type="dxa"/>
          </w:tcPr>
          <w:p w14:paraId="2F52698D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291" w:type="dxa"/>
          </w:tcPr>
          <w:p w14:paraId="07A80FE2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proofErr w:type="spellStart"/>
            <w:r w:rsidRPr="00D922B2">
              <w:rPr>
                <w:sz w:val="20"/>
                <w:szCs w:val="20"/>
              </w:rPr>
              <w:t>Cystine</w:t>
            </w:r>
            <w:proofErr w:type="spellEnd"/>
          </w:p>
        </w:tc>
        <w:tc>
          <w:tcPr>
            <w:tcW w:w="1746" w:type="dxa"/>
          </w:tcPr>
          <w:p w14:paraId="5575F36B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0.</w:t>
            </w:r>
            <w:r>
              <w:rPr>
                <w:sz w:val="20"/>
                <w:szCs w:val="20"/>
              </w:rPr>
              <w:t>45</w:t>
            </w:r>
          </w:p>
        </w:tc>
      </w:tr>
      <w:tr w:rsidR="005134BF" w:rsidRPr="00D922B2" w14:paraId="1F6B9712" w14:textId="77777777" w:rsidTr="00415029">
        <w:trPr>
          <w:trHeight w:val="340"/>
          <w:jc w:val="center"/>
        </w:trPr>
        <w:tc>
          <w:tcPr>
            <w:tcW w:w="3048" w:type="dxa"/>
          </w:tcPr>
          <w:p w14:paraId="3A4EB01E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b/>
                <w:bCs/>
                <w:sz w:val="20"/>
                <w:szCs w:val="20"/>
              </w:rPr>
              <w:t>Crude Nutrients</w:t>
            </w:r>
          </w:p>
        </w:tc>
        <w:tc>
          <w:tcPr>
            <w:tcW w:w="987" w:type="dxa"/>
          </w:tcPr>
          <w:p w14:paraId="77C7340E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b/>
                <w:sz w:val="20"/>
                <w:szCs w:val="20"/>
              </w:rPr>
              <w:t>(%)</w:t>
            </w:r>
          </w:p>
        </w:tc>
        <w:tc>
          <w:tcPr>
            <w:tcW w:w="3291" w:type="dxa"/>
          </w:tcPr>
          <w:p w14:paraId="3024F007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proofErr w:type="spellStart"/>
            <w:r w:rsidRPr="00D922B2">
              <w:rPr>
                <w:sz w:val="20"/>
                <w:szCs w:val="20"/>
              </w:rPr>
              <w:t>Met+Cys</w:t>
            </w:r>
            <w:proofErr w:type="spellEnd"/>
          </w:p>
        </w:tc>
        <w:tc>
          <w:tcPr>
            <w:tcW w:w="1746" w:type="dxa"/>
          </w:tcPr>
          <w:p w14:paraId="14190899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1.31</w:t>
            </w:r>
          </w:p>
        </w:tc>
      </w:tr>
      <w:tr w:rsidR="005134BF" w:rsidRPr="00D922B2" w14:paraId="4675C90D" w14:textId="77777777" w:rsidTr="00415029">
        <w:trPr>
          <w:trHeight w:val="340"/>
          <w:jc w:val="center"/>
        </w:trPr>
        <w:tc>
          <w:tcPr>
            <w:tcW w:w="3048" w:type="dxa"/>
          </w:tcPr>
          <w:p w14:paraId="7D8F5DEF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Crude protein (N x 6.25)</w:t>
            </w:r>
          </w:p>
        </w:tc>
        <w:tc>
          <w:tcPr>
            <w:tcW w:w="987" w:type="dxa"/>
          </w:tcPr>
          <w:p w14:paraId="00139636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24.4</w:t>
            </w:r>
          </w:p>
        </w:tc>
        <w:tc>
          <w:tcPr>
            <w:tcW w:w="3291" w:type="dxa"/>
          </w:tcPr>
          <w:p w14:paraId="0A7636D0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Threonine</w:t>
            </w:r>
          </w:p>
        </w:tc>
        <w:tc>
          <w:tcPr>
            <w:tcW w:w="1746" w:type="dxa"/>
          </w:tcPr>
          <w:p w14:paraId="74218EF2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1.07</w:t>
            </w:r>
          </w:p>
        </w:tc>
      </w:tr>
      <w:tr w:rsidR="005134BF" w:rsidRPr="00D922B2" w14:paraId="25A85DBC" w14:textId="77777777" w:rsidTr="00415029">
        <w:trPr>
          <w:trHeight w:val="340"/>
          <w:jc w:val="center"/>
        </w:trPr>
        <w:tc>
          <w:tcPr>
            <w:tcW w:w="3048" w:type="dxa"/>
          </w:tcPr>
          <w:p w14:paraId="2FAED828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Crude fat</w:t>
            </w:r>
          </w:p>
        </w:tc>
        <w:tc>
          <w:tcPr>
            <w:tcW w:w="987" w:type="dxa"/>
          </w:tcPr>
          <w:p w14:paraId="61A7479A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34.6</w:t>
            </w:r>
          </w:p>
        </w:tc>
        <w:tc>
          <w:tcPr>
            <w:tcW w:w="3291" w:type="dxa"/>
          </w:tcPr>
          <w:p w14:paraId="6972CD50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Tryptophan</w:t>
            </w:r>
          </w:p>
        </w:tc>
        <w:tc>
          <w:tcPr>
            <w:tcW w:w="1746" w:type="dxa"/>
          </w:tcPr>
          <w:p w14:paraId="743B6541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0.33</w:t>
            </w:r>
          </w:p>
        </w:tc>
      </w:tr>
      <w:tr w:rsidR="005134BF" w:rsidRPr="00D922B2" w14:paraId="5A474931" w14:textId="77777777" w:rsidTr="00415029">
        <w:trPr>
          <w:trHeight w:val="340"/>
          <w:jc w:val="center"/>
        </w:trPr>
        <w:tc>
          <w:tcPr>
            <w:tcW w:w="3048" w:type="dxa"/>
          </w:tcPr>
          <w:p w14:paraId="4720B729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 xml:space="preserve">Crude </w:t>
            </w:r>
            <w:proofErr w:type="spellStart"/>
            <w:r w:rsidRPr="00D922B2">
              <w:rPr>
                <w:sz w:val="20"/>
                <w:szCs w:val="20"/>
              </w:rPr>
              <w:t>fibre</w:t>
            </w:r>
            <w:proofErr w:type="spellEnd"/>
          </w:p>
        </w:tc>
        <w:tc>
          <w:tcPr>
            <w:tcW w:w="987" w:type="dxa"/>
          </w:tcPr>
          <w:p w14:paraId="4D1F6CC5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6.0</w:t>
            </w:r>
          </w:p>
        </w:tc>
        <w:tc>
          <w:tcPr>
            <w:tcW w:w="3291" w:type="dxa"/>
          </w:tcPr>
          <w:p w14:paraId="499CA958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Arginine</w:t>
            </w:r>
          </w:p>
        </w:tc>
        <w:tc>
          <w:tcPr>
            <w:tcW w:w="1746" w:type="dxa"/>
          </w:tcPr>
          <w:p w14:paraId="1A195E67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0.95</w:t>
            </w:r>
          </w:p>
        </w:tc>
      </w:tr>
      <w:tr w:rsidR="005134BF" w:rsidRPr="00D922B2" w14:paraId="0B6AF266" w14:textId="77777777" w:rsidTr="00415029">
        <w:trPr>
          <w:trHeight w:val="340"/>
          <w:jc w:val="center"/>
        </w:trPr>
        <w:tc>
          <w:tcPr>
            <w:tcW w:w="3048" w:type="dxa"/>
          </w:tcPr>
          <w:p w14:paraId="7BCFCA58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Crude ash</w:t>
            </w:r>
          </w:p>
        </w:tc>
        <w:tc>
          <w:tcPr>
            <w:tcW w:w="987" w:type="dxa"/>
          </w:tcPr>
          <w:p w14:paraId="6D92813C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</w:t>
            </w:r>
          </w:p>
        </w:tc>
        <w:tc>
          <w:tcPr>
            <w:tcW w:w="3291" w:type="dxa"/>
          </w:tcPr>
          <w:p w14:paraId="2874D0F6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Histidine</w:t>
            </w:r>
          </w:p>
        </w:tc>
        <w:tc>
          <w:tcPr>
            <w:tcW w:w="1746" w:type="dxa"/>
          </w:tcPr>
          <w:p w14:paraId="24813214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0.74</w:t>
            </w:r>
          </w:p>
        </w:tc>
      </w:tr>
      <w:tr w:rsidR="005134BF" w:rsidRPr="00D922B2" w14:paraId="6BFB60DD" w14:textId="77777777" w:rsidTr="00415029">
        <w:trPr>
          <w:trHeight w:val="340"/>
          <w:jc w:val="center"/>
        </w:trPr>
        <w:tc>
          <w:tcPr>
            <w:tcW w:w="3048" w:type="dxa"/>
          </w:tcPr>
          <w:p w14:paraId="20E1F153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Starch</w:t>
            </w:r>
          </w:p>
        </w:tc>
        <w:tc>
          <w:tcPr>
            <w:tcW w:w="987" w:type="dxa"/>
          </w:tcPr>
          <w:p w14:paraId="16F3AE75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3291" w:type="dxa"/>
          </w:tcPr>
          <w:p w14:paraId="1D7885EA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Valine</w:t>
            </w:r>
          </w:p>
        </w:tc>
        <w:tc>
          <w:tcPr>
            <w:tcW w:w="1746" w:type="dxa"/>
          </w:tcPr>
          <w:p w14:paraId="33B61975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1.70</w:t>
            </w:r>
          </w:p>
        </w:tc>
      </w:tr>
      <w:tr w:rsidR="005134BF" w:rsidRPr="00D922B2" w14:paraId="256049F3" w14:textId="77777777" w:rsidTr="00415029">
        <w:trPr>
          <w:trHeight w:val="340"/>
          <w:jc w:val="center"/>
        </w:trPr>
        <w:tc>
          <w:tcPr>
            <w:tcW w:w="3048" w:type="dxa"/>
          </w:tcPr>
          <w:p w14:paraId="25BFE371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Sugar</w:t>
            </w:r>
          </w:p>
        </w:tc>
        <w:tc>
          <w:tcPr>
            <w:tcW w:w="987" w:type="dxa"/>
          </w:tcPr>
          <w:p w14:paraId="4D8521EB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9.4</w:t>
            </w:r>
          </w:p>
        </w:tc>
        <w:tc>
          <w:tcPr>
            <w:tcW w:w="3291" w:type="dxa"/>
          </w:tcPr>
          <w:p w14:paraId="0773133C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Isoleucine</w:t>
            </w:r>
          </w:p>
        </w:tc>
        <w:tc>
          <w:tcPr>
            <w:tcW w:w="1746" w:type="dxa"/>
          </w:tcPr>
          <w:p w14:paraId="64B5969F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1.38</w:t>
            </w:r>
          </w:p>
        </w:tc>
      </w:tr>
      <w:tr w:rsidR="005134BF" w:rsidRPr="00D922B2" w14:paraId="3A6A1777" w14:textId="77777777" w:rsidTr="00415029">
        <w:trPr>
          <w:trHeight w:val="340"/>
          <w:jc w:val="center"/>
        </w:trPr>
        <w:tc>
          <w:tcPr>
            <w:tcW w:w="3048" w:type="dxa"/>
          </w:tcPr>
          <w:p w14:paraId="7A01B03D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N free extracts</w:t>
            </w:r>
          </w:p>
        </w:tc>
        <w:tc>
          <w:tcPr>
            <w:tcW w:w="987" w:type="dxa"/>
          </w:tcPr>
          <w:p w14:paraId="2DD30082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26.3</w:t>
            </w:r>
          </w:p>
        </w:tc>
        <w:tc>
          <w:tcPr>
            <w:tcW w:w="3291" w:type="dxa"/>
          </w:tcPr>
          <w:p w14:paraId="12C747E2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Leucine</w:t>
            </w:r>
          </w:p>
        </w:tc>
        <w:tc>
          <w:tcPr>
            <w:tcW w:w="1746" w:type="dxa"/>
          </w:tcPr>
          <w:p w14:paraId="021D559D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2.42</w:t>
            </w:r>
          </w:p>
        </w:tc>
      </w:tr>
      <w:tr w:rsidR="005134BF" w:rsidRPr="00D922B2" w14:paraId="02C7B297" w14:textId="77777777" w:rsidTr="00415029">
        <w:trPr>
          <w:trHeight w:val="340"/>
          <w:jc w:val="center"/>
        </w:trPr>
        <w:tc>
          <w:tcPr>
            <w:tcW w:w="3048" w:type="dxa"/>
          </w:tcPr>
          <w:p w14:paraId="13130940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87" w:type="dxa"/>
          </w:tcPr>
          <w:p w14:paraId="5C569EA3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291" w:type="dxa"/>
          </w:tcPr>
          <w:p w14:paraId="0210AA83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Phenylalanine</w:t>
            </w:r>
          </w:p>
        </w:tc>
        <w:tc>
          <w:tcPr>
            <w:tcW w:w="1746" w:type="dxa"/>
          </w:tcPr>
          <w:p w14:paraId="546A0827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1.27</w:t>
            </w:r>
          </w:p>
        </w:tc>
      </w:tr>
      <w:tr w:rsidR="005134BF" w:rsidRPr="00D922B2" w14:paraId="28F3FCE3" w14:textId="77777777" w:rsidTr="00415029">
        <w:trPr>
          <w:trHeight w:val="340"/>
          <w:jc w:val="center"/>
        </w:trPr>
        <w:tc>
          <w:tcPr>
            <w:tcW w:w="3048" w:type="dxa"/>
          </w:tcPr>
          <w:p w14:paraId="421AFCFC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0"/>
                <w:szCs w:val="20"/>
              </w:rPr>
            </w:pPr>
            <w:r w:rsidRPr="00D922B2">
              <w:rPr>
                <w:b/>
                <w:sz w:val="20"/>
                <w:szCs w:val="20"/>
              </w:rPr>
              <w:t>Minerals</w:t>
            </w:r>
          </w:p>
        </w:tc>
        <w:tc>
          <w:tcPr>
            <w:tcW w:w="987" w:type="dxa"/>
          </w:tcPr>
          <w:p w14:paraId="206816E2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b/>
                <w:sz w:val="20"/>
                <w:szCs w:val="20"/>
              </w:rPr>
              <w:t>(%)</w:t>
            </w:r>
          </w:p>
        </w:tc>
        <w:tc>
          <w:tcPr>
            <w:tcW w:w="3291" w:type="dxa"/>
          </w:tcPr>
          <w:p w14:paraId="5442A395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proofErr w:type="spellStart"/>
            <w:r w:rsidRPr="00D922B2">
              <w:rPr>
                <w:sz w:val="20"/>
                <w:szCs w:val="20"/>
              </w:rPr>
              <w:t>Phe+Tyr</w:t>
            </w:r>
            <w:proofErr w:type="spellEnd"/>
          </w:p>
        </w:tc>
        <w:tc>
          <w:tcPr>
            <w:tcW w:w="1746" w:type="dxa"/>
          </w:tcPr>
          <w:p w14:paraId="1B8A6FE9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2.56</w:t>
            </w:r>
          </w:p>
        </w:tc>
      </w:tr>
      <w:tr w:rsidR="005134BF" w:rsidRPr="00D922B2" w14:paraId="150DFB05" w14:textId="77777777" w:rsidTr="00415029">
        <w:trPr>
          <w:trHeight w:val="340"/>
          <w:jc w:val="center"/>
        </w:trPr>
        <w:tc>
          <w:tcPr>
            <w:tcW w:w="3048" w:type="dxa"/>
          </w:tcPr>
          <w:p w14:paraId="33394FA1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Calcium</w:t>
            </w:r>
          </w:p>
        </w:tc>
        <w:tc>
          <w:tcPr>
            <w:tcW w:w="987" w:type="dxa"/>
          </w:tcPr>
          <w:p w14:paraId="38B0B20C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0.92</w:t>
            </w:r>
          </w:p>
        </w:tc>
        <w:tc>
          <w:tcPr>
            <w:tcW w:w="3291" w:type="dxa"/>
          </w:tcPr>
          <w:p w14:paraId="6DAB590A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Glycine</w:t>
            </w:r>
          </w:p>
        </w:tc>
        <w:tc>
          <w:tcPr>
            <w:tcW w:w="1746" w:type="dxa"/>
          </w:tcPr>
          <w:p w14:paraId="6183B6F0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0.52</w:t>
            </w:r>
          </w:p>
        </w:tc>
      </w:tr>
      <w:tr w:rsidR="005134BF" w:rsidRPr="00D922B2" w14:paraId="14773385" w14:textId="77777777" w:rsidTr="00415029">
        <w:trPr>
          <w:trHeight w:val="340"/>
          <w:jc w:val="center"/>
        </w:trPr>
        <w:tc>
          <w:tcPr>
            <w:tcW w:w="3048" w:type="dxa"/>
          </w:tcPr>
          <w:p w14:paraId="54639C86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Phosphorus</w:t>
            </w:r>
          </w:p>
        </w:tc>
        <w:tc>
          <w:tcPr>
            <w:tcW w:w="987" w:type="dxa"/>
          </w:tcPr>
          <w:p w14:paraId="0C7892E1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0.</w:t>
            </w:r>
            <w:r>
              <w:rPr>
                <w:sz w:val="20"/>
                <w:szCs w:val="20"/>
              </w:rPr>
              <w:t>64</w:t>
            </w:r>
          </w:p>
        </w:tc>
        <w:tc>
          <w:tcPr>
            <w:tcW w:w="3291" w:type="dxa"/>
          </w:tcPr>
          <w:p w14:paraId="08A77F2F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Glutamic acid</w:t>
            </w:r>
          </w:p>
        </w:tc>
        <w:tc>
          <w:tcPr>
            <w:tcW w:w="1746" w:type="dxa"/>
          </w:tcPr>
          <w:p w14:paraId="1CC6DF74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5.50</w:t>
            </w:r>
          </w:p>
        </w:tc>
      </w:tr>
      <w:tr w:rsidR="005134BF" w:rsidRPr="00D922B2" w14:paraId="26807A90" w14:textId="77777777" w:rsidTr="00415029">
        <w:trPr>
          <w:trHeight w:val="340"/>
          <w:jc w:val="center"/>
        </w:trPr>
        <w:tc>
          <w:tcPr>
            <w:tcW w:w="3048" w:type="dxa"/>
          </w:tcPr>
          <w:p w14:paraId="3C0028A5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Ca / P</w:t>
            </w:r>
          </w:p>
        </w:tc>
        <w:tc>
          <w:tcPr>
            <w:tcW w:w="987" w:type="dxa"/>
          </w:tcPr>
          <w:p w14:paraId="6D2405AD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1.4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3291" w:type="dxa"/>
          </w:tcPr>
          <w:p w14:paraId="19FA9F7B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Aspartic acid</w:t>
            </w:r>
          </w:p>
        </w:tc>
        <w:tc>
          <w:tcPr>
            <w:tcW w:w="1746" w:type="dxa"/>
          </w:tcPr>
          <w:p w14:paraId="3EC4FF3C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1.82</w:t>
            </w:r>
          </w:p>
        </w:tc>
      </w:tr>
      <w:tr w:rsidR="005134BF" w:rsidRPr="00D922B2" w14:paraId="51C0EF00" w14:textId="77777777" w:rsidTr="00415029">
        <w:trPr>
          <w:trHeight w:val="340"/>
          <w:jc w:val="center"/>
        </w:trPr>
        <w:tc>
          <w:tcPr>
            <w:tcW w:w="3048" w:type="dxa"/>
          </w:tcPr>
          <w:p w14:paraId="29EAB105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Sodium</w:t>
            </w:r>
          </w:p>
        </w:tc>
        <w:tc>
          <w:tcPr>
            <w:tcW w:w="987" w:type="dxa"/>
          </w:tcPr>
          <w:p w14:paraId="2B95C3F7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0.2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3291" w:type="dxa"/>
          </w:tcPr>
          <w:p w14:paraId="2B8BA895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proofErr w:type="spellStart"/>
            <w:r w:rsidRPr="00D922B2">
              <w:rPr>
                <w:sz w:val="20"/>
                <w:szCs w:val="20"/>
              </w:rPr>
              <w:t>Proline</w:t>
            </w:r>
            <w:proofErr w:type="spellEnd"/>
          </w:p>
        </w:tc>
        <w:tc>
          <w:tcPr>
            <w:tcW w:w="1746" w:type="dxa"/>
          </w:tcPr>
          <w:p w14:paraId="27CF2B68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2.80</w:t>
            </w:r>
          </w:p>
        </w:tc>
      </w:tr>
      <w:tr w:rsidR="005134BF" w:rsidRPr="00D922B2" w14:paraId="38996194" w14:textId="77777777" w:rsidTr="00415029">
        <w:trPr>
          <w:trHeight w:val="340"/>
          <w:jc w:val="center"/>
        </w:trPr>
        <w:tc>
          <w:tcPr>
            <w:tcW w:w="3048" w:type="dxa"/>
          </w:tcPr>
          <w:p w14:paraId="719DB202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Magnesium</w:t>
            </w:r>
          </w:p>
        </w:tc>
        <w:tc>
          <w:tcPr>
            <w:tcW w:w="987" w:type="dxa"/>
          </w:tcPr>
          <w:p w14:paraId="49C2DCDB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0.2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3291" w:type="dxa"/>
          </w:tcPr>
          <w:p w14:paraId="539F8736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Serine</w:t>
            </w:r>
          </w:p>
        </w:tc>
        <w:tc>
          <w:tcPr>
            <w:tcW w:w="1746" w:type="dxa"/>
          </w:tcPr>
          <w:p w14:paraId="2A1311AA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1.46</w:t>
            </w:r>
          </w:p>
        </w:tc>
      </w:tr>
      <w:tr w:rsidR="005134BF" w:rsidRPr="00D922B2" w14:paraId="17CC9547" w14:textId="77777777" w:rsidTr="00415029">
        <w:trPr>
          <w:trHeight w:val="340"/>
          <w:jc w:val="center"/>
        </w:trPr>
        <w:tc>
          <w:tcPr>
            <w:tcW w:w="3048" w:type="dxa"/>
          </w:tcPr>
          <w:p w14:paraId="6F4134CB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Potassium</w:t>
            </w:r>
          </w:p>
        </w:tc>
        <w:tc>
          <w:tcPr>
            <w:tcW w:w="987" w:type="dxa"/>
          </w:tcPr>
          <w:p w14:paraId="33933B45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0.9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3291" w:type="dxa"/>
          </w:tcPr>
          <w:p w14:paraId="325592B8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Alanine</w:t>
            </w:r>
          </w:p>
        </w:tc>
        <w:tc>
          <w:tcPr>
            <w:tcW w:w="1746" w:type="dxa"/>
          </w:tcPr>
          <w:p w14:paraId="17EA6FB8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0.8</w:t>
            </w:r>
            <w:r>
              <w:rPr>
                <w:sz w:val="20"/>
                <w:szCs w:val="20"/>
              </w:rPr>
              <w:t>1</w:t>
            </w:r>
          </w:p>
        </w:tc>
      </w:tr>
      <w:tr w:rsidR="005134BF" w:rsidRPr="00D922B2" w14:paraId="688800F8" w14:textId="77777777" w:rsidTr="00415029">
        <w:trPr>
          <w:trHeight w:val="340"/>
          <w:jc w:val="center"/>
        </w:trPr>
        <w:tc>
          <w:tcPr>
            <w:tcW w:w="3048" w:type="dxa"/>
          </w:tcPr>
          <w:p w14:paraId="1E877772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87" w:type="dxa"/>
          </w:tcPr>
          <w:p w14:paraId="4DFE2229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291" w:type="dxa"/>
          </w:tcPr>
          <w:p w14:paraId="29715F41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46" w:type="dxa"/>
          </w:tcPr>
          <w:p w14:paraId="7D600AB7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/>
                <w:sz w:val="20"/>
                <w:szCs w:val="20"/>
              </w:rPr>
            </w:pPr>
          </w:p>
        </w:tc>
      </w:tr>
      <w:tr w:rsidR="005134BF" w:rsidRPr="00D922B2" w14:paraId="36F23D23" w14:textId="77777777" w:rsidTr="00415029">
        <w:trPr>
          <w:trHeight w:val="340"/>
          <w:jc w:val="center"/>
        </w:trPr>
        <w:tc>
          <w:tcPr>
            <w:tcW w:w="3048" w:type="dxa"/>
          </w:tcPr>
          <w:p w14:paraId="449A18EA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0"/>
                <w:szCs w:val="20"/>
              </w:rPr>
            </w:pPr>
            <w:r w:rsidRPr="00D922B2">
              <w:rPr>
                <w:b/>
                <w:sz w:val="20"/>
                <w:szCs w:val="20"/>
              </w:rPr>
              <w:t>Fatty acids</w:t>
            </w:r>
          </w:p>
        </w:tc>
        <w:tc>
          <w:tcPr>
            <w:tcW w:w="987" w:type="dxa"/>
          </w:tcPr>
          <w:p w14:paraId="66BA9548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/>
                <w:sz w:val="20"/>
                <w:szCs w:val="20"/>
              </w:rPr>
            </w:pPr>
            <w:r w:rsidRPr="00D922B2">
              <w:rPr>
                <w:b/>
                <w:sz w:val="20"/>
                <w:szCs w:val="20"/>
              </w:rPr>
              <w:t>(%)</w:t>
            </w:r>
          </w:p>
        </w:tc>
        <w:tc>
          <w:tcPr>
            <w:tcW w:w="3291" w:type="dxa"/>
          </w:tcPr>
          <w:p w14:paraId="1EFDE7EA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/>
                <w:sz w:val="20"/>
                <w:szCs w:val="20"/>
              </w:rPr>
            </w:pPr>
            <w:r w:rsidRPr="00D922B2">
              <w:rPr>
                <w:b/>
                <w:sz w:val="20"/>
                <w:szCs w:val="20"/>
              </w:rPr>
              <w:t>Vitamins</w:t>
            </w:r>
          </w:p>
        </w:tc>
        <w:tc>
          <w:tcPr>
            <w:tcW w:w="1746" w:type="dxa"/>
          </w:tcPr>
          <w:p w14:paraId="0DB6C00C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/>
                <w:sz w:val="20"/>
                <w:szCs w:val="20"/>
              </w:rPr>
            </w:pPr>
            <w:r w:rsidRPr="00D922B2">
              <w:rPr>
                <w:b/>
                <w:sz w:val="20"/>
                <w:szCs w:val="20"/>
              </w:rPr>
              <w:t>per kg</w:t>
            </w:r>
          </w:p>
        </w:tc>
      </w:tr>
      <w:tr w:rsidR="005134BF" w:rsidRPr="00D922B2" w14:paraId="2D94CD7E" w14:textId="77777777" w:rsidTr="00415029">
        <w:trPr>
          <w:trHeight w:val="340"/>
          <w:jc w:val="center"/>
        </w:trPr>
        <w:tc>
          <w:tcPr>
            <w:tcW w:w="3048" w:type="dxa"/>
          </w:tcPr>
          <w:p w14:paraId="06204B13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 12:0</w:t>
            </w:r>
          </w:p>
        </w:tc>
        <w:tc>
          <w:tcPr>
            <w:tcW w:w="987" w:type="dxa"/>
          </w:tcPr>
          <w:p w14:paraId="1FECC5D6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</w:t>
            </w:r>
          </w:p>
        </w:tc>
        <w:tc>
          <w:tcPr>
            <w:tcW w:w="3291" w:type="dxa"/>
          </w:tcPr>
          <w:p w14:paraId="596E637B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Vitamin A</w:t>
            </w:r>
          </w:p>
        </w:tc>
        <w:tc>
          <w:tcPr>
            <w:tcW w:w="1746" w:type="dxa"/>
          </w:tcPr>
          <w:p w14:paraId="7AEB3D1F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D922B2">
              <w:rPr>
                <w:sz w:val="20"/>
                <w:szCs w:val="20"/>
              </w:rPr>
              <w:t>5,000 IU</w:t>
            </w:r>
          </w:p>
        </w:tc>
      </w:tr>
      <w:tr w:rsidR="005134BF" w:rsidRPr="00D922B2" w14:paraId="43B0C621" w14:textId="77777777" w:rsidTr="00415029">
        <w:trPr>
          <w:trHeight w:val="340"/>
          <w:jc w:val="center"/>
        </w:trPr>
        <w:tc>
          <w:tcPr>
            <w:tcW w:w="3048" w:type="dxa"/>
          </w:tcPr>
          <w:p w14:paraId="409C1EBC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 14:0</w:t>
            </w:r>
          </w:p>
        </w:tc>
        <w:tc>
          <w:tcPr>
            <w:tcW w:w="987" w:type="dxa"/>
          </w:tcPr>
          <w:p w14:paraId="4053E278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0.</w:t>
            </w:r>
            <w:r>
              <w:rPr>
                <w:sz w:val="20"/>
                <w:szCs w:val="20"/>
              </w:rPr>
              <w:t>44</w:t>
            </w:r>
          </w:p>
        </w:tc>
        <w:tc>
          <w:tcPr>
            <w:tcW w:w="3291" w:type="dxa"/>
          </w:tcPr>
          <w:p w14:paraId="6D23FD11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Vitamin D</w:t>
            </w:r>
            <w:r w:rsidRPr="00D922B2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746" w:type="dxa"/>
          </w:tcPr>
          <w:p w14:paraId="18B06F76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1,500 IU</w:t>
            </w:r>
          </w:p>
        </w:tc>
      </w:tr>
      <w:tr w:rsidR="005134BF" w:rsidRPr="00D922B2" w14:paraId="2EB44C47" w14:textId="77777777" w:rsidTr="00415029">
        <w:trPr>
          <w:trHeight w:val="340"/>
          <w:jc w:val="center"/>
        </w:trPr>
        <w:tc>
          <w:tcPr>
            <w:tcW w:w="3048" w:type="dxa"/>
          </w:tcPr>
          <w:p w14:paraId="6FADA5AB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 16:0</w:t>
            </w:r>
          </w:p>
        </w:tc>
        <w:tc>
          <w:tcPr>
            <w:tcW w:w="987" w:type="dxa"/>
          </w:tcPr>
          <w:p w14:paraId="73B98E79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7.93</w:t>
            </w:r>
          </w:p>
        </w:tc>
        <w:tc>
          <w:tcPr>
            <w:tcW w:w="3291" w:type="dxa"/>
          </w:tcPr>
          <w:p w14:paraId="309BB3D1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Vitamin E</w:t>
            </w:r>
          </w:p>
        </w:tc>
        <w:tc>
          <w:tcPr>
            <w:tcW w:w="1746" w:type="dxa"/>
          </w:tcPr>
          <w:p w14:paraId="604E1624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>0</w:t>
            </w:r>
            <w:r w:rsidRPr="00D922B2">
              <w:rPr>
                <w:sz w:val="20"/>
                <w:szCs w:val="20"/>
              </w:rPr>
              <w:t xml:space="preserve"> mg</w:t>
            </w:r>
          </w:p>
        </w:tc>
      </w:tr>
      <w:tr w:rsidR="005134BF" w:rsidRPr="00D922B2" w14:paraId="03956255" w14:textId="77777777" w:rsidTr="00415029">
        <w:trPr>
          <w:trHeight w:val="340"/>
          <w:jc w:val="center"/>
        </w:trPr>
        <w:tc>
          <w:tcPr>
            <w:tcW w:w="3048" w:type="dxa"/>
          </w:tcPr>
          <w:p w14:paraId="55DF1A88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 18:0</w:t>
            </w:r>
          </w:p>
        </w:tc>
        <w:tc>
          <w:tcPr>
            <w:tcW w:w="987" w:type="dxa"/>
          </w:tcPr>
          <w:p w14:paraId="6B09ABF8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4.37</w:t>
            </w:r>
          </w:p>
        </w:tc>
        <w:tc>
          <w:tcPr>
            <w:tcW w:w="3291" w:type="dxa"/>
          </w:tcPr>
          <w:p w14:paraId="6D173DC1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Vitamin K (as MNB)</w:t>
            </w:r>
          </w:p>
        </w:tc>
        <w:tc>
          <w:tcPr>
            <w:tcW w:w="1746" w:type="dxa"/>
          </w:tcPr>
          <w:p w14:paraId="2FA90E46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20 mg</w:t>
            </w:r>
          </w:p>
        </w:tc>
      </w:tr>
      <w:tr w:rsidR="005134BF" w:rsidRPr="00D922B2" w14:paraId="6A8A6148" w14:textId="77777777" w:rsidTr="00415029">
        <w:trPr>
          <w:trHeight w:val="340"/>
          <w:jc w:val="center"/>
        </w:trPr>
        <w:tc>
          <w:tcPr>
            <w:tcW w:w="3048" w:type="dxa"/>
          </w:tcPr>
          <w:p w14:paraId="14EA149F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 20:0</w:t>
            </w:r>
          </w:p>
        </w:tc>
        <w:tc>
          <w:tcPr>
            <w:tcW w:w="987" w:type="dxa"/>
          </w:tcPr>
          <w:p w14:paraId="7325E503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</w:t>
            </w:r>
          </w:p>
        </w:tc>
        <w:tc>
          <w:tcPr>
            <w:tcW w:w="3291" w:type="dxa"/>
          </w:tcPr>
          <w:p w14:paraId="0FCF8859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Thiamine (B</w:t>
            </w:r>
            <w:r w:rsidRPr="00D922B2">
              <w:rPr>
                <w:sz w:val="20"/>
                <w:szCs w:val="20"/>
                <w:vertAlign w:val="subscript"/>
              </w:rPr>
              <w:t>1</w:t>
            </w:r>
            <w:r w:rsidRPr="00D922B2">
              <w:rPr>
                <w:sz w:val="20"/>
                <w:szCs w:val="20"/>
              </w:rPr>
              <w:t>)</w:t>
            </w:r>
          </w:p>
        </w:tc>
        <w:tc>
          <w:tcPr>
            <w:tcW w:w="1746" w:type="dxa"/>
          </w:tcPr>
          <w:p w14:paraId="27AE734F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 w:rsidRPr="00D922B2">
              <w:rPr>
                <w:sz w:val="20"/>
                <w:szCs w:val="20"/>
              </w:rPr>
              <w:t xml:space="preserve"> mg</w:t>
            </w:r>
          </w:p>
        </w:tc>
      </w:tr>
      <w:tr w:rsidR="005134BF" w:rsidRPr="00D922B2" w14:paraId="7A7E588C" w14:textId="77777777" w:rsidTr="00415029">
        <w:trPr>
          <w:trHeight w:val="340"/>
          <w:jc w:val="center"/>
        </w:trPr>
        <w:tc>
          <w:tcPr>
            <w:tcW w:w="3048" w:type="dxa"/>
          </w:tcPr>
          <w:p w14:paraId="59C30137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 16:1</w:t>
            </w:r>
          </w:p>
        </w:tc>
        <w:tc>
          <w:tcPr>
            <w:tcW w:w="987" w:type="dxa"/>
          </w:tcPr>
          <w:p w14:paraId="291270B3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0.94</w:t>
            </w:r>
          </w:p>
        </w:tc>
        <w:tc>
          <w:tcPr>
            <w:tcW w:w="3291" w:type="dxa"/>
          </w:tcPr>
          <w:p w14:paraId="437A5513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Riboflavin (B</w:t>
            </w:r>
            <w:r w:rsidRPr="00D922B2">
              <w:rPr>
                <w:sz w:val="20"/>
                <w:szCs w:val="20"/>
                <w:vertAlign w:val="subscript"/>
              </w:rPr>
              <w:t>2</w:t>
            </w:r>
            <w:r w:rsidRPr="00D922B2">
              <w:rPr>
                <w:sz w:val="20"/>
                <w:szCs w:val="20"/>
              </w:rPr>
              <w:t>)</w:t>
            </w:r>
          </w:p>
        </w:tc>
        <w:tc>
          <w:tcPr>
            <w:tcW w:w="1746" w:type="dxa"/>
          </w:tcPr>
          <w:p w14:paraId="471E8FC5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Pr="00D922B2">
              <w:rPr>
                <w:sz w:val="20"/>
                <w:szCs w:val="20"/>
              </w:rPr>
              <w:t xml:space="preserve"> mg</w:t>
            </w:r>
          </w:p>
        </w:tc>
      </w:tr>
      <w:tr w:rsidR="005134BF" w:rsidRPr="00D922B2" w14:paraId="24440D9E" w14:textId="77777777" w:rsidTr="00415029">
        <w:trPr>
          <w:trHeight w:val="340"/>
          <w:jc w:val="center"/>
        </w:trPr>
        <w:tc>
          <w:tcPr>
            <w:tcW w:w="3048" w:type="dxa"/>
          </w:tcPr>
          <w:p w14:paraId="5C17E6D9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 18:1</w:t>
            </w:r>
          </w:p>
        </w:tc>
        <w:tc>
          <w:tcPr>
            <w:tcW w:w="987" w:type="dxa"/>
          </w:tcPr>
          <w:p w14:paraId="1BFFF391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13.97</w:t>
            </w:r>
          </w:p>
        </w:tc>
        <w:tc>
          <w:tcPr>
            <w:tcW w:w="3291" w:type="dxa"/>
          </w:tcPr>
          <w:p w14:paraId="452FC842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Pyridoxine (B</w:t>
            </w:r>
            <w:r w:rsidRPr="00D922B2">
              <w:rPr>
                <w:sz w:val="20"/>
                <w:szCs w:val="20"/>
                <w:vertAlign w:val="subscript"/>
              </w:rPr>
              <w:t>6</w:t>
            </w:r>
            <w:r w:rsidRPr="00D922B2">
              <w:rPr>
                <w:sz w:val="20"/>
                <w:szCs w:val="20"/>
              </w:rPr>
              <w:t>)</w:t>
            </w:r>
          </w:p>
        </w:tc>
        <w:tc>
          <w:tcPr>
            <w:tcW w:w="1746" w:type="dxa"/>
          </w:tcPr>
          <w:p w14:paraId="552269DC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Pr="00D922B2">
              <w:rPr>
                <w:sz w:val="20"/>
                <w:szCs w:val="20"/>
              </w:rPr>
              <w:t xml:space="preserve"> mg</w:t>
            </w:r>
          </w:p>
        </w:tc>
      </w:tr>
      <w:tr w:rsidR="005134BF" w:rsidRPr="00D922B2" w14:paraId="56DE51FF" w14:textId="77777777" w:rsidTr="00415029">
        <w:trPr>
          <w:trHeight w:val="340"/>
          <w:jc w:val="center"/>
        </w:trPr>
        <w:tc>
          <w:tcPr>
            <w:tcW w:w="3048" w:type="dxa"/>
          </w:tcPr>
          <w:p w14:paraId="61CB2111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 18:2</w:t>
            </w:r>
          </w:p>
        </w:tc>
        <w:tc>
          <w:tcPr>
            <w:tcW w:w="987" w:type="dxa"/>
          </w:tcPr>
          <w:p w14:paraId="48C06BA2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4.64</w:t>
            </w:r>
          </w:p>
        </w:tc>
        <w:tc>
          <w:tcPr>
            <w:tcW w:w="3291" w:type="dxa"/>
          </w:tcPr>
          <w:p w14:paraId="18EDF341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Cobalamin (B</w:t>
            </w:r>
            <w:r w:rsidRPr="00D922B2">
              <w:rPr>
                <w:sz w:val="20"/>
                <w:szCs w:val="20"/>
                <w:vertAlign w:val="subscript"/>
              </w:rPr>
              <w:t>12</w:t>
            </w:r>
            <w:r w:rsidRPr="00D922B2">
              <w:rPr>
                <w:sz w:val="20"/>
                <w:szCs w:val="20"/>
              </w:rPr>
              <w:t>)</w:t>
            </w:r>
          </w:p>
        </w:tc>
        <w:tc>
          <w:tcPr>
            <w:tcW w:w="1746" w:type="dxa"/>
          </w:tcPr>
          <w:p w14:paraId="7B99D070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D922B2">
              <w:rPr>
                <w:sz w:val="20"/>
                <w:szCs w:val="20"/>
              </w:rPr>
              <w:t>0 µg</w:t>
            </w:r>
          </w:p>
        </w:tc>
      </w:tr>
      <w:tr w:rsidR="005134BF" w:rsidRPr="00D922B2" w14:paraId="63547C0F" w14:textId="77777777" w:rsidTr="00415029">
        <w:trPr>
          <w:trHeight w:val="340"/>
          <w:jc w:val="center"/>
        </w:trPr>
        <w:tc>
          <w:tcPr>
            <w:tcW w:w="3048" w:type="dxa"/>
          </w:tcPr>
          <w:p w14:paraId="29FC8079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 18:3</w:t>
            </w:r>
          </w:p>
        </w:tc>
        <w:tc>
          <w:tcPr>
            <w:tcW w:w="987" w:type="dxa"/>
          </w:tcPr>
          <w:p w14:paraId="56D97DD1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0.</w:t>
            </w:r>
            <w:r>
              <w:rPr>
                <w:sz w:val="20"/>
                <w:szCs w:val="20"/>
              </w:rPr>
              <w:t>49</w:t>
            </w:r>
          </w:p>
        </w:tc>
        <w:tc>
          <w:tcPr>
            <w:tcW w:w="3291" w:type="dxa"/>
          </w:tcPr>
          <w:p w14:paraId="70BCAF49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Nicotinic acid</w:t>
            </w:r>
          </w:p>
        </w:tc>
        <w:tc>
          <w:tcPr>
            <w:tcW w:w="1746" w:type="dxa"/>
          </w:tcPr>
          <w:p w14:paraId="119D8719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  <w:r w:rsidRPr="00D922B2">
              <w:rPr>
                <w:sz w:val="20"/>
                <w:szCs w:val="20"/>
              </w:rPr>
              <w:t xml:space="preserve"> mg</w:t>
            </w:r>
          </w:p>
        </w:tc>
      </w:tr>
      <w:tr w:rsidR="005134BF" w:rsidRPr="00D922B2" w14:paraId="5CFDFC43" w14:textId="77777777" w:rsidTr="00415029">
        <w:trPr>
          <w:trHeight w:val="340"/>
          <w:jc w:val="center"/>
        </w:trPr>
        <w:tc>
          <w:tcPr>
            <w:tcW w:w="3048" w:type="dxa"/>
          </w:tcPr>
          <w:p w14:paraId="3B282B35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87" w:type="dxa"/>
          </w:tcPr>
          <w:p w14:paraId="0F0E6F57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291" w:type="dxa"/>
          </w:tcPr>
          <w:p w14:paraId="37D22357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Pantothenic acid</w:t>
            </w:r>
          </w:p>
        </w:tc>
        <w:tc>
          <w:tcPr>
            <w:tcW w:w="1746" w:type="dxa"/>
          </w:tcPr>
          <w:p w14:paraId="13A28611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5</w:t>
            </w:r>
            <w:r w:rsidRPr="00D922B2">
              <w:rPr>
                <w:sz w:val="20"/>
                <w:szCs w:val="20"/>
              </w:rPr>
              <w:t xml:space="preserve"> mg</w:t>
            </w:r>
          </w:p>
        </w:tc>
      </w:tr>
      <w:tr w:rsidR="005134BF" w:rsidRPr="00D922B2" w14:paraId="035E935F" w14:textId="77777777" w:rsidTr="00415029">
        <w:trPr>
          <w:trHeight w:val="340"/>
          <w:jc w:val="center"/>
        </w:trPr>
        <w:tc>
          <w:tcPr>
            <w:tcW w:w="3048" w:type="dxa"/>
          </w:tcPr>
          <w:p w14:paraId="16C37820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0"/>
                <w:szCs w:val="20"/>
              </w:rPr>
            </w:pPr>
            <w:r w:rsidRPr="00D922B2">
              <w:rPr>
                <w:b/>
                <w:sz w:val="20"/>
                <w:szCs w:val="20"/>
              </w:rPr>
              <w:t>Trace elements</w:t>
            </w:r>
          </w:p>
        </w:tc>
        <w:tc>
          <w:tcPr>
            <w:tcW w:w="987" w:type="dxa"/>
          </w:tcPr>
          <w:p w14:paraId="63E418AC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/>
                <w:sz w:val="20"/>
                <w:szCs w:val="20"/>
              </w:rPr>
            </w:pPr>
            <w:r w:rsidRPr="00D922B2">
              <w:rPr>
                <w:b/>
                <w:sz w:val="20"/>
                <w:szCs w:val="20"/>
              </w:rPr>
              <w:t>per kg</w:t>
            </w:r>
          </w:p>
        </w:tc>
        <w:tc>
          <w:tcPr>
            <w:tcW w:w="3291" w:type="dxa"/>
          </w:tcPr>
          <w:p w14:paraId="40936F67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Folic acid</w:t>
            </w:r>
          </w:p>
        </w:tc>
        <w:tc>
          <w:tcPr>
            <w:tcW w:w="1746" w:type="dxa"/>
          </w:tcPr>
          <w:p w14:paraId="732591FD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6</w:t>
            </w:r>
            <w:r w:rsidRPr="00D922B2">
              <w:rPr>
                <w:sz w:val="20"/>
                <w:szCs w:val="20"/>
              </w:rPr>
              <w:t xml:space="preserve"> mg</w:t>
            </w:r>
          </w:p>
        </w:tc>
      </w:tr>
      <w:tr w:rsidR="005134BF" w:rsidRPr="00D922B2" w14:paraId="6844ED0C" w14:textId="77777777" w:rsidTr="00415029">
        <w:trPr>
          <w:trHeight w:val="340"/>
          <w:jc w:val="center"/>
        </w:trPr>
        <w:tc>
          <w:tcPr>
            <w:tcW w:w="3048" w:type="dxa"/>
          </w:tcPr>
          <w:p w14:paraId="5E484BBF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Iron</w:t>
            </w:r>
          </w:p>
        </w:tc>
        <w:tc>
          <w:tcPr>
            <w:tcW w:w="987" w:type="dxa"/>
          </w:tcPr>
          <w:p w14:paraId="168ECCFC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8</w:t>
            </w:r>
            <w:r w:rsidRPr="00D922B2">
              <w:rPr>
                <w:sz w:val="20"/>
                <w:szCs w:val="20"/>
              </w:rPr>
              <w:t xml:space="preserve"> mg</w:t>
            </w:r>
          </w:p>
        </w:tc>
        <w:tc>
          <w:tcPr>
            <w:tcW w:w="3291" w:type="dxa"/>
          </w:tcPr>
          <w:p w14:paraId="7F5A96EA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Biotin</w:t>
            </w:r>
          </w:p>
        </w:tc>
        <w:tc>
          <w:tcPr>
            <w:tcW w:w="1746" w:type="dxa"/>
          </w:tcPr>
          <w:p w14:paraId="515C9820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Pr="00D922B2">
              <w:rPr>
                <w:sz w:val="20"/>
                <w:szCs w:val="20"/>
              </w:rPr>
              <w:t>0 µg</w:t>
            </w:r>
          </w:p>
        </w:tc>
      </w:tr>
      <w:tr w:rsidR="005134BF" w:rsidRPr="00D922B2" w14:paraId="08B8BCCA" w14:textId="77777777" w:rsidTr="00415029">
        <w:trPr>
          <w:trHeight w:val="340"/>
          <w:jc w:val="center"/>
        </w:trPr>
        <w:tc>
          <w:tcPr>
            <w:tcW w:w="3048" w:type="dxa"/>
          </w:tcPr>
          <w:p w14:paraId="3746D501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Manganese</w:t>
            </w:r>
          </w:p>
        </w:tc>
        <w:tc>
          <w:tcPr>
            <w:tcW w:w="987" w:type="dxa"/>
          </w:tcPr>
          <w:p w14:paraId="33665391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95 </w:t>
            </w:r>
            <w:r w:rsidRPr="00D922B2">
              <w:rPr>
                <w:sz w:val="20"/>
                <w:szCs w:val="20"/>
              </w:rPr>
              <w:t>mg</w:t>
            </w:r>
          </w:p>
        </w:tc>
        <w:tc>
          <w:tcPr>
            <w:tcW w:w="3291" w:type="dxa"/>
          </w:tcPr>
          <w:p w14:paraId="77A0B119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Choline</w:t>
            </w:r>
          </w:p>
        </w:tc>
        <w:tc>
          <w:tcPr>
            <w:tcW w:w="1746" w:type="dxa"/>
          </w:tcPr>
          <w:p w14:paraId="6AB6FA99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1,</w:t>
            </w:r>
            <w:r>
              <w:rPr>
                <w:sz w:val="20"/>
                <w:szCs w:val="20"/>
              </w:rPr>
              <w:t>14</w:t>
            </w:r>
            <w:r w:rsidRPr="00D922B2">
              <w:rPr>
                <w:sz w:val="20"/>
                <w:szCs w:val="20"/>
              </w:rPr>
              <w:t>0 mg</w:t>
            </w:r>
          </w:p>
        </w:tc>
      </w:tr>
      <w:tr w:rsidR="005134BF" w:rsidRPr="00D922B2" w14:paraId="30E0A9D5" w14:textId="77777777" w:rsidTr="00415029">
        <w:trPr>
          <w:trHeight w:val="340"/>
          <w:jc w:val="center"/>
        </w:trPr>
        <w:tc>
          <w:tcPr>
            <w:tcW w:w="3048" w:type="dxa"/>
          </w:tcPr>
          <w:p w14:paraId="322F58DE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Zinc</w:t>
            </w:r>
          </w:p>
        </w:tc>
        <w:tc>
          <w:tcPr>
            <w:tcW w:w="987" w:type="dxa"/>
          </w:tcPr>
          <w:p w14:paraId="5D70FB10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  <w:r w:rsidRPr="00D922B2">
              <w:rPr>
                <w:sz w:val="20"/>
                <w:szCs w:val="20"/>
              </w:rPr>
              <w:t xml:space="preserve"> mg</w:t>
            </w:r>
          </w:p>
        </w:tc>
        <w:tc>
          <w:tcPr>
            <w:tcW w:w="3291" w:type="dxa"/>
          </w:tcPr>
          <w:p w14:paraId="525C7A6A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46" w:type="dxa"/>
          </w:tcPr>
          <w:p w14:paraId="40D11A09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134BF" w:rsidRPr="00D922B2" w14:paraId="3CCAB6E8" w14:textId="77777777" w:rsidTr="00415029">
        <w:trPr>
          <w:trHeight w:val="340"/>
          <w:jc w:val="center"/>
        </w:trPr>
        <w:tc>
          <w:tcPr>
            <w:tcW w:w="3048" w:type="dxa"/>
          </w:tcPr>
          <w:p w14:paraId="35E00CB2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Copper</w:t>
            </w:r>
          </w:p>
        </w:tc>
        <w:tc>
          <w:tcPr>
            <w:tcW w:w="987" w:type="dxa"/>
          </w:tcPr>
          <w:p w14:paraId="6F53EAF8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3</w:t>
            </w:r>
            <w:r w:rsidRPr="00D922B2">
              <w:rPr>
                <w:sz w:val="20"/>
                <w:szCs w:val="20"/>
              </w:rPr>
              <w:t xml:space="preserve"> mg</w:t>
            </w:r>
          </w:p>
        </w:tc>
        <w:tc>
          <w:tcPr>
            <w:tcW w:w="3291" w:type="dxa"/>
          </w:tcPr>
          <w:p w14:paraId="016A11ED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46" w:type="dxa"/>
          </w:tcPr>
          <w:p w14:paraId="5D3E5EE1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134BF" w:rsidRPr="00D922B2" w14:paraId="48F8F665" w14:textId="77777777" w:rsidTr="00415029">
        <w:trPr>
          <w:trHeight w:val="340"/>
          <w:jc w:val="center"/>
        </w:trPr>
        <w:tc>
          <w:tcPr>
            <w:tcW w:w="3048" w:type="dxa"/>
          </w:tcPr>
          <w:p w14:paraId="47D7A711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Iodine</w:t>
            </w:r>
          </w:p>
        </w:tc>
        <w:tc>
          <w:tcPr>
            <w:tcW w:w="987" w:type="dxa"/>
          </w:tcPr>
          <w:p w14:paraId="37310746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  <w:r w:rsidRPr="00D922B2">
              <w:rPr>
                <w:sz w:val="20"/>
                <w:szCs w:val="20"/>
              </w:rPr>
              <w:t xml:space="preserve"> mg</w:t>
            </w:r>
          </w:p>
        </w:tc>
        <w:tc>
          <w:tcPr>
            <w:tcW w:w="3291" w:type="dxa"/>
          </w:tcPr>
          <w:p w14:paraId="6EF0E8EF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46" w:type="dxa"/>
          </w:tcPr>
          <w:p w14:paraId="2B25173B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134BF" w:rsidRPr="00D922B2" w14:paraId="59DF6934" w14:textId="77777777" w:rsidTr="00415029">
        <w:trPr>
          <w:trHeight w:val="340"/>
          <w:jc w:val="center"/>
        </w:trPr>
        <w:tc>
          <w:tcPr>
            <w:tcW w:w="3048" w:type="dxa"/>
          </w:tcPr>
          <w:p w14:paraId="121150DE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Selenium</w:t>
            </w:r>
          </w:p>
        </w:tc>
        <w:tc>
          <w:tcPr>
            <w:tcW w:w="987" w:type="dxa"/>
          </w:tcPr>
          <w:p w14:paraId="3D5815C3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0"/>
                <w:szCs w:val="20"/>
              </w:rPr>
            </w:pPr>
            <w:r w:rsidRPr="00D922B2">
              <w:rPr>
                <w:sz w:val="20"/>
                <w:szCs w:val="20"/>
              </w:rPr>
              <w:t>0.</w:t>
            </w:r>
            <w:r>
              <w:rPr>
                <w:sz w:val="20"/>
                <w:szCs w:val="20"/>
              </w:rPr>
              <w:t>2</w:t>
            </w:r>
            <w:r w:rsidRPr="00D922B2">
              <w:rPr>
                <w:sz w:val="20"/>
                <w:szCs w:val="20"/>
              </w:rPr>
              <w:t xml:space="preserve"> mg</w:t>
            </w:r>
          </w:p>
        </w:tc>
        <w:tc>
          <w:tcPr>
            <w:tcW w:w="3291" w:type="dxa"/>
          </w:tcPr>
          <w:p w14:paraId="7747ADC2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46" w:type="dxa"/>
          </w:tcPr>
          <w:p w14:paraId="13E1D61A" w14:textId="77777777" w:rsidR="005134BF" w:rsidRPr="00D922B2" w:rsidRDefault="005134BF" w:rsidP="005134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1DA420AC" w14:textId="77777777" w:rsidR="007D2CF5" w:rsidRPr="00F879E6" w:rsidRDefault="007D2CF5" w:rsidP="004065B1">
      <w:pPr>
        <w:autoSpaceDE w:val="0"/>
        <w:autoSpaceDN w:val="0"/>
        <w:adjustRightInd w:val="0"/>
        <w:jc w:val="both"/>
        <w:rPr>
          <w:b/>
          <w:lang w:val="en-US"/>
        </w:rPr>
      </w:pPr>
      <w:r w:rsidRPr="00F879E6">
        <w:rPr>
          <w:b/>
          <w:lang w:val="en-US"/>
        </w:rPr>
        <w:lastRenderedPageBreak/>
        <w:t>Supplementary Table S5</w:t>
      </w:r>
      <w:r w:rsidRPr="00FE03EC">
        <w:rPr>
          <w:b/>
          <w:lang w:val="en-US"/>
        </w:rPr>
        <w:t xml:space="preserve">. </w:t>
      </w:r>
      <w:r w:rsidRPr="00F879E6">
        <w:rPr>
          <w:color w:val="000000"/>
          <w:lang w:val="en-US"/>
        </w:rPr>
        <w:t>D</w:t>
      </w:r>
      <w:r w:rsidRPr="006946E6">
        <w:rPr>
          <w:color w:val="000000"/>
          <w:lang w:val="en-US"/>
        </w:rPr>
        <w:t xml:space="preserve">etailed overview of </w:t>
      </w:r>
      <w:r w:rsidRPr="00F879E6">
        <w:rPr>
          <w:color w:val="000000"/>
          <w:lang w:val="en-US"/>
        </w:rPr>
        <w:t xml:space="preserve">age, </w:t>
      </w:r>
      <w:r w:rsidRPr="006946E6">
        <w:rPr>
          <w:color w:val="000000"/>
          <w:lang w:val="en-US"/>
        </w:rPr>
        <w:t>cohort size and allocation to experiments</w:t>
      </w:r>
      <w:r w:rsidRPr="00F879E6">
        <w:rPr>
          <w:color w:val="000000"/>
          <w:lang w:val="en-US"/>
        </w:rPr>
        <w:t>.</w:t>
      </w:r>
      <w:r>
        <w:rPr>
          <w:color w:val="000000"/>
          <w:lang w:val="en-US"/>
        </w:rPr>
        <w:t xml:space="preserve"> ND, normal diet; </w:t>
      </w:r>
      <w:r w:rsidRPr="007829B4">
        <w:rPr>
          <w:lang w:val="en-US"/>
        </w:rPr>
        <w:t>HSD</w:t>
      </w:r>
      <w:r>
        <w:rPr>
          <w:lang w:val="en-US"/>
        </w:rPr>
        <w:t xml:space="preserve">, </w:t>
      </w:r>
      <w:r w:rsidRPr="006428A5">
        <w:rPr>
          <w:lang w:val="en-US"/>
        </w:rPr>
        <w:t>high-sucrose die</w:t>
      </w:r>
      <w:r>
        <w:rPr>
          <w:lang w:val="en-US"/>
        </w:rPr>
        <w:t xml:space="preserve">t; WD, </w:t>
      </w:r>
      <w:r w:rsidRPr="006428A5">
        <w:rPr>
          <w:lang w:val="en-US"/>
        </w:rPr>
        <w:t>western diet</w:t>
      </w:r>
      <w:r>
        <w:rPr>
          <w:lang w:val="en-US"/>
        </w:rPr>
        <w:t>; HFD</w:t>
      </w:r>
      <w:r w:rsidRPr="006428A5">
        <w:rPr>
          <w:lang w:val="en-US"/>
        </w:rPr>
        <w:t>, high-fat diet</w:t>
      </w:r>
      <w:r>
        <w:rPr>
          <w:lang w:val="en-US"/>
        </w:rPr>
        <w:t>.</w:t>
      </w:r>
    </w:p>
    <w:tbl>
      <w:tblPr>
        <w:tblW w:w="9072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19"/>
        <w:gridCol w:w="1472"/>
        <w:gridCol w:w="1682"/>
        <w:gridCol w:w="1030"/>
        <w:gridCol w:w="3769"/>
      </w:tblGrid>
      <w:tr w:rsidR="007D2CF5" w:rsidRPr="006946E6" w14:paraId="3E5B1EAB" w14:textId="77777777" w:rsidTr="004065B1">
        <w:trPr>
          <w:trHeight w:val="340"/>
          <w:jc w:val="center"/>
        </w:trPr>
        <w:tc>
          <w:tcPr>
            <w:tcW w:w="1158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C8639F4" w14:textId="77777777" w:rsidR="007D2CF5" w:rsidRPr="006946E6" w:rsidRDefault="007D2CF5" w:rsidP="004065B1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proofErr w:type="spellStart"/>
            <w:r w:rsidRPr="006946E6">
              <w:rPr>
                <w:b/>
                <w:bCs/>
                <w:kern w:val="24"/>
                <w:szCs w:val="20"/>
              </w:rPr>
              <w:t>Diet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46A2CD2" w14:textId="77777777" w:rsidR="007D2CF5" w:rsidRPr="006946E6" w:rsidRDefault="007D2CF5" w:rsidP="004065B1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r w:rsidRPr="006946E6">
              <w:rPr>
                <w:b/>
                <w:bCs/>
                <w:kern w:val="24"/>
                <w:szCs w:val="20"/>
              </w:rPr>
              <w:t>Age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78462C55" w14:textId="77777777" w:rsidR="007D2CF5" w:rsidRPr="006946E6" w:rsidRDefault="007D2CF5" w:rsidP="004065B1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proofErr w:type="spellStart"/>
            <w:r w:rsidRPr="006946E6">
              <w:rPr>
                <w:b/>
                <w:bCs/>
                <w:kern w:val="24"/>
                <w:szCs w:val="20"/>
              </w:rPr>
              <w:t>Feeding</w:t>
            </w:r>
            <w:proofErr w:type="spellEnd"/>
            <w:r w:rsidRPr="006946E6">
              <w:rPr>
                <w:b/>
                <w:bCs/>
                <w:kern w:val="24"/>
                <w:szCs w:val="20"/>
              </w:rPr>
              <w:t xml:space="preserve"> </w:t>
            </w:r>
            <w:proofErr w:type="spellStart"/>
            <w:r w:rsidRPr="006946E6">
              <w:rPr>
                <w:b/>
                <w:bCs/>
                <w:kern w:val="24"/>
                <w:szCs w:val="20"/>
              </w:rPr>
              <w:t>state</w:t>
            </w:r>
            <w:proofErr w:type="spellEnd"/>
          </w:p>
        </w:tc>
        <w:tc>
          <w:tcPr>
            <w:tcW w:w="1089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71FB3FD" w14:textId="77777777" w:rsidR="007D2CF5" w:rsidRPr="006946E6" w:rsidRDefault="007D2CF5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r w:rsidRPr="006946E6">
              <w:rPr>
                <w:b/>
                <w:bCs/>
                <w:kern w:val="24"/>
                <w:szCs w:val="20"/>
              </w:rPr>
              <w:t>n</w:t>
            </w:r>
          </w:p>
        </w:tc>
        <w:tc>
          <w:tcPr>
            <w:tcW w:w="3921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648B52B" w14:textId="77777777" w:rsidR="007D2CF5" w:rsidRPr="006946E6" w:rsidRDefault="007D2CF5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proofErr w:type="spellStart"/>
            <w:r w:rsidRPr="006946E6">
              <w:rPr>
                <w:b/>
                <w:bCs/>
                <w:kern w:val="24"/>
                <w:szCs w:val="20"/>
              </w:rPr>
              <w:t>Aim</w:t>
            </w:r>
            <w:proofErr w:type="spellEnd"/>
          </w:p>
        </w:tc>
      </w:tr>
      <w:tr w:rsidR="007D2CF5" w:rsidRPr="006946E6" w14:paraId="12D7854E" w14:textId="77777777" w:rsidTr="004065B1">
        <w:trPr>
          <w:trHeight w:val="340"/>
          <w:jc w:val="center"/>
        </w:trPr>
        <w:tc>
          <w:tcPr>
            <w:tcW w:w="1158" w:type="dxa"/>
            <w:vMerge w:val="restart"/>
            <w:tcBorders>
              <w:top w:val="single" w:sz="4" w:space="0" w:color="auto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48B45D1D" w14:textId="77777777" w:rsidR="007D2CF5" w:rsidRPr="006946E6" w:rsidRDefault="007D2CF5" w:rsidP="004065B1">
            <w:pPr>
              <w:jc w:val="center"/>
              <w:rPr>
                <w:b/>
                <w:bCs/>
                <w:szCs w:val="20"/>
              </w:rPr>
            </w:pPr>
            <w:r w:rsidRPr="00951188">
              <w:rPr>
                <w:b/>
                <w:bCs/>
                <w:color w:val="000000"/>
                <w:kern w:val="24"/>
                <w:szCs w:val="20"/>
              </w:rPr>
              <w:t>ND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4A64F6F4" w14:textId="77777777" w:rsidR="007D2CF5" w:rsidRPr="006946E6" w:rsidRDefault="007D2CF5" w:rsidP="004065B1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r w:rsidRPr="006946E6">
              <w:rPr>
                <w:color w:val="000000"/>
                <w:kern w:val="24"/>
                <w:szCs w:val="20"/>
              </w:rPr>
              <w:t xml:space="preserve">18 </w:t>
            </w:r>
            <w:proofErr w:type="spellStart"/>
            <w:r w:rsidRPr="006946E6">
              <w:rPr>
                <w:color w:val="000000"/>
                <w:kern w:val="24"/>
                <w:szCs w:val="20"/>
              </w:rPr>
              <w:t>weeks</w:t>
            </w:r>
            <w:proofErr w:type="spellEnd"/>
          </w:p>
        </w:tc>
        <w:tc>
          <w:tcPr>
            <w:tcW w:w="1739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E62CB2E" w14:textId="77777777" w:rsidR="007D2CF5" w:rsidRPr="006946E6" w:rsidRDefault="007D2CF5" w:rsidP="004065B1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proofErr w:type="spellStart"/>
            <w:r w:rsidRPr="006946E6">
              <w:rPr>
                <w:color w:val="000000"/>
                <w:kern w:val="24"/>
                <w:szCs w:val="20"/>
              </w:rPr>
              <w:t>fed</w:t>
            </w:r>
            <w:proofErr w:type="spellEnd"/>
          </w:p>
        </w:tc>
        <w:tc>
          <w:tcPr>
            <w:tcW w:w="1089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4F1963B3" w14:textId="77777777" w:rsidR="007D2CF5" w:rsidRPr="006946E6" w:rsidRDefault="007D2CF5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r w:rsidRPr="006946E6">
              <w:rPr>
                <w:color w:val="000000"/>
                <w:kern w:val="24"/>
                <w:szCs w:val="20"/>
              </w:rPr>
              <w:t>7</w:t>
            </w:r>
          </w:p>
        </w:tc>
        <w:tc>
          <w:tcPr>
            <w:tcW w:w="3921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C12A884" w14:textId="77777777" w:rsidR="007D2CF5" w:rsidRPr="006946E6" w:rsidRDefault="007D2CF5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r w:rsidRPr="006946E6">
              <w:rPr>
                <w:color w:val="000000"/>
                <w:kern w:val="24"/>
                <w:szCs w:val="20"/>
              </w:rPr>
              <w:t xml:space="preserve">Baseline </w:t>
            </w:r>
            <w:proofErr w:type="spellStart"/>
            <w:r w:rsidRPr="006946E6">
              <w:rPr>
                <w:color w:val="000000"/>
                <w:kern w:val="24"/>
                <w:szCs w:val="20"/>
              </w:rPr>
              <w:t>measurements</w:t>
            </w:r>
            <w:proofErr w:type="spellEnd"/>
          </w:p>
        </w:tc>
      </w:tr>
      <w:tr w:rsidR="007D2CF5" w:rsidRPr="00832CAD" w14:paraId="196DA242" w14:textId="77777777" w:rsidTr="004065B1">
        <w:trPr>
          <w:trHeight w:val="340"/>
          <w:jc w:val="center"/>
        </w:trPr>
        <w:tc>
          <w:tcPr>
            <w:tcW w:w="0" w:type="auto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7121C166" w14:textId="77777777" w:rsidR="007D2CF5" w:rsidRPr="006946E6" w:rsidRDefault="007D2CF5">
            <w:pPr>
              <w:jc w:val="center"/>
              <w:rPr>
                <w:b/>
                <w:bCs/>
                <w:szCs w:val="20"/>
              </w:rPr>
            </w:pPr>
          </w:p>
        </w:tc>
        <w:tc>
          <w:tcPr>
            <w:tcW w:w="15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7054B82" w14:textId="77777777" w:rsidR="007D2CF5" w:rsidRPr="006946E6" w:rsidRDefault="007D2CF5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r w:rsidRPr="006946E6">
              <w:rPr>
                <w:color w:val="000000"/>
                <w:kern w:val="24"/>
                <w:szCs w:val="20"/>
              </w:rPr>
              <w:t xml:space="preserve">18 </w:t>
            </w:r>
            <w:proofErr w:type="spellStart"/>
            <w:r w:rsidRPr="006946E6">
              <w:rPr>
                <w:color w:val="000000"/>
                <w:kern w:val="24"/>
                <w:szCs w:val="20"/>
              </w:rPr>
              <w:t>weeks</w:t>
            </w:r>
            <w:proofErr w:type="spellEnd"/>
          </w:p>
        </w:tc>
        <w:tc>
          <w:tcPr>
            <w:tcW w:w="17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612E91F7" w14:textId="77777777" w:rsidR="007D2CF5" w:rsidRPr="006946E6" w:rsidRDefault="007D2CF5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proofErr w:type="spellStart"/>
            <w:r w:rsidRPr="006946E6">
              <w:rPr>
                <w:color w:val="000000"/>
                <w:kern w:val="24"/>
                <w:szCs w:val="20"/>
              </w:rPr>
              <w:t>fed</w:t>
            </w:r>
            <w:proofErr w:type="spellEnd"/>
          </w:p>
        </w:tc>
        <w:tc>
          <w:tcPr>
            <w:tcW w:w="10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2A2A578" w14:textId="77777777" w:rsidR="007D2CF5" w:rsidRPr="006946E6" w:rsidRDefault="007D2CF5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r w:rsidRPr="006946E6">
              <w:rPr>
                <w:color w:val="000000"/>
                <w:kern w:val="24"/>
                <w:szCs w:val="20"/>
              </w:rPr>
              <w:t>5</w:t>
            </w:r>
          </w:p>
        </w:tc>
        <w:tc>
          <w:tcPr>
            <w:tcW w:w="39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44B2C648" w14:textId="77777777" w:rsidR="007D2CF5" w:rsidRPr="006946E6" w:rsidRDefault="007D2CF5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proofErr w:type="spellStart"/>
            <w:r w:rsidRPr="006946E6">
              <w:rPr>
                <w:color w:val="000000"/>
                <w:kern w:val="24"/>
                <w:szCs w:val="20"/>
              </w:rPr>
              <w:t>Reproducibility</w:t>
            </w:r>
            <w:proofErr w:type="spellEnd"/>
            <w:r w:rsidRPr="006946E6">
              <w:rPr>
                <w:color w:val="000000"/>
                <w:kern w:val="24"/>
                <w:szCs w:val="20"/>
              </w:rPr>
              <w:t xml:space="preserve"> </w:t>
            </w:r>
            <w:proofErr w:type="spellStart"/>
            <w:r w:rsidRPr="006946E6">
              <w:rPr>
                <w:color w:val="000000"/>
                <w:kern w:val="24"/>
                <w:szCs w:val="20"/>
              </w:rPr>
              <w:t>measurements</w:t>
            </w:r>
            <w:proofErr w:type="spellEnd"/>
          </w:p>
        </w:tc>
      </w:tr>
      <w:tr w:rsidR="007D2CF5" w:rsidRPr="00AE308C" w14:paraId="10375BAB" w14:textId="77777777" w:rsidTr="004065B1">
        <w:trPr>
          <w:trHeight w:val="340"/>
          <w:jc w:val="center"/>
        </w:trPr>
        <w:tc>
          <w:tcPr>
            <w:tcW w:w="0" w:type="auto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1DF6793F" w14:textId="77777777" w:rsidR="007D2CF5" w:rsidRPr="006946E6" w:rsidRDefault="007D2CF5">
            <w:pPr>
              <w:jc w:val="center"/>
              <w:rPr>
                <w:b/>
                <w:bCs/>
                <w:szCs w:val="20"/>
              </w:rPr>
            </w:pPr>
          </w:p>
        </w:tc>
        <w:tc>
          <w:tcPr>
            <w:tcW w:w="15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396335E" w14:textId="77777777" w:rsidR="007D2CF5" w:rsidRPr="006946E6" w:rsidRDefault="007D2CF5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r w:rsidRPr="006946E6">
              <w:rPr>
                <w:color w:val="000000"/>
                <w:kern w:val="24"/>
                <w:szCs w:val="20"/>
              </w:rPr>
              <w:t xml:space="preserve">23 </w:t>
            </w:r>
            <w:proofErr w:type="spellStart"/>
            <w:r w:rsidRPr="006946E6">
              <w:rPr>
                <w:color w:val="000000"/>
                <w:kern w:val="24"/>
                <w:szCs w:val="20"/>
              </w:rPr>
              <w:t>weeks</w:t>
            </w:r>
            <w:proofErr w:type="spellEnd"/>
            <w:r w:rsidRPr="006946E6">
              <w:rPr>
                <w:color w:val="000000"/>
                <w:kern w:val="24"/>
                <w:szCs w:val="20"/>
              </w:rPr>
              <w:t xml:space="preserve"> </w:t>
            </w:r>
          </w:p>
        </w:tc>
        <w:tc>
          <w:tcPr>
            <w:tcW w:w="17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43D4996" w14:textId="77777777" w:rsidR="007D2CF5" w:rsidRPr="006946E6" w:rsidRDefault="007D2CF5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proofErr w:type="spellStart"/>
            <w:r w:rsidRPr="006946E6">
              <w:rPr>
                <w:color w:val="000000"/>
                <w:kern w:val="24"/>
                <w:szCs w:val="20"/>
              </w:rPr>
              <w:t>fed</w:t>
            </w:r>
            <w:proofErr w:type="spellEnd"/>
          </w:p>
        </w:tc>
        <w:tc>
          <w:tcPr>
            <w:tcW w:w="10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E3CA7F4" w14:textId="77777777" w:rsidR="007D2CF5" w:rsidRPr="006946E6" w:rsidRDefault="007D2CF5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r w:rsidRPr="006946E6">
              <w:rPr>
                <w:color w:val="000000"/>
                <w:kern w:val="24"/>
                <w:szCs w:val="20"/>
              </w:rPr>
              <w:t>5</w:t>
            </w:r>
          </w:p>
        </w:tc>
        <w:tc>
          <w:tcPr>
            <w:tcW w:w="39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80418C7" w14:textId="77777777" w:rsidR="007D2CF5" w:rsidRPr="006946E6" w:rsidRDefault="007D2CF5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  <w:lang w:val="en-US"/>
              </w:rPr>
            </w:pPr>
            <w:r w:rsidRPr="006946E6">
              <w:rPr>
                <w:color w:val="000000"/>
                <w:kern w:val="24"/>
                <w:szCs w:val="20"/>
                <w:lang w:val="en-US"/>
              </w:rPr>
              <w:t>Strain difference (here BL/6N)</w:t>
            </w:r>
          </w:p>
        </w:tc>
      </w:tr>
      <w:tr w:rsidR="007D2CF5" w:rsidRPr="00832CAD" w14:paraId="0C189E31" w14:textId="77777777" w:rsidTr="004065B1">
        <w:trPr>
          <w:trHeight w:val="340"/>
          <w:jc w:val="center"/>
        </w:trPr>
        <w:tc>
          <w:tcPr>
            <w:tcW w:w="0" w:type="auto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36C46CA3" w14:textId="77777777" w:rsidR="007D2CF5" w:rsidRPr="006946E6" w:rsidRDefault="007D2CF5">
            <w:pPr>
              <w:jc w:val="center"/>
              <w:rPr>
                <w:b/>
                <w:bCs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288887ED" w14:textId="77777777" w:rsidR="007D2CF5" w:rsidRPr="006946E6" w:rsidRDefault="007D2CF5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r w:rsidRPr="006946E6">
              <w:rPr>
                <w:color w:val="000000"/>
                <w:kern w:val="24"/>
                <w:szCs w:val="20"/>
              </w:rPr>
              <w:t xml:space="preserve">96 </w:t>
            </w:r>
            <w:proofErr w:type="spellStart"/>
            <w:r w:rsidRPr="006946E6">
              <w:rPr>
                <w:color w:val="000000"/>
                <w:kern w:val="24"/>
                <w:szCs w:val="20"/>
              </w:rPr>
              <w:t>weeks</w:t>
            </w:r>
            <w:proofErr w:type="spellEnd"/>
          </w:p>
        </w:tc>
        <w:tc>
          <w:tcPr>
            <w:tcW w:w="17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8D3595B" w14:textId="77777777" w:rsidR="007D2CF5" w:rsidRPr="006946E6" w:rsidRDefault="007D2CF5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proofErr w:type="spellStart"/>
            <w:r w:rsidRPr="006946E6">
              <w:rPr>
                <w:color w:val="000000"/>
                <w:kern w:val="24"/>
                <w:szCs w:val="20"/>
              </w:rPr>
              <w:t>fed</w:t>
            </w:r>
            <w:proofErr w:type="spellEnd"/>
          </w:p>
        </w:tc>
        <w:tc>
          <w:tcPr>
            <w:tcW w:w="10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7F17ABC1" w14:textId="77777777" w:rsidR="007D2CF5" w:rsidRPr="006946E6" w:rsidRDefault="007D2CF5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r w:rsidRPr="006946E6">
              <w:rPr>
                <w:color w:val="000000"/>
                <w:kern w:val="24"/>
                <w:szCs w:val="20"/>
              </w:rPr>
              <w:t>6</w:t>
            </w:r>
          </w:p>
        </w:tc>
        <w:tc>
          <w:tcPr>
            <w:tcW w:w="39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4A25180E" w14:textId="77777777" w:rsidR="007D2CF5" w:rsidRPr="006946E6" w:rsidRDefault="007D2CF5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r w:rsidRPr="006946E6">
              <w:rPr>
                <w:color w:val="000000"/>
                <w:kern w:val="24"/>
                <w:szCs w:val="20"/>
              </w:rPr>
              <w:t>Aging</w:t>
            </w:r>
          </w:p>
        </w:tc>
      </w:tr>
      <w:tr w:rsidR="007D2CF5" w:rsidRPr="00832CAD" w14:paraId="2F0282EA" w14:textId="77777777" w:rsidTr="004065B1">
        <w:trPr>
          <w:trHeight w:val="340"/>
          <w:jc w:val="center"/>
        </w:trPr>
        <w:tc>
          <w:tcPr>
            <w:tcW w:w="0" w:type="auto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27796DC2" w14:textId="77777777" w:rsidR="007D2CF5" w:rsidRPr="006946E6" w:rsidRDefault="007D2CF5">
            <w:pPr>
              <w:jc w:val="center"/>
              <w:rPr>
                <w:b/>
                <w:bCs/>
                <w:szCs w:val="20"/>
              </w:rPr>
            </w:pPr>
          </w:p>
        </w:tc>
        <w:tc>
          <w:tcPr>
            <w:tcW w:w="15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7874688A" w14:textId="77777777" w:rsidR="007D2CF5" w:rsidRPr="006946E6" w:rsidRDefault="007D2CF5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r w:rsidRPr="006946E6">
              <w:rPr>
                <w:color w:val="000000"/>
                <w:kern w:val="24"/>
                <w:szCs w:val="20"/>
              </w:rPr>
              <w:t xml:space="preserve">96 </w:t>
            </w:r>
            <w:proofErr w:type="spellStart"/>
            <w:r w:rsidRPr="006946E6">
              <w:rPr>
                <w:color w:val="000000"/>
                <w:kern w:val="24"/>
                <w:szCs w:val="20"/>
              </w:rPr>
              <w:t>weeks</w:t>
            </w:r>
            <w:proofErr w:type="spellEnd"/>
          </w:p>
        </w:tc>
        <w:tc>
          <w:tcPr>
            <w:tcW w:w="17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24DB77C3" w14:textId="77777777" w:rsidR="007D2CF5" w:rsidRPr="006946E6" w:rsidRDefault="007D2CF5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proofErr w:type="spellStart"/>
            <w:r w:rsidRPr="006946E6">
              <w:rPr>
                <w:color w:val="000000"/>
                <w:kern w:val="24"/>
                <w:szCs w:val="20"/>
              </w:rPr>
              <w:t>fasted</w:t>
            </w:r>
            <w:proofErr w:type="spellEnd"/>
          </w:p>
        </w:tc>
        <w:tc>
          <w:tcPr>
            <w:tcW w:w="10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28E309C" w14:textId="77777777" w:rsidR="007D2CF5" w:rsidRPr="006946E6" w:rsidRDefault="007D2CF5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r w:rsidRPr="006946E6">
              <w:rPr>
                <w:color w:val="000000"/>
                <w:kern w:val="24"/>
                <w:szCs w:val="20"/>
              </w:rPr>
              <w:t>6</w:t>
            </w:r>
          </w:p>
        </w:tc>
        <w:tc>
          <w:tcPr>
            <w:tcW w:w="39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73EB900F" w14:textId="77777777" w:rsidR="007D2CF5" w:rsidRPr="006946E6" w:rsidRDefault="007D2CF5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proofErr w:type="spellStart"/>
            <w:r w:rsidRPr="006946E6">
              <w:rPr>
                <w:color w:val="000000"/>
                <w:kern w:val="24"/>
                <w:szCs w:val="20"/>
              </w:rPr>
              <w:t>Fasting</w:t>
            </w:r>
            <w:proofErr w:type="spellEnd"/>
          </w:p>
        </w:tc>
      </w:tr>
      <w:tr w:rsidR="007D2CF5" w:rsidRPr="006946E6" w14:paraId="1A2C6835" w14:textId="77777777" w:rsidTr="004065B1">
        <w:trPr>
          <w:trHeight w:val="340"/>
          <w:jc w:val="center"/>
        </w:trPr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E652167" w14:textId="77777777" w:rsidR="007D2CF5" w:rsidRPr="006946E6" w:rsidRDefault="007D2CF5" w:rsidP="004065B1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b/>
                <w:bCs/>
                <w:szCs w:val="20"/>
              </w:rPr>
            </w:pPr>
            <w:r w:rsidRPr="006946E6">
              <w:rPr>
                <w:b/>
                <w:bCs/>
                <w:color w:val="000000"/>
                <w:kern w:val="24"/>
                <w:szCs w:val="20"/>
              </w:rPr>
              <w:t>HSD</w:t>
            </w:r>
          </w:p>
        </w:tc>
        <w:tc>
          <w:tcPr>
            <w:tcW w:w="15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8BF3074" w14:textId="77777777" w:rsidR="007D2CF5" w:rsidRPr="006946E6" w:rsidRDefault="007D2CF5" w:rsidP="004065B1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r w:rsidRPr="006946E6">
              <w:rPr>
                <w:color w:val="000000"/>
                <w:kern w:val="24"/>
                <w:szCs w:val="20"/>
              </w:rPr>
              <w:t xml:space="preserve">18 </w:t>
            </w:r>
            <w:proofErr w:type="spellStart"/>
            <w:r w:rsidRPr="006946E6">
              <w:rPr>
                <w:color w:val="000000"/>
                <w:kern w:val="24"/>
                <w:szCs w:val="20"/>
              </w:rPr>
              <w:t>weeks</w:t>
            </w:r>
            <w:proofErr w:type="spellEnd"/>
          </w:p>
        </w:tc>
        <w:tc>
          <w:tcPr>
            <w:tcW w:w="17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9B2A948" w14:textId="77777777" w:rsidR="007D2CF5" w:rsidRPr="006946E6" w:rsidRDefault="007D2CF5" w:rsidP="004065B1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proofErr w:type="spellStart"/>
            <w:r w:rsidRPr="006946E6">
              <w:rPr>
                <w:color w:val="000000"/>
                <w:kern w:val="24"/>
                <w:szCs w:val="20"/>
              </w:rPr>
              <w:t>fed</w:t>
            </w:r>
            <w:proofErr w:type="spellEnd"/>
          </w:p>
        </w:tc>
        <w:tc>
          <w:tcPr>
            <w:tcW w:w="10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6151284" w14:textId="77777777" w:rsidR="007D2CF5" w:rsidRPr="006946E6" w:rsidRDefault="007D2CF5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r w:rsidRPr="006946E6">
              <w:rPr>
                <w:color w:val="000000"/>
                <w:kern w:val="24"/>
                <w:szCs w:val="20"/>
              </w:rPr>
              <w:t>6</w:t>
            </w:r>
          </w:p>
        </w:tc>
        <w:tc>
          <w:tcPr>
            <w:tcW w:w="39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4173FFE2" w14:textId="77777777" w:rsidR="007D2CF5" w:rsidRPr="006946E6" w:rsidRDefault="007D2CF5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proofErr w:type="spellStart"/>
            <w:r>
              <w:rPr>
                <w:color w:val="000000"/>
                <w:kern w:val="24"/>
                <w:szCs w:val="20"/>
              </w:rPr>
              <w:t>Dietary</w:t>
            </w:r>
            <w:proofErr w:type="spellEnd"/>
            <w:r>
              <w:rPr>
                <w:color w:val="000000"/>
                <w:kern w:val="24"/>
                <w:szCs w:val="20"/>
              </w:rPr>
              <w:t xml:space="preserve"> </w:t>
            </w:r>
            <w:proofErr w:type="spellStart"/>
            <w:r>
              <w:rPr>
                <w:color w:val="000000"/>
                <w:kern w:val="24"/>
                <w:szCs w:val="20"/>
              </w:rPr>
              <w:t>effects</w:t>
            </w:r>
            <w:proofErr w:type="spellEnd"/>
          </w:p>
        </w:tc>
      </w:tr>
      <w:tr w:rsidR="007D2CF5" w:rsidRPr="006946E6" w14:paraId="16DFFF03" w14:textId="77777777" w:rsidTr="004065B1">
        <w:trPr>
          <w:trHeight w:val="340"/>
          <w:jc w:val="center"/>
        </w:trPr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4A66A55" w14:textId="77777777" w:rsidR="007D2CF5" w:rsidRPr="006946E6" w:rsidRDefault="007D2CF5" w:rsidP="004065B1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b/>
                <w:bCs/>
                <w:szCs w:val="20"/>
              </w:rPr>
            </w:pPr>
            <w:r w:rsidRPr="006946E6">
              <w:rPr>
                <w:b/>
                <w:bCs/>
                <w:color w:val="000000"/>
                <w:kern w:val="24"/>
                <w:szCs w:val="20"/>
              </w:rPr>
              <w:t>WD</w:t>
            </w:r>
          </w:p>
        </w:tc>
        <w:tc>
          <w:tcPr>
            <w:tcW w:w="15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6F4A17BE" w14:textId="77777777" w:rsidR="007D2CF5" w:rsidRPr="006946E6" w:rsidRDefault="007D2CF5" w:rsidP="004065B1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r w:rsidRPr="006946E6">
              <w:rPr>
                <w:color w:val="000000"/>
                <w:kern w:val="24"/>
                <w:szCs w:val="20"/>
              </w:rPr>
              <w:t xml:space="preserve">18 </w:t>
            </w:r>
            <w:proofErr w:type="spellStart"/>
            <w:r w:rsidRPr="006946E6">
              <w:rPr>
                <w:color w:val="000000"/>
                <w:kern w:val="24"/>
                <w:szCs w:val="20"/>
              </w:rPr>
              <w:t>weeks</w:t>
            </w:r>
            <w:proofErr w:type="spellEnd"/>
          </w:p>
        </w:tc>
        <w:tc>
          <w:tcPr>
            <w:tcW w:w="17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87DBE33" w14:textId="77777777" w:rsidR="007D2CF5" w:rsidRPr="006946E6" w:rsidRDefault="007D2CF5" w:rsidP="004065B1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proofErr w:type="spellStart"/>
            <w:r w:rsidRPr="006946E6">
              <w:rPr>
                <w:color w:val="000000"/>
                <w:kern w:val="24"/>
                <w:szCs w:val="20"/>
              </w:rPr>
              <w:t>fed</w:t>
            </w:r>
            <w:proofErr w:type="spellEnd"/>
          </w:p>
        </w:tc>
        <w:tc>
          <w:tcPr>
            <w:tcW w:w="10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AF66CD6" w14:textId="77777777" w:rsidR="007D2CF5" w:rsidRPr="006946E6" w:rsidRDefault="007D2CF5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r w:rsidRPr="006946E6">
              <w:rPr>
                <w:color w:val="000000"/>
                <w:kern w:val="24"/>
                <w:szCs w:val="20"/>
              </w:rPr>
              <w:t>6</w:t>
            </w:r>
          </w:p>
        </w:tc>
        <w:tc>
          <w:tcPr>
            <w:tcW w:w="39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ABA446E" w14:textId="77777777" w:rsidR="007D2CF5" w:rsidRPr="006946E6" w:rsidRDefault="007D2CF5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proofErr w:type="spellStart"/>
            <w:r>
              <w:rPr>
                <w:color w:val="000000"/>
                <w:kern w:val="24"/>
                <w:szCs w:val="20"/>
              </w:rPr>
              <w:t>Dietary</w:t>
            </w:r>
            <w:proofErr w:type="spellEnd"/>
            <w:r>
              <w:rPr>
                <w:color w:val="000000"/>
                <w:kern w:val="24"/>
                <w:szCs w:val="20"/>
              </w:rPr>
              <w:t xml:space="preserve"> </w:t>
            </w:r>
            <w:proofErr w:type="spellStart"/>
            <w:r>
              <w:rPr>
                <w:color w:val="000000"/>
                <w:kern w:val="24"/>
                <w:szCs w:val="20"/>
              </w:rPr>
              <w:t>effects</w:t>
            </w:r>
            <w:proofErr w:type="spellEnd"/>
          </w:p>
        </w:tc>
      </w:tr>
      <w:tr w:rsidR="007D2CF5" w:rsidRPr="006946E6" w14:paraId="277F7706" w14:textId="77777777" w:rsidTr="004065B1">
        <w:trPr>
          <w:trHeight w:val="340"/>
          <w:jc w:val="center"/>
        </w:trPr>
        <w:tc>
          <w:tcPr>
            <w:tcW w:w="1158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2A46E1C5" w14:textId="77777777" w:rsidR="007D2CF5" w:rsidRPr="006946E6" w:rsidRDefault="007D2CF5" w:rsidP="004065B1">
            <w:pPr>
              <w:jc w:val="center"/>
              <w:rPr>
                <w:b/>
                <w:bCs/>
                <w:szCs w:val="20"/>
              </w:rPr>
            </w:pPr>
            <w:r w:rsidRPr="00951188">
              <w:rPr>
                <w:b/>
                <w:bCs/>
                <w:color w:val="000000"/>
                <w:kern w:val="24"/>
                <w:szCs w:val="20"/>
              </w:rPr>
              <w:t>HFD</w:t>
            </w:r>
          </w:p>
        </w:tc>
        <w:tc>
          <w:tcPr>
            <w:tcW w:w="15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7C500792" w14:textId="77777777" w:rsidR="007D2CF5" w:rsidRPr="006946E6" w:rsidRDefault="007D2CF5" w:rsidP="004065B1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r w:rsidRPr="006946E6">
              <w:rPr>
                <w:color w:val="000000"/>
                <w:kern w:val="24"/>
                <w:szCs w:val="20"/>
              </w:rPr>
              <w:t xml:space="preserve">18 </w:t>
            </w:r>
            <w:proofErr w:type="spellStart"/>
            <w:r w:rsidRPr="006946E6">
              <w:rPr>
                <w:color w:val="000000"/>
                <w:kern w:val="24"/>
                <w:szCs w:val="20"/>
              </w:rPr>
              <w:t>weeks</w:t>
            </w:r>
            <w:proofErr w:type="spellEnd"/>
          </w:p>
        </w:tc>
        <w:tc>
          <w:tcPr>
            <w:tcW w:w="17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253F7768" w14:textId="77777777" w:rsidR="007D2CF5" w:rsidRPr="006946E6" w:rsidRDefault="007D2CF5" w:rsidP="004065B1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proofErr w:type="spellStart"/>
            <w:r w:rsidRPr="006946E6">
              <w:rPr>
                <w:color w:val="000000"/>
                <w:kern w:val="24"/>
                <w:szCs w:val="20"/>
              </w:rPr>
              <w:t>fed</w:t>
            </w:r>
            <w:proofErr w:type="spellEnd"/>
          </w:p>
        </w:tc>
        <w:tc>
          <w:tcPr>
            <w:tcW w:w="10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ED4A4EE" w14:textId="77777777" w:rsidR="007D2CF5" w:rsidRPr="006946E6" w:rsidRDefault="007D2CF5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r w:rsidRPr="006946E6">
              <w:rPr>
                <w:color w:val="000000"/>
                <w:kern w:val="24"/>
                <w:szCs w:val="20"/>
              </w:rPr>
              <w:t>6</w:t>
            </w:r>
          </w:p>
        </w:tc>
        <w:tc>
          <w:tcPr>
            <w:tcW w:w="39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EC7F144" w14:textId="77777777" w:rsidR="007D2CF5" w:rsidRPr="006946E6" w:rsidRDefault="007D2CF5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proofErr w:type="spellStart"/>
            <w:r>
              <w:rPr>
                <w:color w:val="000000"/>
                <w:kern w:val="24"/>
                <w:szCs w:val="20"/>
              </w:rPr>
              <w:t>Dietary</w:t>
            </w:r>
            <w:proofErr w:type="spellEnd"/>
            <w:r>
              <w:rPr>
                <w:color w:val="000000"/>
                <w:kern w:val="24"/>
                <w:szCs w:val="20"/>
              </w:rPr>
              <w:t xml:space="preserve"> </w:t>
            </w:r>
            <w:proofErr w:type="spellStart"/>
            <w:r>
              <w:rPr>
                <w:color w:val="000000"/>
                <w:kern w:val="24"/>
                <w:szCs w:val="20"/>
              </w:rPr>
              <w:t>effects</w:t>
            </w:r>
            <w:proofErr w:type="spellEnd"/>
          </w:p>
        </w:tc>
      </w:tr>
      <w:tr w:rsidR="007D2CF5" w:rsidRPr="00FE03EC" w14:paraId="087301CA" w14:textId="77777777" w:rsidTr="004065B1">
        <w:trPr>
          <w:trHeight w:val="340"/>
          <w:jc w:val="center"/>
        </w:trPr>
        <w:tc>
          <w:tcPr>
            <w:tcW w:w="0" w:type="auto"/>
            <w:vMerge/>
            <w:tcBorders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6005F94B" w14:textId="77777777" w:rsidR="007D2CF5" w:rsidRPr="006946E6" w:rsidRDefault="007D2CF5">
            <w:pPr>
              <w:jc w:val="center"/>
              <w:rPr>
                <w:szCs w:val="20"/>
              </w:rPr>
            </w:pPr>
          </w:p>
        </w:tc>
        <w:tc>
          <w:tcPr>
            <w:tcW w:w="1529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6039A376" w14:textId="77777777" w:rsidR="007D2CF5" w:rsidRPr="006946E6" w:rsidRDefault="007D2CF5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r w:rsidRPr="006946E6">
              <w:rPr>
                <w:color w:val="000000"/>
                <w:kern w:val="24"/>
                <w:szCs w:val="20"/>
              </w:rPr>
              <w:t xml:space="preserve">30 </w:t>
            </w:r>
            <w:proofErr w:type="spellStart"/>
            <w:r w:rsidRPr="006946E6">
              <w:rPr>
                <w:color w:val="000000"/>
                <w:kern w:val="24"/>
                <w:szCs w:val="20"/>
              </w:rPr>
              <w:t>weeks</w:t>
            </w:r>
            <w:proofErr w:type="spellEnd"/>
          </w:p>
        </w:tc>
        <w:tc>
          <w:tcPr>
            <w:tcW w:w="1739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E40D151" w14:textId="77777777" w:rsidR="007D2CF5" w:rsidRPr="006946E6" w:rsidRDefault="007D2CF5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proofErr w:type="spellStart"/>
            <w:r w:rsidRPr="006946E6">
              <w:rPr>
                <w:color w:val="000000"/>
                <w:kern w:val="24"/>
                <w:szCs w:val="20"/>
              </w:rPr>
              <w:t>fed</w:t>
            </w:r>
            <w:proofErr w:type="spellEnd"/>
          </w:p>
        </w:tc>
        <w:tc>
          <w:tcPr>
            <w:tcW w:w="1089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7AAD609" w14:textId="77777777" w:rsidR="007D2CF5" w:rsidRPr="006946E6" w:rsidRDefault="007D2CF5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r w:rsidRPr="006946E6">
              <w:rPr>
                <w:color w:val="000000"/>
                <w:kern w:val="24"/>
                <w:szCs w:val="20"/>
              </w:rPr>
              <w:t>5</w:t>
            </w:r>
          </w:p>
        </w:tc>
        <w:tc>
          <w:tcPr>
            <w:tcW w:w="3921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2FE1E74B" w14:textId="77777777" w:rsidR="007D2CF5" w:rsidRPr="006946E6" w:rsidRDefault="007D2CF5">
            <w:pPr>
              <w:pStyle w:val="StandardWeb"/>
              <w:spacing w:before="0" w:beforeAutospacing="0" w:after="0" w:afterAutospacing="0"/>
              <w:jc w:val="center"/>
              <w:textAlignment w:val="center"/>
              <w:rPr>
                <w:szCs w:val="20"/>
              </w:rPr>
            </w:pPr>
            <w:proofErr w:type="spellStart"/>
            <w:r>
              <w:rPr>
                <w:color w:val="000000"/>
                <w:kern w:val="24"/>
                <w:szCs w:val="20"/>
              </w:rPr>
              <w:t>Dietary</w:t>
            </w:r>
            <w:proofErr w:type="spellEnd"/>
            <w:r>
              <w:rPr>
                <w:color w:val="000000"/>
                <w:kern w:val="24"/>
                <w:szCs w:val="20"/>
              </w:rPr>
              <w:t xml:space="preserve"> </w:t>
            </w:r>
            <w:proofErr w:type="spellStart"/>
            <w:r>
              <w:rPr>
                <w:color w:val="000000"/>
                <w:kern w:val="24"/>
                <w:szCs w:val="20"/>
              </w:rPr>
              <w:t>effects</w:t>
            </w:r>
            <w:proofErr w:type="spellEnd"/>
          </w:p>
        </w:tc>
      </w:tr>
    </w:tbl>
    <w:p w14:paraId="3F18582F" w14:textId="77777777" w:rsidR="007D2CF5" w:rsidRDefault="007D2CF5" w:rsidP="007D2CF5">
      <w:pPr>
        <w:autoSpaceDE w:val="0"/>
        <w:autoSpaceDN w:val="0"/>
        <w:adjustRightInd w:val="0"/>
        <w:spacing w:line="360" w:lineRule="auto"/>
        <w:jc w:val="both"/>
        <w:rPr>
          <w:b/>
          <w:lang w:val="en-US"/>
        </w:rPr>
      </w:pPr>
    </w:p>
    <w:p w14:paraId="14CC1EE5" w14:textId="77777777" w:rsidR="007D2CF5" w:rsidRDefault="007D2CF5" w:rsidP="004065B1">
      <w:pPr>
        <w:autoSpaceDE w:val="0"/>
        <w:autoSpaceDN w:val="0"/>
        <w:adjustRightInd w:val="0"/>
        <w:jc w:val="both"/>
        <w:rPr>
          <w:b/>
          <w:lang w:val="en-US"/>
        </w:rPr>
      </w:pPr>
      <w:r w:rsidRPr="00FF5E39">
        <w:rPr>
          <w:b/>
          <w:color w:val="000000" w:themeColor="text1"/>
          <w:lang w:val="en-US"/>
        </w:rPr>
        <w:t>Supplementary Table S6</w:t>
      </w:r>
      <w:r>
        <w:rPr>
          <w:b/>
          <w:color w:val="000000" w:themeColor="text1"/>
          <w:lang w:val="en-US"/>
        </w:rPr>
        <w:t>.</w:t>
      </w:r>
      <w:r w:rsidRPr="00F56F82">
        <w:rPr>
          <w:color w:val="000000" w:themeColor="text1"/>
          <w:lang w:val="en-US"/>
        </w:rPr>
        <w:t xml:space="preserve"> </w:t>
      </w:r>
      <w:r>
        <w:rPr>
          <w:color w:val="000000" w:themeColor="text1"/>
          <w:lang w:val="en-US"/>
        </w:rPr>
        <w:t xml:space="preserve">Standardized lab protocol for tissue OCR/ECAR measurements. AA, </w:t>
      </w:r>
      <w:proofErr w:type="spellStart"/>
      <w:r>
        <w:rPr>
          <w:color w:val="000000" w:themeColor="text1"/>
          <w:lang w:val="en-US"/>
        </w:rPr>
        <w:t>antimycin</w:t>
      </w:r>
      <w:proofErr w:type="spellEnd"/>
      <w:r>
        <w:rPr>
          <w:color w:val="000000" w:themeColor="text1"/>
          <w:lang w:val="en-US"/>
        </w:rPr>
        <w:t xml:space="preserve"> A; </w:t>
      </w:r>
      <w:proofErr w:type="spellStart"/>
      <w:proofErr w:type="gramStart"/>
      <w:r>
        <w:rPr>
          <w:color w:val="000000" w:themeColor="text1"/>
          <w:lang w:val="en-US"/>
        </w:rPr>
        <w:t>mito</w:t>
      </w:r>
      <w:proofErr w:type="spellEnd"/>
      <w:proofErr w:type="gramEnd"/>
      <w:r>
        <w:rPr>
          <w:color w:val="000000" w:themeColor="text1"/>
          <w:lang w:val="en-US"/>
        </w:rPr>
        <w:t>, mitochondrial; R, Rotenone.</w:t>
      </w:r>
    </w:p>
    <w:tbl>
      <w:tblPr>
        <w:tblStyle w:val="Tabellenraster"/>
        <w:tblW w:w="9180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418"/>
        <w:gridCol w:w="1417"/>
        <w:gridCol w:w="3935"/>
      </w:tblGrid>
      <w:tr w:rsidR="007D2CF5" w:rsidRPr="003623B1" w14:paraId="65AD06B5" w14:textId="77777777" w:rsidTr="00175548">
        <w:trPr>
          <w:trHeight w:val="340"/>
          <w:jc w:val="center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C9E2DF" w14:textId="77777777" w:rsidR="007D2CF5" w:rsidRPr="00FE03EC" w:rsidRDefault="007D2CF5" w:rsidP="004065B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Procedure/Step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D11813E" w14:textId="77777777" w:rsidR="007D2CF5" w:rsidRDefault="007D2CF5" w:rsidP="004065B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Time (min)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39807A9" w14:textId="77777777" w:rsidR="007D2CF5" w:rsidRDefault="007D2CF5" w:rsidP="004065B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Temp. (°C)</w:t>
            </w:r>
          </w:p>
        </w:tc>
        <w:tc>
          <w:tcPr>
            <w:tcW w:w="3935" w:type="dxa"/>
            <w:tcBorders>
              <w:top w:val="single" w:sz="4" w:space="0" w:color="auto"/>
              <w:bottom w:val="single" w:sz="4" w:space="0" w:color="auto"/>
            </w:tcBorders>
          </w:tcPr>
          <w:p w14:paraId="7A6A9397" w14:textId="77777777" w:rsidR="007D2CF5" w:rsidRPr="00FE03EC" w:rsidRDefault="007D2CF5" w:rsidP="004065B1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Specifications</w:t>
            </w:r>
          </w:p>
        </w:tc>
      </w:tr>
      <w:tr w:rsidR="007D2CF5" w:rsidRPr="00AE308C" w14:paraId="491C71D1" w14:textId="77777777" w:rsidTr="00175548">
        <w:trPr>
          <w:trHeight w:val="340"/>
          <w:jc w:val="center"/>
        </w:trPr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14:paraId="39E73B86" w14:textId="77777777" w:rsidR="007D2CF5" w:rsidRPr="00E219BC" w:rsidRDefault="007D2CF5" w:rsidP="004065B1">
            <w:pPr>
              <w:autoSpaceDE w:val="0"/>
              <w:autoSpaceDN w:val="0"/>
              <w:adjustRightInd w:val="0"/>
              <w:jc w:val="center"/>
            </w:pPr>
            <w:r>
              <w:t>Organ harvest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76E3617D" w14:textId="77777777" w:rsidR="007D2CF5" w:rsidRDefault="007D2CF5" w:rsidP="004065B1">
            <w:pPr>
              <w:autoSpaceDE w:val="0"/>
              <w:autoSpaceDN w:val="0"/>
              <w:adjustRightInd w:val="0"/>
              <w:jc w:val="center"/>
            </w:pPr>
            <w:r>
              <w:t>5 - 10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0C1FE223" w14:textId="77777777" w:rsidR="007D2CF5" w:rsidRDefault="007D2CF5" w:rsidP="004065B1">
            <w:pPr>
              <w:autoSpaceDE w:val="0"/>
              <w:autoSpaceDN w:val="0"/>
              <w:adjustRightInd w:val="0"/>
              <w:jc w:val="center"/>
            </w:pPr>
            <w:r>
              <w:t>RT</w:t>
            </w:r>
          </w:p>
        </w:tc>
        <w:tc>
          <w:tcPr>
            <w:tcW w:w="3935" w:type="dxa"/>
            <w:tcBorders>
              <w:top w:val="single" w:sz="4" w:space="0" w:color="auto"/>
            </w:tcBorders>
            <w:vAlign w:val="center"/>
          </w:tcPr>
          <w:p w14:paraId="3E331795" w14:textId="77777777" w:rsidR="007D2CF5" w:rsidRPr="006946E6" w:rsidRDefault="007D2CF5" w:rsidP="004065B1">
            <w:pPr>
              <w:autoSpaceDE w:val="0"/>
              <w:autoSpaceDN w:val="0"/>
              <w:adjustRightInd w:val="0"/>
            </w:pPr>
            <w:r>
              <w:t>all organs for OCR analysis</w:t>
            </w:r>
          </w:p>
        </w:tc>
      </w:tr>
      <w:tr w:rsidR="007D2CF5" w:rsidRPr="003623B1" w14:paraId="2E7E2082" w14:textId="77777777" w:rsidTr="00175548">
        <w:trPr>
          <w:trHeight w:val="340"/>
          <w:jc w:val="center"/>
        </w:trPr>
        <w:tc>
          <w:tcPr>
            <w:tcW w:w="2410" w:type="dxa"/>
            <w:vAlign w:val="center"/>
          </w:tcPr>
          <w:p w14:paraId="63472BBA" w14:textId="77777777" w:rsidR="007D2CF5" w:rsidRPr="000156A5" w:rsidRDefault="007D2CF5" w:rsidP="004065B1">
            <w:pPr>
              <w:autoSpaceDE w:val="0"/>
              <w:autoSpaceDN w:val="0"/>
              <w:adjustRightInd w:val="0"/>
              <w:jc w:val="center"/>
            </w:pPr>
            <w:r>
              <w:t>Biopsy sampling</w:t>
            </w:r>
          </w:p>
        </w:tc>
        <w:tc>
          <w:tcPr>
            <w:tcW w:w="1418" w:type="dxa"/>
          </w:tcPr>
          <w:p w14:paraId="3C655F61" w14:textId="77777777" w:rsidR="007D2CF5" w:rsidRPr="006946E6" w:rsidRDefault="007D2CF5" w:rsidP="004065B1">
            <w:pPr>
              <w:autoSpaceDE w:val="0"/>
              <w:autoSpaceDN w:val="0"/>
              <w:adjustRightInd w:val="0"/>
              <w:jc w:val="center"/>
            </w:pPr>
            <w:r>
              <w:t>3 - 7</w:t>
            </w:r>
          </w:p>
        </w:tc>
        <w:tc>
          <w:tcPr>
            <w:tcW w:w="1417" w:type="dxa"/>
          </w:tcPr>
          <w:p w14:paraId="1808D9CB" w14:textId="77777777" w:rsidR="007D2CF5" w:rsidRDefault="007D2CF5" w:rsidP="004065B1">
            <w:pPr>
              <w:autoSpaceDE w:val="0"/>
              <w:autoSpaceDN w:val="0"/>
              <w:adjustRightInd w:val="0"/>
              <w:jc w:val="center"/>
            </w:pPr>
            <w:r>
              <w:t>RT</w:t>
            </w:r>
          </w:p>
        </w:tc>
        <w:tc>
          <w:tcPr>
            <w:tcW w:w="3935" w:type="dxa"/>
            <w:vAlign w:val="center"/>
          </w:tcPr>
          <w:p w14:paraId="2697F426" w14:textId="16680558" w:rsidR="007D2CF5" w:rsidRPr="006946E6" w:rsidRDefault="007D2CF5" w:rsidP="004065B1">
            <w:pPr>
              <w:autoSpaceDE w:val="0"/>
              <w:autoSpaceDN w:val="0"/>
              <w:adjustRightInd w:val="0"/>
            </w:pPr>
            <w:r>
              <w:t xml:space="preserve">punch size depending </w:t>
            </w:r>
            <w:r w:rsidR="0092174D">
              <w:t xml:space="preserve">on </w:t>
            </w:r>
            <w:r>
              <w:t>organ</w:t>
            </w:r>
          </w:p>
        </w:tc>
      </w:tr>
      <w:tr w:rsidR="007D2CF5" w:rsidRPr="00AE308C" w14:paraId="39A071A9" w14:textId="77777777" w:rsidTr="00175548">
        <w:trPr>
          <w:trHeight w:val="340"/>
          <w:jc w:val="center"/>
        </w:trPr>
        <w:tc>
          <w:tcPr>
            <w:tcW w:w="2410" w:type="dxa"/>
            <w:vAlign w:val="center"/>
          </w:tcPr>
          <w:p w14:paraId="37B1F8BD" w14:textId="77777777" w:rsidR="007D2CF5" w:rsidRDefault="007D2CF5" w:rsidP="004065B1">
            <w:pPr>
              <w:autoSpaceDE w:val="0"/>
              <w:autoSpaceDN w:val="0"/>
              <w:adjustRightInd w:val="0"/>
              <w:jc w:val="center"/>
            </w:pPr>
            <w:r>
              <w:t>Transfer</w:t>
            </w:r>
          </w:p>
        </w:tc>
        <w:tc>
          <w:tcPr>
            <w:tcW w:w="1418" w:type="dxa"/>
          </w:tcPr>
          <w:p w14:paraId="41A03883" w14:textId="77777777" w:rsidR="007D2CF5" w:rsidRPr="006946E6" w:rsidRDefault="007D2CF5" w:rsidP="004065B1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1417" w:type="dxa"/>
          </w:tcPr>
          <w:p w14:paraId="3AA4C8DD" w14:textId="77777777" w:rsidR="007D2CF5" w:rsidRDefault="007D2CF5" w:rsidP="004065B1">
            <w:pPr>
              <w:autoSpaceDE w:val="0"/>
              <w:autoSpaceDN w:val="0"/>
              <w:adjustRightInd w:val="0"/>
              <w:jc w:val="center"/>
            </w:pPr>
            <w:r>
              <w:t>37</w:t>
            </w:r>
          </w:p>
        </w:tc>
        <w:tc>
          <w:tcPr>
            <w:tcW w:w="3935" w:type="dxa"/>
          </w:tcPr>
          <w:p w14:paraId="5EBAA6DE" w14:textId="77777777" w:rsidR="007D2CF5" w:rsidRPr="006946E6" w:rsidRDefault="007D2CF5" w:rsidP="004065B1">
            <w:pPr>
              <w:autoSpaceDE w:val="0"/>
              <w:autoSpaceDN w:val="0"/>
              <w:adjustRightInd w:val="0"/>
            </w:pPr>
            <w:r>
              <w:t>in 96-well in assay medium</w:t>
            </w:r>
          </w:p>
        </w:tc>
      </w:tr>
      <w:tr w:rsidR="007D2CF5" w:rsidRPr="00AE308C" w14:paraId="04123947" w14:textId="77777777" w:rsidTr="00175548">
        <w:trPr>
          <w:trHeight w:val="340"/>
          <w:jc w:val="center"/>
        </w:trPr>
        <w:tc>
          <w:tcPr>
            <w:tcW w:w="2410" w:type="dxa"/>
            <w:vAlign w:val="center"/>
          </w:tcPr>
          <w:p w14:paraId="5B352028" w14:textId="77777777" w:rsidR="007D2CF5" w:rsidRPr="00E219BC" w:rsidRDefault="007D2CF5" w:rsidP="004065B1">
            <w:pPr>
              <w:autoSpaceDE w:val="0"/>
              <w:autoSpaceDN w:val="0"/>
              <w:adjustRightInd w:val="0"/>
              <w:jc w:val="center"/>
            </w:pPr>
            <w:r>
              <w:t>Micro-</w:t>
            </w:r>
            <w:proofErr w:type="spellStart"/>
            <w:r>
              <w:t>restrainment</w:t>
            </w:r>
            <w:proofErr w:type="spellEnd"/>
          </w:p>
        </w:tc>
        <w:tc>
          <w:tcPr>
            <w:tcW w:w="1418" w:type="dxa"/>
          </w:tcPr>
          <w:p w14:paraId="201F8E7A" w14:textId="77777777" w:rsidR="007D2CF5" w:rsidRPr="006946E6" w:rsidRDefault="007D2CF5" w:rsidP="004065B1">
            <w:pPr>
              <w:autoSpaceDE w:val="0"/>
              <w:autoSpaceDN w:val="0"/>
              <w:adjustRightInd w:val="0"/>
              <w:jc w:val="center"/>
            </w:pPr>
            <w:r>
              <w:t>10 - 15</w:t>
            </w:r>
          </w:p>
        </w:tc>
        <w:tc>
          <w:tcPr>
            <w:tcW w:w="1417" w:type="dxa"/>
          </w:tcPr>
          <w:p w14:paraId="75A9A008" w14:textId="77777777" w:rsidR="007D2CF5" w:rsidRPr="006946E6" w:rsidRDefault="007D2CF5" w:rsidP="004065B1">
            <w:pPr>
              <w:autoSpaceDE w:val="0"/>
              <w:autoSpaceDN w:val="0"/>
              <w:adjustRightInd w:val="0"/>
              <w:jc w:val="center"/>
            </w:pPr>
            <w:r>
              <w:t>37</w:t>
            </w:r>
          </w:p>
        </w:tc>
        <w:tc>
          <w:tcPr>
            <w:tcW w:w="3935" w:type="dxa"/>
          </w:tcPr>
          <w:p w14:paraId="076D3837" w14:textId="62F8FBF8" w:rsidR="007D2CF5" w:rsidRPr="006946E6" w:rsidRDefault="009F7257" w:rsidP="004065B1">
            <w:pPr>
              <w:autoSpaceDE w:val="0"/>
              <w:autoSpaceDN w:val="0"/>
              <w:adjustRightInd w:val="0"/>
            </w:pPr>
            <w:r>
              <w:t>p</w:t>
            </w:r>
            <w:r w:rsidR="007D2CF5">
              <w:t>re-equilibrated, over every biopsy</w:t>
            </w:r>
          </w:p>
        </w:tc>
      </w:tr>
      <w:tr w:rsidR="007D2CF5" w:rsidRPr="00396C88" w14:paraId="1C796E9B" w14:textId="77777777" w:rsidTr="00175548">
        <w:trPr>
          <w:trHeight w:val="340"/>
          <w:jc w:val="center"/>
        </w:trPr>
        <w:tc>
          <w:tcPr>
            <w:tcW w:w="2410" w:type="dxa"/>
            <w:vAlign w:val="center"/>
          </w:tcPr>
          <w:p w14:paraId="4A2BFB1C" w14:textId="77777777" w:rsidR="007D2CF5" w:rsidRPr="00E219BC" w:rsidRDefault="007D2CF5" w:rsidP="004065B1">
            <w:pPr>
              <w:autoSpaceDE w:val="0"/>
              <w:autoSpaceDN w:val="0"/>
              <w:adjustRightInd w:val="0"/>
              <w:jc w:val="center"/>
            </w:pPr>
            <w:r>
              <w:t>Protocol initialization</w:t>
            </w:r>
          </w:p>
        </w:tc>
        <w:tc>
          <w:tcPr>
            <w:tcW w:w="1418" w:type="dxa"/>
          </w:tcPr>
          <w:p w14:paraId="144D425B" w14:textId="77777777" w:rsidR="007D2CF5" w:rsidRPr="006946E6" w:rsidRDefault="007D2CF5" w:rsidP="004065B1"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1417" w:type="dxa"/>
          </w:tcPr>
          <w:p w14:paraId="72F76716" w14:textId="77777777" w:rsidR="007D2CF5" w:rsidRDefault="007D2CF5" w:rsidP="004065B1">
            <w:pPr>
              <w:autoSpaceDE w:val="0"/>
              <w:autoSpaceDN w:val="0"/>
              <w:adjustRightInd w:val="0"/>
              <w:jc w:val="center"/>
            </w:pPr>
            <w:r>
              <w:t>37</w:t>
            </w:r>
          </w:p>
        </w:tc>
        <w:tc>
          <w:tcPr>
            <w:tcW w:w="3935" w:type="dxa"/>
          </w:tcPr>
          <w:p w14:paraId="183AA284" w14:textId="77777777" w:rsidR="007D2CF5" w:rsidRPr="006946E6" w:rsidRDefault="007D2CF5" w:rsidP="004065B1">
            <w:pPr>
              <w:autoSpaceDE w:val="0"/>
              <w:autoSpaceDN w:val="0"/>
              <w:adjustRightInd w:val="0"/>
            </w:pPr>
            <w:r>
              <w:t>equilibration</w:t>
            </w:r>
          </w:p>
        </w:tc>
      </w:tr>
      <w:tr w:rsidR="007D2CF5" w:rsidRPr="00396C88" w14:paraId="47AF0E4C" w14:textId="77777777" w:rsidTr="00175548">
        <w:trPr>
          <w:trHeight w:val="340"/>
          <w:jc w:val="center"/>
        </w:trPr>
        <w:tc>
          <w:tcPr>
            <w:tcW w:w="2410" w:type="dxa"/>
            <w:vAlign w:val="center"/>
          </w:tcPr>
          <w:p w14:paraId="7995032D" w14:textId="77777777" w:rsidR="007D2CF5" w:rsidRPr="00E219BC" w:rsidRDefault="007D2CF5" w:rsidP="004065B1">
            <w:pPr>
              <w:autoSpaceDE w:val="0"/>
              <w:autoSpaceDN w:val="0"/>
              <w:adjustRightInd w:val="0"/>
              <w:jc w:val="center"/>
            </w:pPr>
            <w:r w:rsidRPr="00E219BC">
              <w:t xml:space="preserve">Basal </w:t>
            </w:r>
            <w:r>
              <w:t>OCR</w:t>
            </w:r>
          </w:p>
        </w:tc>
        <w:tc>
          <w:tcPr>
            <w:tcW w:w="1418" w:type="dxa"/>
          </w:tcPr>
          <w:p w14:paraId="64A7D180" w14:textId="30151201" w:rsidR="007D2CF5" w:rsidRDefault="007D2CF5" w:rsidP="004065B1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  <w:r w:rsidR="009F7257">
              <w:t>/cycle</w:t>
            </w:r>
          </w:p>
        </w:tc>
        <w:tc>
          <w:tcPr>
            <w:tcW w:w="1417" w:type="dxa"/>
          </w:tcPr>
          <w:p w14:paraId="151D1AF5" w14:textId="77777777" w:rsidR="007D2CF5" w:rsidRDefault="007D2CF5" w:rsidP="004065B1">
            <w:pPr>
              <w:autoSpaceDE w:val="0"/>
              <w:autoSpaceDN w:val="0"/>
              <w:adjustRightInd w:val="0"/>
              <w:jc w:val="center"/>
            </w:pPr>
            <w:r>
              <w:t>37</w:t>
            </w:r>
          </w:p>
        </w:tc>
        <w:tc>
          <w:tcPr>
            <w:tcW w:w="3935" w:type="dxa"/>
            <w:vAlign w:val="center"/>
          </w:tcPr>
          <w:p w14:paraId="189FDB5C" w14:textId="77777777" w:rsidR="007D2CF5" w:rsidRPr="00E2439C" w:rsidRDefault="007D2CF5" w:rsidP="004065B1">
            <w:pPr>
              <w:autoSpaceDE w:val="0"/>
              <w:autoSpaceDN w:val="0"/>
              <w:adjustRightInd w:val="0"/>
            </w:pPr>
            <w:r>
              <w:t xml:space="preserve">6 </w:t>
            </w:r>
            <w:r w:rsidRPr="00E2439C">
              <w:t>cycles</w:t>
            </w:r>
          </w:p>
        </w:tc>
      </w:tr>
      <w:tr w:rsidR="007D2CF5" w:rsidRPr="0074581E" w14:paraId="67E17B47" w14:textId="77777777" w:rsidTr="00175548">
        <w:trPr>
          <w:trHeight w:val="340"/>
          <w:jc w:val="center"/>
        </w:trPr>
        <w:tc>
          <w:tcPr>
            <w:tcW w:w="3828" w:type="dxa"/>
            <w:gridSpan w:val="2"/>
            <w:vAlign w:val="center"/>
          </w:tcPr>
          <w:p w14:paraId="21C44417" w14:textId="77777777" w:rsidR="007D2CF5" w:rsidRPr="003623B1" w:rsidRDefault="007D2CF5" w:rsidP="004065B1">
            <w:pPr>
              <w:autoSpaceDE w:val="0"/>
              <w:autoSpaceDN w:val="0"/>
              <w:adjustRightInd w:val="0"/>
              <w:jc w:val="center"/>
            </w:pPr>
            <w:r w:rsidRPr="003623B1">
              <w:sym w:font="Wingdings" w:char="F0E0"/>
            </w:r>
            <w:r w:rsidRPr="003623B1">
              <w:t xml:space="preserve"> FCCP injection</w:t>
            </w:r>
          </w:p>
        </w:tc>
        <w:tc>
          <w:tcPr>
            <w:tcW w:w="1417" w:type="dxa"/>
          </w:tcPr>
          <w:p w14:paraId="0174EEF7" w14:textId="77777777" w:rsidR="007D2CF5" w:rsidRPr="006946E6" w:rsidRDefault="007D2CF5" w:rsidP="004065B1">
            <w:pPr>
              <w:autoSpaceDE w:val="0"/>
              <w:autoSpaceDN w:val="0"/>
              <w:adjustRightInd w:val="0"/>
              <w:jc w:val="center"/>
            </w:pPr>
            <w:r>
              <w:t>37</w:t>
            </w:r>
          </w:p>
        </w:tc>
        <w:tc>
          <w:tcPr>
            <w:tcW w:w="3935" w:type="dxa"/>
            <w:vAlign w:val="center"/>
          </w:tcPr>
          <w:p w14:paraId="7E002D94" w14:textId="77777777" w:rsidR="007D2CF5" w:rsidRPr="006946E6" w:rsidRDefault="007D2CF5" w:rsidP="004065B1">
            <w:pPr>
              <w:autoSpaceDE w:val="0"/>
              <w:autoSpaceDN w:val="0"/>
              <w:adjustRightInd w:val="0"/>
            </w:pPr>
            <w:r w:rsidRPr="2A395EEC">
              <w:t>5 µM</w:t>
            </w:r>
          </w:p>
        </w:tc>
      </w:tr>
      <w:tr w:rsidR="007D2CF5" w:rsidRPr="0074581E" w14:paraId="41E5A963" w14:textId="77777777" w:rsidTr="00175548">
        <w:trPr>
          <w:trHeight w:val="80"/>
          <w:jc w:val="center"/>
        </w:trPr>
        <w:tc>
          <w:tcPr>
            <w:tcW w:w="2410" w:type="dxa"/>
            <w:vAlign w:val="center"/>
          </w:tcPr>
          <w:p w14:paraId="5043498E" w14:textId="77777777" w:rsidR="007D2CF5" w:rsidRPr="000156A5" w:rsidRDefault="007D2CF5" w:rsidP="004065B1">
            <w:pPr>
              <w:autoSpaceDE w:val="0"/>
              <w:autoSpaceDN w:val="0"/>
              <w:adjustRightInd w:val="0"/>
              <w:jc w:val="center"/>
            </w:pPr>
            <w:r>
              <w:t>Maximal OCR</w:t>
            </w:r>
          </w:p>
        </w:tc>
        <w:tc>
          <w:tcPr>
            <w:tcW w:w="1418" w:type="dxa"/>
          </w:tcPr>
          <w:p w14:paraId="4069A29B" w14:textId="5E3143FF" w:rsidR="007D2CF5" w:rsidRDefault="007D2CF5" w:rsidP="004065B1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  <w:r w:rsidR="009F7257">
              <w:t>/cycle</w:t>
            </w:r>
          </w:p>
        </w:tc>
        <w:tc>
          <w:tcPr>
            <w:tcW w:w="1417" w:type="dxa"/>
          </w:tcPr>
          <w:p w14:paraId="2F8FDBDE" w14:textId="77777777" w:rsidR="007D2CF5" w:rsidRDefault="007D2CF5" w:rsidP="004065B1">
            <w:pPr>
              <w:autoSpaceDE w:val="0"/>
              <w:autoSpaceDN w:val="0"/>
              <w:adjustRightInd w:val="0"/>
              <w:jc w:val="center"/>
            </w:pPr>
            <w:r>
              <w:t>37</w:t>
            </w:r>
          </w:p>
        </w:tc>
        <w:tc>
          <w:tcPr>
            <w:tcW w:w="3935" w:type="dxa"/>
            <w:vAlign w:val="center"/>
          </w:tcPr>
          <w:p w14:paraId="3CF29908" w14:textId="77777777" w:rsidR="007D2CF5" w:rsidRPr="006946E6" w:rsidRDefault="007D2CF5" w:rsidP="004065B1">
            <w:pPr>
              <w:autoSpaceDE w:val="0"/>
              <w:autoSpaceDN w:val="0"/>
              <w:adjustRightInd w:val="0"/>
            </w:pPr>
            <w:r>
              <w:t>3 cycles</w:t>
            </w:r>
          </w:p>
        </w:tc>
      </w:tr>
      <w:tr w:rsidR="007D2CF5" w:rsidRPr="0074581E" w14:paraId="7457046A" w14:textId="77777777" w:rsidTr="00175548">
        <w:trPr>
          <w:trHeight w:val="340"/>
          <w:jc w:val="center"/>
        </w:trPr>
        <w:tc>
          <w:tcPr>
            <w:tcW w:w="3828" w:type="dxa"/>
            <w:gridSpan w:val="2"/>
            <w:vAlign w:val="center"/>
          </w:tcPr>
          <w:p w14:paraId="22A020DF" w14:textId="77777777" w:rsidR="007D2CF5" w:rsidRPr="006946E6" w:rsidRDefault="007D2CF5" w:rsidP="004065B1">
            <w:pPr>
              <w:autoSpaceDE w:val="0"/>
              <w:autoSpaceDN w:val="0"/>
              <w:adjustRightInd w:val="0"/>
              <w:jc w:val="center"/>
            </w:pPr>
            <w:r w:rsidRPr="003623B1">
              <w:sym w:font="Wingdings" w:char="F0E0"/>
            </w:r>
            <w:r>
              <w:t xml:space="preserve"> R/AA injection</w:t>
            </w:r>
          </w:p>
        </w:tc>
        <w:tc>
          <w:tcPr>
            <w:tcW w:w="1417" w:type="dxa"/>
          </w:tcPr>
          <w:p w14:paraId="7419BFAF" w14:textId="77777777" w:rsidR="007D2CF5" w:rsidRPr="006946E6" w:rsidRDefault="007D2CF5" w:rsidP="004065B1">
            <w:pPr>
              <w:autoSpaceDE w:val="0"/>
              <w:autoSpaceDN w:val="0"/>
              <w:adjustRightInd w:val="0"/>
              <w:jc w:val="center"/>
            </w:pPr>
            <w:r>
              <w:t>37</w:t>
            </w:r>
          </w:p>
        </w:tc>
        <w:tc>
          <w:tcPr>
            <w:tcW w:w="3935" w:type="dxa"/>
            <w:vAlign w:val="center"/>
          </w:tcPr>
          <w:p w14:paraId="1ADB9104" w14:textId="737B63E7" w:rsidR="007D2CF5" w:rsidRPr="006946E6" w:rsidRDefault="009F7257" w:rsidP="004065B1">
            <w:pPr>
              <w:autoSpaceDE w:val="0"/>
              <w:autoSpaceDN w:val="0"/>
              <w:adjustRightInd w:val="0"/>
            </w:pPr>
            <w:r>
              <w:t>e</w:t>
            </w:r>
            <w:r w:rsidR="007D2CF5">
              <w:t>ach 2.</w:t>
            </w:r>
            <w:r w:rsidR="007D2CF5" w:rsidRPr="2A395EEC">
              <w:t>5 µM</w:t>
            </w:r>
          </w:p>
        </w:tc>
      </w:tr>
      <w:tr w:rsidR="007D2CF5" w:rsidRPr="00205B62" w14:paraId="5DB555A5" w14:textId="77777777" w:rsidTr="00175548">
        <w:trPr>
          <w:trHeight w:val="340"/>
          <w:jc w:val="center"/>
        </w:trPr>
        <w:tc>
          <w:tcPr>
            <w:tcW w:w="2410" w:type="dxa"/>
            <w:vAlign w:val="center"/>
          </w:tcPr>
          <w:p w14:paraId="49515F07" w14:textId="77777777" w:rsidR="007D2CF5" w:rsidRDefault="007D2CF5" w:rsidP="004065B1">
            <w:pPr>
              <w:autoSpaceDE w:val="0"/>
              <w:autoSpaceDN w:val="0"/>
              <w:adjustRightInd w:val="0"/>
              <w:jc w:val="center"/>
            </w:pPr>
            <w:r>
              <w:t>Non-</w:t>
            </w:r>
            <w:proofErr w:type="spellStart"/>
            <w:r>
              <w:t>mito</w:t>
            </w:r>
            <w:proofErr w:type="spellEnd"/>
            <w:r>
              <w:t xml:space="preserve"> OCR</w:t>
            </w:r>
          </w:p>
        </w:tc>
        <w:tc>
          <w:tcPr>
            <w:tcW w:w="1418" w:type="dxa"/>
          </w:tcPr>
          <w:p w14:paraId="51B76795" w14:textId="230A775D" w:rsidR="007D2CF5" w:rsidRDefault="007D2CF5" w:rsidP="004065B1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  <w:r w:rsidR="009F7257">
              <w:t>/cycle</w:t>
            </w:r>
          </w:p>
        </w:tc>
        <w:tc>
          <w:tcPr>
            <w:tcW w:w="1417" w:type="dxa"/>
          </w:tcPr>
          <w:p w14:paraId="040DA962" w14:textId="77777777" w:rsidR="007D2CF5" w:rsidRDefault="007D2CF5" w:rsidP="004065B1">
            <w:pPr>
              <w:autoSpaceDE w:val="0"/>
              <w:autoSpaceDN w:val="0"/>
              <w:adjustRightInd w:val="0"/>
              <w:jc w:val="center"/>
            </w:pPr>
            <w:r>
              <w:t>37</w:t>
            </w:r>
          </w:p>
        </w:tc>
        <w:tc>
          <w:tcPr>
            <w:tcW w:w="3935" w:type="dxa"/>
            <w:vAlign w:val="center"/>
          </w:tcPr>
          <w:p w14:paraId="1B27B772" w14:textId="77777777" w:rsidR="007D2CF5" w:rsidRPr="006946E6" w:rsidRDefault="007D2CF5" w:rsidP="004065B1">
            <w:pPr>
              <w:autoSpaceDE w:val="0"/>
              <w:autoSpaceDN w:val="0"/>
              <w:adjustRightInd w:val="0"/>
            </w:pPr>
            <w:r>
              <w:t>6 cycles</w:t>
            </w:r>
          </w:p>
        </w:tc>
      </w:tr>
      <w:tr w:rsidR="007D2CF5" w:rsidRPr="00AE308C" w14:paraId="4BAE0FDB" w14:textId="77777777" w:rsidTr="00175548">
        <w:trPr>
          <w:trHeight w:val="340"/>
          <w:jc w:val="center"/>
        </w:trPr>
        <w:tc>
          <w:tcPr>
            <w:tcW w:w="2410" w:type="dxa"/>
            <w:vAlign w:val="center"/>
          </w:tcPr>
          <w:p w14:paraId="10A394DA" w14:textId="77777777" w:rsidR="007D2CF5" w:rsidRDefault="007D2CF5" w:rsidP="004065B1">
            <w:pPr>
              <w:autoSpaceDE w:val="0"/>
              <w:autoSpaceDN w:val="0"/>
              <w:adjustRightInd w:val="0"/>
              <w:jc w:val="center"/>
            </w:pPr>
            <w:r>
              <w:t>Storage</w:t>
            </w:r>
          </w:p>
        </w:tc>
        <w:tc>
          <w:tcPr>
            <w:tcW w:w="1418" w:type="dxa"/>
          </w:tcPr>
          <w:p w14:paraId="6E9236F9" w14:textId="77777777" w:rsidR="007D2CF5" w:rsidRPr="006946E6" w:rsidRDefault="007D2CF5" w:rsidP="004065B1">
            <w:pPr>
              <w:autoSpaceDE w:val="0"/>
              <w:autoSpaceDN w:val="0"/>
              <w:adjustRightInd w:val="0"/>
              <w:jc w:val="center"/>
            </w:pPr>
            <w:r>
              <w:t>∞</w:t>
            </w:r>
          </w:p>
        </w:tc>
        <w:tc>
          <w:tcPr>
            <w:tcW w:w="1417" w:type="dxa"/>
          </w:tcPr>
          <w:p w14:paraId="7A53EF1B" w14:textId="77777777" w:rsidR="007D2CF5" w:rsidRPr="003623B1" w:rsidRDefault="007D2CF5" w:rsidP="004065B1">
            <w:pPr>
              <w:autoSpaceDE w:val="0"/>
              <w:autoSpaceDN w:val="0"/>
              <w:adjustRightInd w:val="0"/>
              <w:jc w:val="center"/>
            </w:pPr>
            <w:r w:rsidRPr="003623B1">
              <w:t>-</w:t>
            </w:r>
            <w:r>
              <w:t>2</w:t>
            </w:r>
            <w:r w:rsidRPr="003623B1">
              <w:t>0</w:t>
            </w:r>
          </w:p>
        </w:tc>
        <w:tc>
          <w:tcPr>
            <w:tcW w:w="3935" w:type="dxa"/>
            <w:vAlign w:val="center"/>
          </w:tcPr>
          <w:p w14:paraId="0108DA5F" w14:textId="6166A008" w:rsidR="007D2CF5" w:rsidRPr="006946E6" w:rsidRDefault="009F7257" w:rsidP="004065B1">
            <w:pPr>
              <w:autoSpaceDE w:val="0"/>
              <w:autoSpaceDN w:val="0"/>
              <w:adjustRightInd w:val="0"/>
            </w:pPr>
            <w:r>
              <w:t>f</w:t>
            </w:r>
            <w:r w:rsidR="007D2CF5">
              <w:t>or micro-BCA for normalization</w:t>
            </w:r>
          </w:p>
        </w:tc>
      </w:tr>
    </w:tbl>
    <w:p w14:paraId="6FA317E1" w14:textId="77777777" w:rsidR="007D2CF5" w:rsidRDefault="007D2CF5" w:rsidP="007D2CF5">
      <w:pPr>
        <w:autoSpaceDE w:val="0"/>
        <w:autoSpaceDN w:val="0"/>
        <w:adjustRightInd w:val="0"/>
        <w:spacing w:line="360" w:lineRule="auto"/>
        <w:jc w:val="both"/>
        <w:rPr>
          <w:b/>
          <w:lang w:val="en-US"/>
        </w:rPr>
      </w:pPr>
    </w:p>
    <w:p w14:paraId="331D03DB" w14:textId="0C74810F" w:rsidR="00C576DA" w:rsidRPr="00FE03EC" w:rsidRDefault="005134BF" w:rsidP="004065B1">
      <w:pPr>
        <w:autoSpaceDE w:val="0"/>
        <w:autoSpaceDN w:val="0"/>
        <w:adjustRightInd w:val="0"/>
        <w:jc w:val="both"/>
        <w:rPr>
          <w:lang w:val="en-US"/>
        </w:rPr>
      </w:pPr>
      <w:r w:rsidRPr="00F879E6">
        <w:rPr>
          <w:b/>
          <w:lang w:val="en-US"/>
        </w:rPr>
        <w:t>Supplementa</w:t>
      </w:r>
      <w:r w:rsidR="00115754" w:rsidRPr="00F879E6">
        <w:rPr>
          <w:b/>
          <w:lang w:val="en-US"/>
        </w:rPr>
        <w:t>ry</w:t>
      </w:r>
      <w:r w:rsidRPr="00FE03EC">
        <w:rPr>
          <w:b/>
          <w:lang w:val="en-US"/>
        </w:rPr>
        <w:t xml:space="preserve"> Table S</w:t>
      </w:r>
      <w:r w:rsidR="00391C55">
        <w:rPr>
          <w:b/>
          <w:lang w:val="en-US"/>
        </w:rPr>
        <w:t>7</w:t>
      </w:r>
      <w:r w:rsidRPr="00FE03EC">
        <w:rPr>
          <w:b/>
          <w:lang w:val="en-US"/>
        </w:rPr>
        <w:t>.</w:t>
      </w:r>
      <w:r w:rsidRPr="00FE03EC">
        <w:rPr>
          <w:lang w:val="en-US"/>
        </w:rPr>
        <w:t xml:space="preserve"> </w:t>
      </w:r>
      <w:r w:rsidRPr="00F879E6">
        <w:rPr>
          <w:lang w:val="en-US"/>
        </w:rPr>
        <w:t xml:space="preserve">Primer sequences for </w:t>
      </w:r>
      <w:r w:rsidR="00BC70E7" w:rsidRPr="00F879E6">
        <w:rPr>
          <w:lang w:val="en-US"/>
        </w:rPr>
        <w:t xml:space="preserve">real-time qPCR </w:t>
      </w:r>
      <w:r w:rsidRPr="00F879E6">
        <w:rPr>
          <w:lang w:val="en-US"/>
        </w:rPr>
        <w:t>detection of gene expression.</w:t>
      </w:r>
      <w:r w:rsidR="001C003E" w:rsidRPr="00FE03EC">
        <w:rPr>
          <w:lang w:val="en-US"/>
        </w:rPr>
        <w:t xml:space="preserve"> </w:t>
      </w:r>
    </w:p>
    <w:tbl>
      <w:tblPr>
        <w:tblStyle w:val="Tabellenraster"/>
        <w:tblW w:w="9072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1911"/>
        <w:gridCol w:w="1587"/>
        <w:gridCol w:w="4694"/>
      </w:tblGrid>
      <w:tr w:rsidR="0022245C" w:rsidRPr="00FE03EC" w14:paraId="381432FA" w14:textId="77777777" w:rsidTr="00E219BC">
        <w:trPr>
          <w:trHeight w:val="340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E64147" w14:textId="3C7A64C3" w:rsidR="0022245C" w:rsidRPr="00FE03EC" w:rsidRDefault="0022245C" w:rsidP="004065B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E03EC">
              <w:rPr>
                <w:b/>
              </w:rPr>
              <w:t>Gene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6EC59D" w14:textId="05B40F8A" w:rsidR="0022245C" w:rsidRDefault="0022245C" w:rsidP="004065B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PrimerBank</w:t>
            </w:r>
            <w:proofErr w:type="spellEnd"/>
            <w:r>
              <w:rPr>
                <w:b/>
              </w:rPr>
              <w:t xml:space="preserve"> ID</w:t>
            </w:r>
          </w:p>
        </w:tc>
        <w:tc>
          <w:tcPr>
            <w:tcW w:w="1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919F3A" w14:textId="0B1E17A9" w:rsidR="0022245C" w:rsidRPr="00FE03EC" w:rsidRDefault="0022245C" w:rsidP="004065B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E03EC">
              <w:rPr>
                <w:b/>
              </w:rPr>
              <w:t>Orientation</w:t>
            </w:r>
          </w:p>
        </w:tc>
        <w:tc>
          <w:tcPr>
            <w:tcW w:w="4542" w:type="dxa"/>
            <w:tcBorders>
              <w:top w:val="single" w:sz="4" w:space="0" w:color="auto"/>
              <w:bottom w:val="single" w:sz="4" w:space="0" w:color="auto"/>
            </w:tcBorders>
          </w:tcPr>
          <w:p w14:paraId="7F90AAB9" w14:textId="2EC4CA94" w:rsidR="0022245C" w:rsidRPr="00FE03EC" w:rsidRDefault="0022245C" w:rsidP="004065B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946E6">
              <w:rPr>
                <w:b/>
              </w:rPr>
              <w:t>Sequence</w:t>
            </w:r>
          </w:p>
        </w:tc>
      </w:tr>
      <w:tr w:rsidR="00BC70E7" w:rsidRPr="0074581E" w14:paraId="1D3E6C9B" w14:textId="77777777" w:rsidTr="00E219BC">
        <w:trPr>
          <w:trHeight w:val="340"/>
          <w:jc w:val="center"/>
        </w:trPr>
        <w:tc>
          <w:tcPr>
            <w:tcW w:w="851" w:type="dxa"/>
            <w:vMerge w:val="restart"/>
            <w:tcBorders>
              <w:top w:val="single" w:sz="4" w:space="0" w:color="auto"/>
            </w:tcBorders>
            <w:vAlign w:val="center"/>
          </w:tcPr>
          <w:p w14:paraId="41A0370B" w14:textId="1466D995" w:rsidR="00BC70E7" w:rsidRPr="00906FBD" w:rsidRDefault="00BC70E7" w:rsidP="004065B1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18S</w:t>
            </w:r>
          </w:p>
        </w:tc>
        <w:tc>
          <w:tcPr>
            <w:tcW w:w="1849" w:type="dxa"/>
            <w:tcBorders>
              <w:top w:val="single" w:sz="4" w:space="0" w:color="auto"/>
            </w:tcBorders>
            <w:vAlign w:val="center"/>
          </w:tcPr>
          <w:p w14:paraId="2D60C32B" w14:textId="77777777" w:rsidR="00BC70E7" w:rsidRPr="00C148CA" w:rsidRDefault="00BC70E7" w:rsidP="004065B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36" w:type="dxa"/>
            <w:tcBorders>
              <w:top w:val="single" w:sz="4" w:space="0" w:color="auto"/>
            </w:tcBorders>
            <w:vAlign w:val="center"/>
          </w:tcPr>
          <w:p w14:paraId="7ED31367" w14:textId="54CC9DBE" w:rsidR="00BC70E7" w:rsidRPr="00C148CA" w:rsidRDefault="00BC70E7" w:rsidP="004065B1">
            <w:pPr>
              <w:autoSpaceDE w:val="0"/>
              <w:autoSpaceDN w:val="0"/>
              <w:adjustRightInd w:val="0"/>
              <w:jc w:val="center"/>
            </w:pPr>
            <w:r w:rsidRPr="00FE03EC">
              <w:t>Forward</w:t>
            </w:r>
          </w:p>
        </w:tc>
        <w:tc>
          <w:tcPr>
            <w:tcW w:w="4542" w:type="dxa"/>
            <w:tcBorders>
              <w:top w:val="single" w:sz="4" w:space="0" w:color="auto"/>
            </w:tcBorders>
            <w:vAlign w:val="center"/>
          </w:tcPr>
          <w:p w14:paraId="2D966028" w14:textId="50C6CFC8" w:rsidR="00BC70E7" w:rsidRPr="006946E6" w:rsidRDefault="00BC70E7" w:rsidP="004065B1">
            <w:pPr>
              <w:autoSpaceDE w:val="0"/>
              <w:autoSpaceDN w:val="0"/>
              <w:adjustRightInd w:val="0"/>
            </w:pPr>
            <w:r w:rsidRPr="006946E6">
              <w:t>5’-</w:t>
            </w:r>
            <w:r w:rsidRPr="00353F60">
              <w:t>TTGACGGAAGGGCACCACCAG</w:t>
            </w:r>
            <w:r w:rsidRPr="006946E6">
              <w:t>-3’</w:t>
            </w:r>
          </w:p>
        </w:tc>
      </w:tr>
      <w:tr w:rsidR="00BC70E7" w:rsidRPr="0074581E" w14:paraId="49F44FD5" w14:textId="77777777" w:rsidTr="00E219BC">
        <w:trPr>
          <w:trHeight w:val="340"/>
          <w:jc w:val="center"/>
        </w:trPr>
        <w:tc>
          <w:tcPr>
            <w:tcW w:w="851" w:type="dxa"/>
            <w:vMerge/>
            <w:vAlign w:val="center"/>
          </w:tcPr>
          <w:p w14:paraId="7ED92F1A" w14:textId="77777777" w:rsidR="00BC70E7" w:rsidRPr="00C148CA" w:rsidRDefault="00BC70E7" w:rsidP="00AE308C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9" w:type="dxa"/>
            <w:vAlign w:val="center"/>
          </w:tcPr>
          <w:p w14:paraId="59C5F679" w14:textId="77777777" w:rsidR="00BC70E7" w:rsidRPr="00C148CA" w:rsidRDefault="00BC70E7" w:rsidP="00AE308C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36" w:type="dxa"/>
            <w:vAlign w:val="center"/>
          </w:tcPr>
          <w:p w14:paraId="43045FE3" w14:textId="6531A4D5" w:rsidR="00BC70E7" w:rsidRPr="00C148CA" w:rsidRDefault="00BC70E7" w:rsidP="00AE308C">
            <w:pPr>
              <w:autoSpaceDE w:val="0"/>
              <w:autoSpaceDN w:val="0"/>
              <w:adjustRightInd w:val="0"/>
              <w:jc w:val="center"/>
            </w:pPr>
            <w:r w:rsidRPr="00C148CA">
              <w:t>Reverse</w:t>
            </w:r>
          </w:p>
        </w:tc>
        <w:tc>
          <w:tcPr>
            <w:tcW w:w="4542" w:type="dxa"/>
            <w:vAlign w:val="center"/>
          </w:tcPr>
          <w:p w14:paraId="2C3CEE76" w14:textId="4B1CC6EA" w:rsidR="00BC70E7" w:rsidRPr="006946E6" w:rsidRDefault="00BC70E7" w:rsidP="00AE308C">
            <w:pPr>
              <w:autoSpaceDE w:val="0"/>
              <w:autoSpaceDN w:val="0"/>
              <w:adjustRightInd w:val="0"/>
            </w:pPr>
            <w:r w:rsidRPr="006946E6">
              <w:t>5’-</w:t>
            </w:r>
            <w:r w:rsidRPr="00353F60">
              <w:t>GCACCACCACCCACGGAATCG</w:t>
            </w:r>
            <w:r w:rsidRPr="006946E6">
              <w:t>-3’</w:t>
            </w:r>
          </w:p>
        </w:tc>
      </w:tr>
      <w:tr w:rsidR="00BC70E7" w:rsidRPr="00396C88" w14:paraId="53C97782" w14:textId="77777777" w:rsidTr="00E219BC">
        <w:trPr>
          <w:trHeight w:val="340"/>
          <w:jc w:val="center"/>
        </w:trPr>
        <w:tc>
          <w:tcPr>
            <w:tcW w:w="851" w:type="dxa"/>
            <w:vMerge w:val="restart"/>
            <w:vAlign w:val="center"/>
          </w:tcPr>
          <w:p w14:paraId="7ECC07A1" w14:textId="318EDFC8" w:rsidR="00BC70E7" w:rsidRPr="00BC70E7" w:rsidRDefault="00BC70E7" w:rsidP="004065B1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proofErr w:type="spellStart"/>
            <w:r w:rsidRPr="00E219BC">
              <w:rPr>
                <w:i/>
              </w:rPr>
              <w:t>Acaca</w:t>
            </w:r>
            <w:proofErr w:type="spellEnd"/>
          </w:p>
        </w:tc>
        <w:tc>
          <w:tcPr>
            <w:tcW w:w="1849" w:type="dxa"/>
          </w:tcPr>
          <w:p w14:paraId="62D1B645" w14:textId="77777777" w:rsidR="00BC70E7" w:rsidRPr="00C148CA" w:rsidRDefault="00BC70E7" w:rsidP="004065B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36" w:type="dxa"/>
          </w:tcPr>
          <w:p w14:paraId="224A6323" w14:textId="164BE19C" w:rsidR="00BC70E7" w:rsidRPr="00FE03EC" w:rsidRDefault="00BC70E7" w:rsidP="004065B1">
            <w:pPr>
              <w:autoSpaceDE w:val="0"/>
              <w:autoSpaceDN w:val="0"/>
              <w:adjustRightInd w:val="0"/>
              <w:jc w:val="center"/>
            </w:pPr>
            <w:r w:rsidRPr="00F82614">
              <w:t>Forward</w:t>
            </w:r>
          </w:p>
        </w:tc>
        <w:tc>
          <w:tcPr>
            <w:tcW w:w="4542" w:type="dxa"/>
          </w:tcPr>
          <w:p w14:paraId="1ACA090A" w14:textId="781AD963" w:rsidR="00BC70E7" w:rsidRPr="006946E6" w:rsidRDefault="00BC70E7" w:rsidP="004065B1">
            <w:pPr>
              <w:autoSpaceDE w:val="0"/>
              <w:autoSpaceDN w:val="0"/>
              <w:adjustRightInd w:val="0"/>
            </w:pPr>
            <w:r w:rsidRPr="00F82614">
              <w:t>5’-CCGATTCATAATTGGGTCTGTGT-3’</w:t>
            </w:r>
          </w:p>
        </w:tc>
      </w:tr>
      <w:tr w:rsidR="00BC70E7" w:rsidRPr="00396C88" w14:paraId="6D48D1F2" w14:textId="77777777" w:rsidTr="00E219BC">
        <w:trPr>
          <w:trHeight w:val="340"/>
          <w:jc w:val="center"/>
        </w:trPr>
        <w:tc>
          <w:tcPr>
            <w:tcW w:w="851" w:type="dxa"/>
            <w:vMerge/>
            <w:vAlign w:val="center"/>
          </w:tcPr>
          <w:p w14:paraId="72FA9CE0" w14:textId="77777777" w:rsidR="00BC70E7" w:rsidRDefault="00BC70E7" w:rsidP="00AE308C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1849" w:type="dxa"/>
          </w:tcPr>
          <w:p w14:paraId="13A3F29A" w14:textId="77777777" w:rsidR="00BC70E7" w:rsidRPr="00C148CA" w:rsidRDefault="00BC70E7" w:rsidP="00AE308C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36" w:type="dxa"/>
          </w:tcPr>
          <w:p w14:paraId="139EC67B" w14:textId="3912A240" w:rsidR="00BC70E7" w:rsidRPr="00FE03EC" w:rsidRDefault="00BC70E7" w:rsidP="00AE308C">
            <w:pPr>
              <w:autoSpaceDE w:val="0"/>
              <w:autoSpaceDN w:val="0"/>
              <w:adjustRightInd w:val="0"/>
              <w:jc w:val="center"/>
            </w:pPr>
            <w:r w:rsidRPr="00F82614">
              <w:t>Reverse</w:t>
            </w:r>
          </w:p>
        </w:tc>
        <w:tc>
          <w:tcPr>
            <w:tcW w:w="4542" w:type="dxa"/>
          </w:tcPr>
          <w:p w14:paraId="4D310991" w14:textId="1AE751AF" w:rsidR="00BC70E7" w:rsidRPr="006946E6" w:rsidRDefault="00BC70E7" w:rsidP="00AE308C">
            <w:pPr>
              <w:autoSpaceDE w:val="0"/>
              <w:autoSpaceDN w:val="0"/>
              <w:adjustRightInd w:val="0"/>
            </w:pPr>
            <w:r w:rsidRPr="00F82614">
              <w:t>5’-CCATCCTGTAAGCCAGAGATCC-3’</w:t>
            </w:r>
          </w:p>
        </w:tc>
      </w:tr>
      <w:tr w:rsidR="00BC70E7" w:rsidRPr="00396C88" w14:paraId="72E0395F" w14:textId="77777777" w:rsidTr="00E219BC">
        <w:trPr>
          <w:trHeight w:val="340"/>
          <w:jc w:val="center"/>
        </w:trPr>
        <w:tc>
          <w:tcPr>
            <w:tcW w:w="851" w:type="dxa"/>
            <w:vMerge w:val="restart"/>
            <w:vAlign w:val="center"/>
          </w:tcPr>
          <w:p w14:paraId="3CA76869" w14:textId="4B76328A" w:rsidR="00BC70E7" w:rsidRPr="00906FBD" w:rsidRDefault="00BC70E7" w:rsidP="004065B1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Cd36</w:t>
            </w:r>
          </w:p>
        </w:tc>
        <w:tc>
          <w:tcPr>
            <w:tcW w:w="1849" w:type="dxa"/>
            <w:vAlign w:val="center"/>
          </w:tcPr>
          <w:p w14:paraId="3CDA2BD9" w14:textId="77777777" w:rsidR="00BC70E7" w:rsidRPr="00C148CA" w:rsidRDefault="00BC70E7" w:rsidP="004065B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36" w:type="dxa"/>
            <w:vAlign w:val="center"/>
          </w:tcPr>
          <w:p w14:paraId="2A936B47" w14:textId="70EB5C00" w:rsidR="00BC70E7" w:rsidRPr="00C148CA" w:rsidRDefault="00BC70E7" w:rsidP="004065B1">
            <w:pPr>
              <w:autoSpaceDE w:val="0"/>
              <w:autoSpaceDN w:val="0"/>
              <w:adjustRightInd w:val="0"/>
              <w:jc w:val="center"/>
            </w:pPr>
            <w:r w:rsidRPr="00FE03EC">
              <w:t>Forward</w:t>
            </w:r>
          </w:p>
        </w:tc>
        <w:tc>
          <w:tcPr>
            <w:tcW w:w="4542" w:type="dxa"/>
            <w:vAlign w:val="center"/>
          </w:tcPr>
          <w:p w14:paraId="4638C038" w14:textId="2A1A3FEC" w:rsidR="00BC70E7" w:rsidRPr="006946E6" w:rsidRDefault="00BC70E7" w:rsidP="004065B1">
            <w:pPr>
              <w:autoSpaceDE w:val="0"/>
              <w:autoSpaceDN w:val="0"/>
              <w:adjustRightInd w:val="0"/>
            </w:pPr>
            <w:r w:rsidRPr="006946E6">
              <w:t>5’-TCGCTTCCACATTTCCTACA-3’</w:t>
            </w:r>
          </w:p>
        </w:tc>
      </w:tr>
      <w:tr w:rsidR="00BC70E7" w:rsidRPr="0074581E" w14:paraId="3EAC2354" w14:textId="77777777" w:rsidTr="00E219BC">
        <w:trPr>
          <w:trHeight w:val="340"/>
          <w:jc w:val="center"/>
        </w:trPr>
        <w:tc>
          <w:tcPr>
            <w:tcW w:w="851" w:type="dxa"/>
            <w:vMerge/>
            <w:vAlign w:val="center"/>
          </w:tcPr>
          <w:p w14:paraId="1F05EF3E" w14:textId="77777777" w:rsidR="00BC70E7" w:rsidRPr="00C148CA" w:rsidRDefault="00BC70E7" w:rsidP="00AE308C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9" w:type="dxa"/>
            <w:vAlign w:val="center"/>
          </w:tcPr>
          <w:p w14:paraId="260AB0DD" w14:textId="77777777" w:rsidR="00BC70E7" w:rsidRPr="00C148CA" w:rsidRDefault="00BC70E7" w:rsidP="00AE308C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36" w:type="dxa"/>
            <w:vAlign w:val="center"/>
          </w:tcPr>
          <w:p w14:paraId="07080F64" w14:textId="6920BFB1" w:rsidR="00BC70E7" w:rsidRPr="00C148CA" w:rsidRDefault="00BC70E7" w:rsidP="00AE308C">
            <w:pPr>
              <w:autoSpaceDE w:val="0"/>
              <w:autoSpaceDN w:val="0"/>
              <w:adjustRightInd w:val="0"/>
              <w:jc w:val="center"/>
            </w:pPr>
            <w:r w:rsidRPr="00C148CA">
              <w:t>Reverse</w:t>
            </w:r>
          </w:p>
        </w:tc>
        <w:tc>
          <w:tcPr>
            <w:tcW w:w="4542" w:type="dxa"/>
            <w:vAlign w:val="center"/>
          </w:tcPr>
          <w:p w14:paraId="62FD4F58" w14:textId="4C12FEC6" w:rsidR="00BC70E7" w:rsidRPr="006946E6" w:rsidRDefault="00BC70E7" w:rsidP="00AE308C">
            <w:pPr>
              <w:autoSpaceDE w:val="0"/>
              <w:autoSpaceDN w:val="0"/>
              <w:adjustRightInd w:val="0"/>
            </w:pPr>
            <w:r w:rsidRPr="006946E6">
              <w:t>5’-GTTGACCTGCAGTCGTTTTG-3’</w:t>
            </w:r>
          </w:p>
        </w:tc>
      </w:tr>
      <w:tr w:rsidR="00BC70E7" w:rsidRPr="0074581E" w14:paraId="349846B9" w14:textId="77777777" w:rsidTr="00E219BC">
        <w:trPr>
          <w:trHeight w:val="340"/>
          <w:jc w:val="center"/>
        </w:trPr>
        <w:tc>
          <w:tcPr>
            <w:tcW w:w="851" w:type="dxa"/>
            <w:vMerge w:val="restart"/>
            <w:vAlign w:val="center"/>
          </w:tcPr>
          <w:p w14:paraId="6CD42E3F" w14:textId="048EAE81" w:rsidR="00BC70E7" w:rsidRPr="00906FBD" w:rsidRDefault="00BC70E7" w:rsidP="004065B1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proofErr w:type="spellStart"/>
            <w:r>
              <w:rPr>
                <w:i/>
              </w:rPr>
              <w:t>Fasn</w:t>
            </w:r>
            <w:proofErr w:type="spellEnd"/>
          </w:p>
        </w:tc>
        <w:tc>
          <w:tcPr>
            <w:tcW w:w="1849" w:type="dxa"/>
            <w:vMerge w:val="restart"/>
            <w:vAlign w:val="center"/>
          </w:tcPr>
          <w:p w14:paraId="5CC40982" w14:textId="2AF847A3" w:rsidR="00BC70E7" w:rsidRPr="00C148CA" w:rsidRDefault="00BC70E7" w:rsidP="004065B1">
            <w:pPr>
              <w:autoSpaceDE w:val="0"/>
              <w:autoSpaceDN w:val="0"/>
              <w:adjustRightInd w:val="0"/>
              <w:jc w:val="center"/>
            </w:pPr>
            <w:r w:rsidRPr="00353F60">
              <w:t>30911099a1</w:t>
            </w:r>
          </w:p>
        </w:tc>
        <w:tc>
          <w:tcPr>
            <w:tcW w:w="1536" w:type="dxa"/>
            <w:vAlign w:val="center"/>
          </w:tcPr>
          <w:p w14:paraId="39B20979" w14:textId="074CDB0D" w:rsidR="00BC70E7" w:rsidRPr="00C148CA" w:rsidRDefault="00BC70E7" w:rsidP="004065B1">
            <w:pPr>
              <w:autoSpaceDE w:val="0"/>
              <w:autoSpaceDN w:val="0"/>
              <w:adjustRightInd w:val="0"/>
              <w:jc w:val="center"/>
            </w:pPr>
            <w:r w:rsidRPr="00FE03EC">
              <w:t>Forward</w:t>
            </w:r>
          </w:p>
        </w:tc>
        <w:tc>
          <w:tcPr>
            <w:tcW w:w="4542" w:type="dxa"/>
            <w:vAlign w:val="center"/>
          </w:tcPr>
          <w:p w14:paraId="0334E8F0" w14:textId="0FC4DB0F" w:rsidR="00BC70E7" w:rsidRPr="006946E6" w:rsidRDefault="00BC70E7" w:rsidP="004065B1">
            <w:pPr>
              <w:autoSpaceDE w:val="0"/>
              <w:autoSpaceDN w:val="0"/>
              <w:adjustRightInd w:val="0"/>
            </w:pPr>
            <w:r w:rsidRPr="006946E6">
              <w:t>5’- GGAGGTGGTGATAGCCGGTAT -3’</w:t>
            </w:r>
          </w:p>
        </w:tc>
      </w:tr>
      <w:tr w:rsidR="00BC70E7" w:rsidRPr="0074581E" w14:paraId="3A5F296F" w14:textId="77777777" w:rsidTr="00E219BC">
        <w:trPr>
          <w:trHeight w:val="340"/>
          <w:jc w:val="center"/>
        </w:trPr>
        <w:tc>
          <w:tcPr>
            <w:tcW w:w="851" w:type="dxa"/>
            <w:vMerge/>
            <w:vAlign w:val="center"/>
          </w:tcPr>
          <w:p w14:paraId="50DDE40C" w14:textId="77777777" w:rsidR="00BC70E7" w:rsidRPr="00C148CA" w:rsidRDefault="00BC70E7" w:rsidP="00AE308C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9" w:type="dxa"/>
            <w:vMerge/>
            <w:vAlign w:val="center"/>
          </w:tcPr>
          <w:p w14:paraId="0A5E2275" w14:textId="77777777" w:rsidR="00BC70E7" w:rsidRPr="00C148CA" w:rsidRDefault="00BC70E7" w:rsidP="00AE308C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36" w:type="dxa"/>
            <w:vAlign w:val="center"/>
          </w:tcPr>
          <w:p w14:paraId="03DA5B40" w14:textId="7CC0B849" w:rsidR="00BC70E7" w:rsidRPr="00C148CA" w:rsidRDefault="00BC70E7" w:rsidP="00AE308C">
            <w:pPr>
              <w:autoSpaceDE w:val="0"/>
              <w:autoSpaceDN w:val="0"/>
              <w:adjustRightInd w:val="0"/>
              <w:jc w:val="center"/>
            </w:pPr>
            <w:r w:rsidRPr="00C148CA">
              <w:t>Reverse</w:t>
            </w:r>
          </w:p>
        </w:tc>
        <w:tc>
          <w:tcPr>
            <w:tcW w:w="4542" w:type="dxa"/>
            <w:vAlign w:val="center"/>
          </w:tcPr>
          <w:p w14:paraId="6018FE7C" w14:textId="0E147BDC" w:rsidR="00BC70E7" w:rsidRPr="006946E6" w:rsidRDefault="00BC70E7" w:rsidP="00AE308C">
            <w:pPr>
              <w:autoSpaceDE w:val="0"/>
              <w:autoSpaceDN w:val="0"/>
              <w:adjustRightInd w:val="0"/>
            </w:pPr>
            <w:r w:rsidRPr="006946E6">
              <w:t>5’- TGGGTAATCCATAGAGCCCAG -3’</w:t>
            </w:r>
          </w:p>
        </w:tc>
      </w:tr>
      <w:tr w:rsidR="00BC70E7" w:rsidRPr="0074581E" w14:paraId="0F552521" w14:textId="77777777" w:rsidTr="00E219BC">
        <w:trPr>
          <w:trHeight w:val="340"/>
          <w:jc w:val="center"/>
        </w:trPr>
        <w:tc>
          <w:tcPr>
            <w:tcW w:w="851" w:type="dxa"/>
            <w:vMerge w:val="restart"/>
            <w:vAlign w:val="center"/>
          </w:tcPr>
          <w:p w14:paraId="16DD8F32" w14:textId="11B3FE7A" w:rsidR="00BC70E7" w:rsidRDefault="00BC70E7" w:rsidP="004065B1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G6Pc</w:t>
            </w:r>
          </w:p>
        </w:tc>
        <w:tc>
          <w:tcPr>
            <w:tcW w:w="1849" w:type="dxa"/>
            <w:vAlign w:val="center"/>
          </w:tcPr>
          <w:p w14:paraId="2A8E1F21" w14:textId="77777777" w:rsidR="00BC70E7" w:rsidRPr="00C148CA" w:rsidRDefault="00BC70E7" w:rsidP="004065B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36" w:type="dxa"/>
            <w:vAlign w:val="center"/>
          </w:tcPr>
          <w:p w14:paraId="61488CF7" w14:textId="02ADC3B7" w:rsidR="00BC70E7" w:rsidRPr="00C148CA" w:rsidRDefault="00BC70E7" w:rsidP="004065B1">
            <w:pPr>
              <w:autoSpaceDE w:val="0"/>
              <w:autoSpaceDN w:val="0"/>
              <w:adjustRightInd w:val="0"/>
              <w:jc w:val="center"/>
            </w:pPr>
            <w:r w:rsidRPr="00FE03EC">
              <w:t>Forward</w:t>
            </w:r>
          </w:p>
        </w:tc>
        <w:tc>
          <w:tcPr>
            <w:tcW w:w="4542" w:type="dxa"/>
            <w:vAlign w:val="center"/>
          </w:tcPr>
          <w:p w14:paraId="09B15307" w14:textId="42E05D3F" w:rsidR="00BC70E7" w:rsidRPr="006946E6" w:rsidRDefault="00BC70E7" w:rsidP="004065B1">
            <w:pPr>
              <w:autoSpaceDE w:val="0"/>
              <w:autoSpaceDN w:val="0"/>
              <w:adjustRightInd w:val="0"/>
            </w:pPr>
            <w:r w:rsidRPr="006946E6">
              <w:t>5’-</w:t>
            </w:r>
            <w:r w:rsidRPr="006946E6">
              <w:rPr>
                <w:lang w:val="de-DE"/>
              </w:rPr>
              <w:t>CGAGGAAAGAAAAAGCCAAC</w:t>
            </w:r>
            <w:r w:rsidRPr="006946E6">
              <w:t>-3’</w:t>
            </w:r>
          </w:p>
        </w:tc>
      </w:tr>
      <w:tr w:rsidR="00BC70E7" w:rsidRPr="0074581E" w14:paraId="1BA13958" w14:textId="77777777" w:rsidTr="00E219BC">
        <w:trPr>
          <w:trHeight w:val="340"/>
          <w:jc w:val="center"/>
        </w:trPr>
        <w:tc>
          <w:tcPr>
            <w:tcW w:w="851" w:type="dxa"/>
            <w:vMerge/>
            <w:vAlign w:val="center"/>
          </w:tcPr>
          <w:p w14:paraId="507E1BEF" w14:textId="77777777" w:rsidR="00BC70E7" w:rsidRDefault="00BC70E7" w:rsidP="00AE308C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1849" w:type="dxa"/>
            <w:vAlign w:val="center"/>
          </w:tcPr>
          <w:p w14:paraId="27473D54" w14:textId="77777777" w:rsidR="00BC70E7" w:rsidRPr="00C148CA" w:rsidRDefault="00BC70E7" w:rsidP="00AE308C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36" w:type="dxa"/>
            <w:vAlign w:val="center"/>
          </w:tcPr>
          <w:p w14:paraId="4BB2C16E" w14:textId="503C4A3A" w:rsidR="00BC70E7" w:rsidRPr="00C148CA" w:rsidRDefault="00BC70E7" w:rsidP="00AE308C">
            <w:pPr>
              <w:autoSpaceDE w:val="0"/>
              <w:autoSpaceDN w:val="0"/>
              <w:adjustRightInd w:val="0"/>
              <w:jc w:val="center"/>
            </w:pPr>
            <w:r w:rsidRPr="00C148CA">
              <w:t>Reverse</w:t>
            </w:r>
          </w:p>
        </w:tc>
        <w:tc>
          <w:tcPr>
            <w:tcW w:w="4542" w:type="dxa"/>
            <w:vAlign w:val="center"/>
          </w:tcPr>
          <w:p w14:paraId="6D83572F" w14:textId="346607D0" w:rsidR="00BC70E7" w:rsidRPr="006946E6" w:rsidRDefault="00BC70E7" w:rsidP="00AE308C">
            <w:pPr>
              <w:autoSpaceDE w:val="0"/>
              <w:autoSpaceDN w:val="0"/>
              <w:adjustRightInd w:val="0"/>
            </w:pPr>
            <w:r w:rsidRPr="006946E6">
              <w:t>5’-</w:t>
            </w:r>
            <w:r w:rsidRPr="006946E6">
              <w:rPr>
                <w:lang w:val="de-DE"/>
              </w:rPr>
              <w:t>GGGACAGACAGACGTTCAGC</w:t>
            </w:r>
            <w:r w:rsidRPr="006946E6">
              <w:t>-3’</w:t>
            </w:r>
          </w:p>
        </w:tc>
      </w:tr>
      <w:tr w:rsidR="00BC70E7" w:rsidRPr="0074581E" w14:paraId="61CFE68D" w14:textId="77777777" w:rsidTr="00E219BC">
        <w:trPr>
          <w:trHeight w:val="340"/>
          <w:jc w:val="center"/>
        </w:trPr>
        <w:tc>
          <w:tcPr>
            <w:tcW w:w="851" w:type="dxa"/>
            <w:vMerge w:val="restart"/>
            <w:vAlign w:val="center"/>
          </w:tcPr>
          <w:p w14:paraId="300BC276" w14:textId="2EDA2788" w:rsidR="00BC70E7" w:rsidRPr="00C148CA" w:rsidRDefault="00BC70E7" w:rsidP="004065B1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rPr>
                <w:i/>
              </w:rPr>
              <w:t>Ppara</w:t>
            </w:r>
            <w:proofErr w:type="spellEnd"/>
          </w:p>
        </w:tc>
        <w:tc>
          <w:tcPr>
            <w:tcW w:w="1849" w:type="dxa"/>
            <w:vAlign w:val="center"/>
          </w:tcPr>
          <w:p w14:paraId="73852942" w14:textId="77777777" w:rsidR="00BC70E7" w:rsidRPr="00C148CA" w:rsidRDefault="00BC70E7" w:rsidP="004065B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36" w:type="dxa"/>
            <w:vAlign w:val="center"/>
          </w:tcPr>
          <w:p w14:paraId="3761A779" w14:textId="1884C1BD" w:rsidR="00BC70E7" w:rsidRPr="00C148CA" w:rsidRDefault="00BC70E7" w:rsidP="004065B1">
            <w:pPr>
              <w:autoSpaceDE w:val="0"/>
              <w:autoSpaceDN w:val="0"/>
              <w:adjustRightInd w:val="0"/>
              <w:jc w:val="center"/>
            </w:pPr>
            <w:r w:rsidRPr="00FE03EC">
              <w:t>Forward</w:t>
            </w:r>
          </w:p>
        </w:tc>
        <w:tc>
          <w:tcPr>
            <w:tcW w:w="4542" w:type="dxa"/>
            <w:vAlign w:val="center"/>
          </w:tcPr>
          <w:p w14:paraId="44FA5EF5" w14:textId="00568D98" w:rsidR="00BC70E7" w:rsidRPr="006946E6" w:rsidRDefault="00BC70E7" w:rsidP="004065B1">
            <w:pPr>
              <w:autoSpaceDE w:val="0"/>
              <w:autoSpaceDN w:val="0"/>
              <w:adjustRightInd w:val="0"/>
            </w:pPr>
            <w:r>
              <w:t>5’-</w:t>
            </w:r>
            <w:r w:rsidRPr="006946E6">
              <w:rPr>
                <w:lang w:val="de-DE"/>
              </w:rPr>
              <w:t>AGACCCTCGGGGAACTTAGA</w:t>
            </w:r>
            <w:r w:rsidRPr="006946E6">
              <w:t>-3’</w:t>
            </w:r>
          </w:p>
        </w:tc>
      </w:tr>
      <w:tr w:rsidR="00BC70E7" w:rsidRPr="0074581E" w14:paraId="7C3DAEDC" w14:textId="77777777" w:rsidTr="00E219BC">
        <w:trPr>
          <w:trHeight w:val="340"/>
          <w:jc w:val="center"/>
        </w:trPr>
        <w:tc>
          <w:tcPr>
            <w:tcW w:w="851" w:type="dxa"/>
            <w:vMerge/>
            <w:vAlign w:val="center"/>
          </w:tcPr>
          <w:p w14:paraId="7FCCABFA" w14:textId="77777777" w:rsidR="00BC70E7" w:rsidRPr="00C148CA" w:rsidRDefault="00BC70E7" w:rsidP="00AE308C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9" w:type="dxa"/>
            <w:vAlign w:val="center"/>
          </w:tcPr>
          <w:p w14:paraId="6F3D3BD7" w14:textId="77777777" w:rsidR="00BC70E7" w:rsidRPr="00C148CA" w:rsidRDefault="00BC70E7" w:rsidP="00AE308C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36" w:type="dxa"/>
            <w:vAlign w:val="center"/>
          </w:tcPr>
          <w:p w14:paraId="388C557A" w14:textId="38092157" w:rsidR="00BC70E7" w:rsidRPr="00C148CA" w:rsidRDefault="00BC70E7" w:rsidP="00AE308C">
            <w:pPr>
              <w:autoSpaceDE w:val="0"/>
              <w:autoSpaceDN w:val="0"/>
              <w:adjustRightInd w:val="0"/>
              <w:jc w:val="center"/>
            </w:pPr>
            <w:r w:rsidRPr="00C148CA">
              <w:t>Reverse</w:t>
            </w:r>
          </w:p>
        </w:tc>
        <w:tc>
          <w:tcPr>
            <w:tcW w:w="4542" w:type="dxa"/>
            <w:vAlign w:val="center"/>
          </w:tcPr>
          <w:p w14:paraId="7934F1E3" w14:textId="15FB5EF2" w:rsidR="00BC70E7" w:rsidRPr="006946E6" w:rsidRDefault="00BC70E7" w:rsidP="00AE308C">
            <w:pPr>
              <w:autoSpaceDE w:val="0"/>
              <w:autoSpaceDN w:val="0"/>
              <w:adjustRightInd w:val="0"/>
            </w:pPr>
            <w:r>
              <w:t>5’-</w:t>
            </w:r>
            <w:r w:rsidRPr="006946E6">
              <w:rPr>
                <w:lang w:val="de-DE"/>
              </w:rPr>
              <w:t>GTGGGGAGAGAGGACAGATG</w:t>
            </w:r>
            <w:r w:rsidRPr="006946E6">
              <w:t>-3’</w:t>
            </w:r>
          </w:p>
        </w:tc>
      </w:tr>
      <w:tr w:rsidR="00BC70E7" w:rsidRPr="0074581E" w14:paraId="2E97EC50" w14:textId="77777777" w:rsidTr="00E219BC">
        <w:trPr>
          <w:trHeight w:val="340"/>
          <w:jc w:val="center"/>
        </w:trPr>
        <w:tc>
          <w:tcPr>
            <w:tcW w:w="851" w:type="dxa"/>
            <w:vMerge w:val="restart"/>
            <w:vAlign w:val="center"/>
          </w:tcPr>
          <w:p w14:paraId="04EAA437" w14:textId="2687F040" w:rsidR="00BC70E7" w:rsidRPr="00FE03EC" w:rsidRDefault="00BC70E7" w:rsidP="004065B1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Opa1</w:t>
            </w:r>
          </w:p>
        </w:tc>
        <w:tc>
          <w:tcPr>
            <w:tcW w:w="1849" w:type="dxa"/>
            <w:vMerge w:val="restart"/>
            <w:vAlign w:val="center"/>
          </w:tcPr>
          <w:p w14:paraId="7EFD001F" w14:textId="1D47456B" w:rsidR="00BC70E7" w:rsidRPr="00C148CA" w:rsidRDefault="00BC70E7" w:rsidP="004065B1">
            <w:pPr>
              <w:autoSpaceDE w:val="0"/>
              <w:autoSpaceDN w:val="0"/>
              <w:adjustRightInd w:val="0"/>
              <w:jc w:val="center"/>
            </w:pPr>
            <w:r w:rsidRPr="00832CAD">
              <w:t>19526960a1</w:t>
            </w:r>
          </w:p>
        </w:tc>
        <w:tc>
          <w:tcPr>
            <w:tcW w:w="1536" w:type="dxa"/>
            <w:vAlign w:val="center"/>
          </w:tcPr>
          <w:p w14:paraId="7E47659E" w14:textId="6ED2EAA6" w:rsidR="00BC70E7" w:rsidRPr="00FE03EC" w:rsidRDefault="00BC70E7" w:rsidP="004065B1">
            <w:pPr>
              <w:autoSpaceDE w:val="0"/>
              <w:autoSpaceDN w:val="0"/>
              <w:adjustRightInd w:val="0"/>
              <w:jc w:val="center"/>
            </w:pPr>
            <w:r w:rsidRPr="00FE03EC">
              <w:t>Forward</w:t>
            </w:r>
          </w:p>
        </w:tc>
        <w:tc>
          <w:tcPr>
            <w:tcW w:w="4542" w:type="dxa"/>
            <w:vAlign w:val="center"/>
          </w:tcPr>
          <w:p w14:paraId="05E977F1" w14:textId="097D1DFF" w:rsidR="00BC70E7" w:rsidRPr="006946E6" w:rsidRDefault="00BC70E7" w:rsidP="004065B1">
            <w:pPr>
              <w:autoSpaceDE w:val="0"/>
              <w:autoSpaceDN w:val="0"/>
              <w:adjustRightInd w:val="0"/>
            </w:pPr>
            <w:r w:rsidRPr="006946E6">
              <w:t>5’-TGGAAAATGGTTCGAGAGTCAG-3’</w:t>
            </w:r>
          </w:p>
        </w:tc>
      </w:tr>
      <w:tr w:rsidR="00BC70E7" w:rsidRPr="0074581E" w14:paraId="4291DAA5" w14:textId="77777777" w:rsidTr="00E219BC">
        <w:trPr>
          <w:trHeight w:val="340"/>
          <w:jc w:val="center"/>
        </w:trPr>
        <w:tc>
          <w:tcPr>
            <w:tcW w:w="851" w:type="dxa"/>
            <w:vMerge/>
            <w:vAlign w:val="center"/>
          </w:tcPr>
          <w:p w14:paraId="1551815F" w14:textId="77777777" w:rsidR="00BC70E7" w:rsidRPr="00FE03EC" w:rsidRDefault="00BC70E7" w:rsidP="00AE308C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1849" w:type="dxa"/>
            <w:vMerge/>
            <w:vAlign w:val="center"/>
          </w:tcPr>
          <w:p w14:paraId="1D51A4D5" w14:textId="77777777" w:rsidR="00BC70E7" w:rsidRPr="00C148CA" w:rsidRDefault="00BC70E7" w:rsidP="00AE308C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36" w:type="dxa"/>
            <w:vAlign w:val="center"/>
          </w:tcPr>
          <w:p w14:paraId="1F960DC3" w14:textId="2C80E2F5" w:rsidR="00BC70E7" w:rsidRPr="00C148CA" w:rsidRDefault="00BC70E7" w:rsidP="00AE308C">
            <w:pPr>
              <w:autoSpaceDE w:val="0"/>
              <w:autoSpaceDN w:val="0"/>
              <w:adjustRightInd w:val="0"/>
              <w:jc w:val="center"/>
            </w:pPr>
            <w:r w:rsidRPr="00C148CA">
              <w:t>Reverse</w:t>
            </w:r>
          </w:p>
        </w:tc>
        <w:tc>
          <w:tcPr>
            <w:tcW w:w="4542" w:type="dxa"/>
            <w:vAlign w:val="center"/>
          </w:tcPr>
          <w:p w14:paraId="06AE2690" w14:textId="1FF47BE2" w:rsidR="00BC70E7" w:rsidRPr="006946E6" w:rsidRDefault="00BC70E7" w:rsidP="00AE308C">
            <w:pPr>
              <w:autoSpaceDE w:val="0"/>
              <w:autoSpaceDN w:val="0"/>
              <w:adjustRightInd w:val="0"/>
            </w:pPr>
            <w:r w:rsidRPr="006946E6">
              <w:t>5’-CATTCCGTCTCTAGGTTAAAGCG-3’</w:t>
            </w:r>
          </w:p>
        </w:tc>
      </w:tr>
      <w:tr w:rsidR="00BC70E7" w:rsidRPr="0074581E" w14:paraId="3E12FE34" w14:textId="77777777" w:rsidTr="00E219BC">
        <w:trPr>
          <w:trHeight w:val="340"/>
          <w:jc w:val="center"/>
        </w:trPr>
        <w:tc>
          <w:tcPr>
            <w:tcW w:w="851" w:type="dxa"/>
            <w:vMerge w:val="restart"/>
            <w:vAlign w:val="center"/>
          </w:tcPr>
          <w:p w14:paraId="6F3393CE" w14:textId="6A465F00" w:rsidR="00BC70E7" w:rsidRPr="00FE03EC" w:rsidRDefault="00BC70E7" w:rsidP="004065B1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Tfam</w:t>
            </w:r>
          </w:p>
        </w:tc>
        <w:tc>
          <w:tcPr>
            <w:tcW w:w="1849" w:type="dxa"/>
            <w:vMerge w:val="restart"/>
            <w:vAlign w:val="center"/>
          </w:tcPr>
          <w:p w14:paraId="08A5B2DB" w14:textId="7646BB07" w:rsidR="00BC70E7" w:rsidRPr="00C148CA" w:rsidRDefault="00BC70E7" w:rsidP="004065B1">
            <w:pPr>
              <w:autoSpaceDE w:val="0"/>
              <w:autoSpaceDN w:val="0"/>
              <w:adjustRightInd w:val="0"/>
              <w:jc w:val="center"/>
            </w:pPr>
            <w:r>
              <w:rPr>
                <w:lang w:val="de-DE"/>
              </w:rPr>
              <w:t>6678303a1</w:t>
            </w:r>
          </w:p>
        </w:tc>
        <w:tc>
          <w:tcPr>
            <w:tcW w:w="1536" w:type="dxa"/>
            <w:vAlign w:val="center"/>
          </w:tcPr>
          <w:p w14:paraId="7EE0CB40" w14:textId="66678829" w:rsidR="00BC70E7" w:rsidRPr="00FE03EC" w:rsidRDefault="00BC70E7" w:rsidP="004065B1">
            <w:pPr>
              <w:autoSpaceDE w:val="0"/>
              <w:autoSpaceDN w:val="0"/>
              <w:adjustRightInd w:val="0"/>
              <w:jc w:val="center"/>
            </w:pPr>
            <w:r w:rsidRPr="00FE03EC">
              <w:t>Forward</w:t>
            </w:r>
          </w:p>
        </w:tc>
        <w:tc>
          <w:tcPr>
            <w:tcW w:w="4542" w:type="dxa"/>
            <w:vAlign w:val="center"/>
          </w:tcPr>
          <w:p w14:paraId="35FE8E8F" w14:textId="01414214" w:rsidR="00BC70E7" w:rsidRPr="006946E6" w:rsidRDefault="00BC70E7" w:rsidP="004065B1">
            <w:pPr>
              <w:autoSpaceDE w:val="0"/>
              <w:autoSpaceDN w:val="0"/>
              <w:adjustRightInd w:val="0"/>
            </w:pPr>
            <w:r w:rsidRPr="006946E6">
              <w:t>5’-GGAATGTGGAGCGTGCTAAAA-3’</w:t>
            </w:r>
          </w:p>
        </w:tc>
      </w:tr>
      <w:tr w:rsidR="00BC70E7" w:rsidRPr="0074581E" w14:paraId="4F7CEEF8" w14:textId="77777777" w:rsidTr="00E219BC">
        <w:trPr>
          <w:trHeight w:val="340"/>
          <w:jc w:val="center"/>
        </w:trPr>
        <w:tc>
          <w:tcPr>
            <w:tcW w:w="851" w:type="dxa"/>
            <w:vMerge/>
            <w:vAlign w:val="center"/>
          </w:tcPr>
          <w:p w14:paraId="79AEF6DD" w14:textId="77777777" w:rsidR="00BC70E7" w:rsidRPr="00FE03EC" w:rsidRDefault="00BC70E7" w:rsidP="00AE308C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1849" w:type="dxa"/>
            <w:vMerge/>
            <w:vAlign w:val="center"/>
          </w:tcPr>
          <w:p w14:paraId="148AEAFD" w14:textId="77777777" w:rsidR="00BC70E7" w:rsidRPr="00C148CA" w:rsidRDefault="00BC70E7" w:rsidP="00AE308C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36" w:type="dxa"/>
            <w:vAlign w:val="center"/>
          </w:tcPr>
          <w:p w14:paraId="56BF4A71" w14:textId="2CDF8AC7" w:rsidR="00BC70E7" w:rsidRPr="00C148CA" w:rsidRDefault="00BC70E7" w:rsidP="00AE308C">
            <w:pPr>
              <w:autoSpaceDE w:val="0"/>
              <w:autoSpaceDN w:val="0"/>
              <w:adjustRightInd w:val="0"/>
              <w:jc w:val="center"/>
            </w:pPr>
            <w:r w:rsidRPr="00C148CA">
              <w:t>Reverse</w:t>
            </w:r>
          </w:p>
        </w:tc>
        <w:tc>
          <w:tcPr>
            <w:tcW w:w="4542" w:type="dxa"/>
            <w:vAlign w:val="center"/>
          </w:tcPr>
          <w:p w14:paraId="5104F543" w14:textId="3F90BCDA" w:rsidR="00BC70E7" w:rsidRPr="006946E6" w:rsidRDefault="00BC70E7" w:rsidP="00AE308C">
            <w:pPr>
              <w:autoSpaceDE w:val="0"/>
              <w:autoSpaceDN w:val="0"/>
              <w:adjustRightInd w:val="0"/>
            </w:pPr>
            <w:r w:rsidRPr="006946E6">
              <w:t>5’-ACAAGACTGATAGACGAGGGG-3’</w:t>
            </w:r>
          </w:p>
        </w:tc>
      </w:tr>
      <w:tr w:rsidR="00BC70E7" w:rsidRPr="0074581E" w14:paraId="106F8BB9" w14:textId="77777777" w:rsidTr="00E219BC">
        <w:trPr>
          <w:trHeight w:val="80"/>
          <w:jc w:val="center"/>
        </w:trPr>
        <w:tc>
          <w:tcPr>
            <w:tcW w:w="851" w:type="dxa"/>
            <w:vMerge w:val="restart"/>
            <w:vAlign w:val="center"/>
          </w:tcPr>
          <w:p w14:paraId="486EB403" w14:textId="6E7D8FEA" w:rsidR="00BC70E7" w:rsidRPr="00C148CA" w:rsidRDefault="00BC70E7" w:rsidP="004065B1">
            <w:pPr>
              <w:autoSpaceDE w:val="0"/>
              <w:autoSpaceDN w:val="0"/>
              <w:adjustRightInd w:val="0"/>
              <w:jc w:val="center"/>
            </w:pPr>
            <w:r w:rsidRPr="00FE03EC">
              <w:rPr>
                <w:i/>
              </w:rPr>
              <w:t>Ucp1</w:t>
            </w:r>
          </w:p>
        </w:tc>
        <w:tc>
          <w:tcPr>
            <w:tcW w:w="1849" w:type="dxa"/>
            <w:vAlign w:val="center"/>
          </w:tcPr>
          <w:p w14:paraId="4FCE789B" w14:textId="77777777" w:rsidR="00BC70E7" w:rsidRPr="00C148CA" w:rsidRDefault="00BC70E7" w:rsidP="004065B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36" w:type="dxa"/>
            <w:vAlign w:val="center"/>
          </w:tcPr>
          <w:p w14:paraId="6BBD676C" w14:textId="0F8BD70E" w:rsidR="00BC70E7" w:rsidRPr="00FE03EC" w:rsidRDefault="00BC70E7" w:rsidP="004065B1">
            <w:pPr>
              <w:autoSpaceDE w:val="0"/>
              <w:autoSpaceDN w:val="0"/>
              <w:adjustRightInd w:val="0"/>
              <w:jc w:val="center"/>
            </w:pPr>
            <w:r w:rsidRPr="00FE03EC">
              <w:t>Forward</w:t>
            </w:r>
          </w:p>
        </w:tc>
        <w:tc>
          <w:tcPr>
            <w:tcW w:w="4542" w:type="dxa"/>
            <w:vAlign w:val="center"/>
          </w:tcPr>
          <w:p w14:paraId="6C7D164B" w14:textId="2EA9CAE5" w:rsidR="00BC70E7" w:rsidRPr="006946E6" w:rsidRDefault="00BC70E7" w:rsidP="004065B1">
            <w:pPr>
              <w:autoSpaceDE w:val="0"/>
              <w:autoSpaceDN w:val="0"/>
              <w:adjustRightInd w:val="0"/>
            </w:pPr>
            <w:r w:rsidRPr="006946E6">
              <w:t>5’-TCTCTGCCAGGACAGTACCC-3’</w:t>
            </w:r>
          </w:p>
        </w:tc>
      </w:tr>
      <w:tr w:rsidR="00BC70E7" w:rsidRPr="0074581E" w14:paraId="6EE91607" w14:textId="77777777" w:rsidTr="00E219BC">
        <w:trPr>
          <w:trHeight w:val="340"/>
          <w:jc w:val="center"/>
        </w:trPr>
        <w:tc>
          <w:tcPr>
            <w:tcW w:w="851" w:type="dxa"/>
            <w:vMerge/>
            <w:vAlign w:val="center"/>
          </w:tcPr>
          <w:p w14:paraId="2250005D" w14:textId="77777777" w:rsidR="00BC70E7" w:rsidRPr="00C148CA" w:rsidRDefault="00BC70E7" w:rsidP="00AE308C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9" w:type="dxa"/>
            <w:vAlign w:val="center"/>
          </w:tcPr>
          <w:p w14:paraId="6E0FF619" w14:textId="77777777" w:rsidR="00BC70E7" w:rsidRPr="00C148CA" w:rsidRDefault="00BC70E7" w:rsidP="00AE308C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36" w:type="dxa"/>
            <w:vAlign w:val="center"/>
          </w:tcPr>
          <w:p w14:paraId="0C001411" w14:textId="02C5DAFA" w:rsidR="00BC70E7" w:rsidRPr="00C148CA" w:rsidRDefault="00BC70E7" w:rsidP="00AE308C">
            <w:pPr>
              <w:autoSpaceDE w:val="0"/>
              <w:autoSpaceDN w:val="0"/>
              <w:adjustRightInd w:val="0"/>
              <w:jc w:val="center"/>
            </w:pPr>
            <w:r w:rsidRPr="00C148CA">
              <w:t>Reverse</w:t>
            </w:r>
          </w:p>
        </w:tc>
        <w:tc>
          <w:tcPr>
            <w:tcW w:w="4542" w:type="dxa"/>
            <w:vAlign w:val="center"/>
          </w:tcPr>
          <w:p w14:paraId="7A46C0F0" w14:textId="42D96E03" w:rsidR="00BC70E7" w:rsidRPr="006946E6" w:rsidRDefault="00BC70E7" w:rsidP="00AE308C">
            <w:pPr>
              <w:autoSpaceDE w:val="0"/>
              <w:autoSpaceDN w:val="0"/>
              <w:adjustRightInd w:val="0"/>
            </w:pPr>
            <w:r w:rsidRPr="006946E6">
              <w:t>5’-GCTGTTCAAAGCACACAAACA-3’</w:t>
            </w:r>
          </w:p>
        </w:tc>
      </w:tr>
    </w:tbl>
    <w:p w14:paraId="55A478A2" w14:textId="77777777" w:rsidR="00AB77C4" w:rsidRPr="00665DDD" w:rsidRDefault="00AB77C4">
      <w:pPr>
        <w:rPr>
          <w:lang w:val="en-US"/>
        </w:rPr>
      </w:pPr>
    </w:p>
    <w:sectPr w:rsidR="00AB77C4" w:rsidRPr="00665DDD" w:rsidSect="00417FF1">
      <w:headerReference w:type="default" r:id="rId19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F3A607" w14:textId="77777777" w:rsidR="00AA13DA" w:rsidRDefault="00AA13DA" w:rsidP="000B5A36">
      <w:r>
        <w:separator/>
      </w:r>
    </w:p>
  </w:endnote>
  <w:endnote w:type="continuationSeparator" w:id="0">
    <w:p w14:paraId="4ADE5803" w14:textId="77777777" w:rsidR="00AA13DA" w:rsidRDefault="00AA13DA" w:rsidP="000B5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62C2D2" w14:textId="77777777" w:rsidR="00AA13DA" w:rsidRDefault="00AA13DA" w:rsidP="000B5A36">
      <w:r>
        <w:separator/>
      </w:r>
    </w:p>
  </w:footnote>
  <w:footnote w:type="continuationSeparator" w:id="0">
    <w:p w14:paraId="52ABF037" w14:textId="77777777" w:rsidR="00AA13DA" w:rsidRDefault="00AA13DA" w:rsidP="000B5A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86167C" w14:textId="68982D60" w:rsidR="00AA13DA" w:rsidRPr="00417FF1" w:rsidRDefault="00AA13DA" w:rsidP="00417FF1">
    <w:pPr>
      <w:pStyle w:val="Kopfzeile"/>
      <w:rPr>
        <w:color w:val="000000" w:themeColor="text1"/>
        <w:lang w:val="en-US"/>
      </w:rPr>
    </w:pPr>
    <w:r w:rsidRPr="00417FF1">
      <w:rPr>
        <w:color w:val="000000" w:themeColor="text1"/>
        <w:lang w:val="en-US"/>
      </w:rPr>
      <w:t>SUPPLEMENTA</w:t>
    </w:r>
    <w:r>
      <w:rPr>
        <w:color w:val="000000" w:themeColor="text1"/>
        <w:lang w:val="en-US"/>
      </w:rPr>
      <w:t>RY</w:t>
    </w:r>
    <w:r w:rsidRPr="00417FF1">
      <w:rPr>
        <w:color w:val="000000" w:themeColor="text1"/>
        <w:lang w:val="en-US"/>
      </w:rPr>
      <w:t xml:space="preserve"> </w:t>
    </w:r>
    <w:r>
      <w:rPr>
        <w:color w:val="000000" w:themeColor="text1"/>
        <w:lang w:val="en-US"/>
      </w:rPr>
      <w:t>MATERIAL</w:t>
    </w:r>
  </w:p>
  <w:p w14:paraId="068690A4" w14:textId="635AC3AA" w:rsidR="00AA13DA" w:rsidRDefault="00AA13D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C2A94"/>
    <w:multiLevelType w:val="hybridMultilevel"/>
    <w:tmpl w:val="784EC0F8"/>
    <w:lvl w:ilvl="0" w:tplc="FC8ACED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108D0"/>
    <w:multiLevelType w:val="hybridMultilevel"/>
    <w:tmpl w:val="8BFE2F36"/>
    <w:lvl w:ilvl="0" w:tplc="04EC184C">
      <w:start w:val="6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27208"/>
    <w:multiLevelType w:val="hybridMultilevel"/>
    <w:tmpl w:val="A060EF40"/>
    <w:lvl w:ilvl="0" w:tplc="21647BCC">
      <w:start w:val="6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32072A"/>
    <w:multiLevelType w:val="hybridMultilevel"/>
    <w:tmpl w:val="F2A2BAF0"/>
    <w:lvl w:ilvl="0" w:tplc="D47E5F4A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5C447E"/>
    <w:multiLevelType w:val="hybridMultilevel"/>
    <w:tmpl w:val="93745864"/>
    <w:lvl w:ilvl="0" w:tplc="BEA8BE5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98720D"/>
    <w:multiLevelType w:val="hybridMultilevel"/>
    <w:tmpl w:val="6B38B61E"/>
    <w:lvl w:ilvl="0" w:tplc="1A046BA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de-DE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810"/>
    <w:rsid w:val="00006DD6"/>
    <w:rsid w:val="00011A1B"/>
    <w:rsid w:val="000156A5"/>
    <w:rsid w:val="00020B0C"/>
    <w:rsid w:val="00046652"/>
    <w:rsid w:val="00050BD6"/>
    <w:rsid w:val="00060C35"/>
    <w:rsid w:val="00061708"/>
    <w:rsid w:val="000723C4"/>
    <w:rsid w:val="000B5A36"/>
    <w:rsid w:val="001021F6"/>
    <w:rsid w:val="00103AE3"/>
    <w:rsid w:val="00115754"/>
    <w:rsid w:val="00122C04"/>
    <w:rsid w:val="0013278B"/>
    <w:rsid w:val="00144F9B"/>
    <w:rsid w:val="00150B45"/>
    <w:rsid w:val="0016510A"/>
    <w:rsid w:val="00175548"/>
    <w:rsid w:val="00191972"/>
    <w:rsid w:val="001A05B1"/>
    <w:rsid w:val="001A7AE8"/>
    <w:rsid w:val="001B2EB4"/>
    <w:rsid w:val="001B7E8B"/>
    <w:rsid w:val="001C003E"/>
    <w:rsid w:val="001E593A"/>
    <w:rsid w:val="001E7321"/>
    <w:rsid w:val="001F6E65"/>
    <w:rsid w:val="002015A3"/>
    <w:rsid w:val="00205B62"/>
    <w:rsid w:val="00212219"/>
    <w:rsid w:val="0021280B"/>
    <w:rsid w:val="00214E97"/>
    <w:rsid w:val="00217A84"/>
    <w:rsid w:val="0022245C"/>
    <w:rsid w:val="002336AA"/>
    <w:rsid w:val="00234C27"/>
    <w:rsid w:val="00234C72"/>
    <w:rsid w:val="0023579B"/>
    <w:rsid w:val="00237E83"/>
    <w:rsid w:val="00242430"/>
    <w:rsid w:val="00257331"/>
    <w:rsid w:val="00257BAC"/>
    <w:rsid w:val="002678F5"/>
    <w:rsid w:val="00275565"/>
    <w:rsid w:val="00290388"/>
    <w:rsid w:val="00293B56"/>
    <w:rsid w:val="00296581"/>
    <w:rsid w:val="002A2722"/>
    <w:rsid w:val="002C08EE"/>
    <w:rsid w:val="002C2382"/>
    <w:rsid w:val="002C720F"/>
    <w:rsid w:val="002D682B"/>
    <w:rsid w:val="002E7262"/>
    <w:rsid w:val="002F5265"/>
    <w:rsid w:val="00307C09"/>
    <w:rsid w:val="00317E72"/>
    <w:rsid w:val="00330BF3"/>
    <w:rsid w:val="00352539"/>
    <w:rsid w:val="00353F60"/>
    <w:rsid w:val="0035628B"/>
    <w:rsid w:val="003623B1"/>
    <w:rsid w:val="0037291E"/>
    <w:rsid w:val="00375805"/>
    <w:rsid w:val="0038017F"/>
    <w:rsid w:val="00386456"/>
    <w:rsid w:val="003911B5"/>
    <w:rsid w:val="00391C55"/>
    <w:rsid w:val="00396C88"/>
    <w:rsid w:val="003E0242"/>
    <w:rsid w:val="003E35D3"/>
    <w:rsid w:val="003E4998"/>
    <w:rsid w:val="003E6E44"/>
    <w:rsid w:val="003F2AC3"/>
    <w:rsid w:val="003F65BC"/>
    <w:rsid w:val="004065B1"/>
    <w:rsid w:val="00415029"/>
    <w:rsid w:val="00417FF1"/>
    <w:rsid w:val="00420E25"/>
    <w:rsid w:val="00421086"/>
    <w:rsid w:val="00431D87"/>
    <w:rsid w:val="00443362"/>
    <w:rsid w:val="004638B7"/>
    <w:rsid w:val="00463CD7"/>
    <w:rsid w:val="0048067C"/>
    <w:rsid w:val="00481D6E"/>
    <w:rsid w:val="004A3709"/>
    <w:rsid w:val="004A426E"/>
    <w:rsid w:val="004A55DF"/>
    <w:rsid w:val="004B0BFF"/>
    <w:rsid w:val="004C1902"/>
    <w:rsid w:val="004D4B12"/>
    <w:rsid w:val="004D600C"/>
    <w:rsid w:val="004D6F7E"/>
    <w:rsid w:val="004E0760"/>
    <w:rsid w:val="004E4A00"/>
    <w:rsid w:val="00502BA1"/>
    <w:rsid w:val="00505CBE"/>
    <w:rsid w:val="00506D97"/>
    <w:rsid w:val="005077CC"/>
    <w:rsid w:val="00507EE7"/>
    <w:rsid w:val="005134BF"/>
    <w:rsid w:val="005250AA"/>
    <w:rsid w:val="005410FF"/>
    <w:rsid w:val="00556CA8"/>
    <w:rsid w:val="00560CA9"/>
    <w:rsid w:val="00562818"/>
    <w:rsid w:val="00575EAE"/>
    <w:rsid w:val="00586549"/>
    <w:rsid w:val="005B6087"/>
    <w:rsid w:val="005C1168"/>
    <w:rsid w:val="005C2C9C"/>
    <w:rsid w:val="005C6877"/>
    <w:rsid w:val="005D133A"/>
    <w:rsid w:val="005D3DF5"/>
    <w:rsid w:val="005D7AD4"/>
    <w:rsid w:val="005F22DD"/>
    <w:rsid w:val="00605915"/>
    <w:rsid w:val="0062190E"/>
    <w:rsid w:val="0064212C"/>
    <w:rsid w:val="006431B1"/>
    <w:rsid w:val="00644D39"/>
    <w:rsid w:val="00647676"/>
    <w:rsid w:val="0064792B"/>
    <w:rsid w:val="00652638"/>
    <w:rsid w:val="00657E7B"/>
    <w:rsid w:val="00664A32"/>
    <w:rsid w:val="00665791"/>
    <w:rsid w:val="00665DDD"/>
    <w:rsid w:val="00674D6A"/>
    <w:rsid w:val="00691112"/>
    <w:rsid w:val="00691ABA"/>
    <w:rsid w:val="006946E6"/>
    <w:rsid w:val="006D1098"/>
    <w:rsid w:val="006E01A9"/>
    <w:rsid w:val="006E59B6"/>
    <w:rsid w:val="00701FE9"/>
    <w:rsid w:val="00707C0F"/>
    <w:rsid w:val="00721059"/>
    <w:rsid w:val="0072401A"/>
    <w:rsid w:val="00736032"/>
    <w:rsid w:val="00751C7A"/>
    <w:rsid w:val="00754CD9"/>
    <w:rsid w:val="00772180"/>
    <w:rsid w:val="00773E2B"/>
    <w:rsid w:val="00780AC3"/>
    <w:rsid w:val="00781668"/>
    <w:rsid w:val="007932DC"/>
    <w:rsid w:val="00796F66"/>
    <w:rsid w:val="007C77ED"/>
    <w:rsid w:val="007C7DF5"/>
    <w:rsid w:val="007D2CF5"/>
    <w:rsid w:val="007D542A"/>
    <w:rsid w:val="007D5E86"/>
    <w:rsid w:val="007E582B"/>
    <w:rsid w:val="00803CE4"/>
    <w:rsid w:val="008107E0"/>
    <w:rsid w:val="00832CAD"/>
    <w:rsid w:val="008652FC"/>
    <w:rsid w:val="0087388B"/>
    <w:rsid w:val="00885E52"/>
    <w:rsid w:val="008A1E32"/>
    <w:rsid w:val="008A4412"/>
    <w:rsid w:val="008B2CDE"/>
    <w:rsid w:val="008D6756"/>
    <w:rsid w:val="008F0CA1"/>
    <w:rsid w:val="00901152"/>
    <w:rsid w:val="00916A44"/>
    <w:rsid w:val="0092174D"/>
    <w:rsid w:val="0093704C"/>
    <w:rsid w:val="00953545"/>
    <w:rsid w:val="00955678"/>
    <w:rsid w:val="009619A5"/>
    <w:rsid w:val="00964683"/>
    <w:rsid w:val="009651AF"/>
    <w:rsid w:val="00974EEC"/>
    <w:rsid w:val="00977705"/>
    <w:rsid w:val="0098000F"/>
    <w:rsid w:val="009916B1"/>
    <w:rsid w:val="009A0543"/>
    <w:rsid w:val="009B7BD6"/>
    <w:rsid w:val="009C721C"/>
    <w:rsid w:val="009E04F9"/>
    <w:rsid w:val="009E1445"/>
    <w:rsid w:val="009F51B6"/>
    <w:rsid w:val="009F7257"/>
    <w:rsid w:val="00A1264E"/>
    <w:rsid w:val="00A160C4"/>
    <w:rsid w:val="00A20487"/>
    <w:rsid w:val="00A2084E"/>
    <w:rsid w:val="00A21631"/>
    <w:rsid w:val="00A451B3"/>
    <w:rsid w:val="00A62298"/>
    <w:rsid w:val="00A6674B"/>
    <w:rsid w:val="00A726FE"/>
    <w:rsid w:val="00A96285"/>
    <w:rsid w:val="00AA13DA"/>
    <w:rsid w:val="00AB4227"/>
    <w:rsid w:val="00AB66F0"/>
    <w:rsid w:val="00AB77C4"/>
    <w:rsid w:val="00AC06AF"/>
    <w:rsid w:val="00AD2F98"/>
    <w:rsid w:val="00AD7639"/>
    <w:rsid w:val="00AD7ED9"/>
    <w:rsid w:val="00AE308C"/>
    <w:rsid w:val="00AF0D3E"/>
    <w:rsid w:val="00AF0FCD"/>
    <w:rsid w:val="00AF6AB2"/>
    <w:rsid w:val="00B21516"/>
    <w:rsid w:val="00B339B1"/>
    <w:rsid w:val="00B40174"/>
    <w:rsid w:val="00B65F14"/>
    <w:rsid w:val="00B90EA1"/>
    <w:rsid w:val="00B9153F"/>
    <w:rsid w:val="00B95EF3"/>
    <w:rsid w:val="00B96FFD"/>
    <w:rsid w:val="00BA75E1"/>
    <w:rsid w:val="00BC2D52"/>
    <w:rsid w:val="00BC70E7"/>
    <w:rsid w:val="00BC7E75"/>
    <w:rsid w:val="00BD2BE3"/>
    <w:rsid w:val="00BD5EDA"/>
    <w:rsid w:val="00C04291"/>
    <w:rsid w:val="00C1309E"/>
    <w:rsid w:val="00C16F58"/>
    <w:rsid w:val="00C322AE"/>
    <w:rsid w:val="00C544A3"/>
    <w:rsid w:val="00C576DA"/>
    <w:rsid w:val="00C605FB"/>
    <w:rsid w:val="00C7457D"/>
    <w:rsid w:val="00C77E5D"/>
    <w:rsid w:val="00C81336"/>
    <w:rsid w:val="00C9277B"/>
    <w:rsid w:val="00C9728E"/>
    <w:rsid w:val="00CB0622"/>
    <w:rsid w:val="00CB26F1"/>
    <w:rsid w:val="00CB5B56"/>
    <w:rsid w:val="00CC5D0F"/>
    <w:rsid w:val="00CC7EE6"/>
    <w:rsid w:val="00CD3213"/>
    <w:rsid w:val="00CD736D"/>
    <w:rsid w:val="00CF0A20"/>
    <w:rsid w:val="00D17A96"/>
    <w:rsid w:val="00D3124C"/>
    <w:rsid w:val="00D50B2B"/>
    <w:rsid w:val="00D611F3"/>
    <w:rsid w:val="00D62043"/>
    <w:rsid w:val="00D658D0"/>
    <w:rsid w:val="00D76B4E"/>
    <w:rsid w:val="00D805BB"/>
    <w:rsid w:val="00D97485"/>
    <w:rsid w:val="00DA0F00"/>
    <w:rsid w:val="00DA3AFD"/>
    <w:rsid w:val="00DA5CD4"/>
    <w:rsid w:val="00DA6AAF"/>
    <w:rsid w:val="00DB38DA"/>
    <w:rsid w:val="00DB4B29"/>
    <w:rsid w:val="00DC441F"/>
    <w:rsid w:val="00DE4860"/>
    <w:rsid w:val="00DF6792"/>
    <w:rsid w:val="00E03F39"/>
    <w:rsid w:val="00E219BC"/>
    <w:rsid w:val="00E22227"/>
    <w:rsid w:val="00E228E6"/>
    <w:rsid w:val="00E2439C"/>
    <w:rsid w:val="00E410C7"/>
    <w:rsid w:val="00E44960"/>
    <w:rsid w:val="00E50F51"/>
    <w:rsid w:val="00E7069F"/>
    <w:rsid w:val="00E7226E"/>
    <w:rsid w:val="00E9264B"/>
    <w:rsid w:val="00E96F14"/>
    <w:rsid w:val="00EA1873"/>
    <w:rsid w:val="00EA31C9"/>
    <w:rsid w:val="00EB4870"/>
    <w:rsid w:val="00EC2D6B"/>
    <w:rsid w:val="00ED3E4C"/>
    <w:rsid w:val="00EE0BD0"/>
    <w:rsid w:val="00EF1C52"/>
    <w:rsid w:val="00EF54D0"/>
    <w:rsid w:val="00F01043"/>
    <w:rsid w:val="00F0410E"/>
    <w:rsid w:val="00F07A4E"/>
    <w:rsid w:val="00F10571"/>
    <w:rsid w:val="00F118B3"/>
    <w:rsid w:val="00F1567D"/>
    <w:rsid w:val="00F20028"/>
    <w:rsid w:val="00F20DF8"/>
    <w:rsid w:val="00F2107A"/>
    <w:rsid w:val="00F26EDE"/>
    <w:rsid w:val="00F44D2D"/>
    <w:rsid w:val="00F501D1"/>
    <w:rsid w:val="00F52D35"/>
    <w:rsid w:val="00F56F82"/>
    <w:rsid w:val="00F879E6"/>
    <w:rsid w:val="00F917F6"/>
    <w:rsid w:val="00FA6016"/>
    <w:rsid w:val="00FB2810"/>
    <w:rsid w:val="00FB6510"/>
    <w:rsid w:val="00FE03EC"/>
    <w:rsid w:val="00FE20EF"/>
    <w:rsid w:val="00FF1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C8BF5"/>
  <w15:chartTrackingRefBased/>
  <w15:docId w15:val="{9C3D900D-C887-4778-B3C0-4D9C6DFC1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53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unhideWhenUsed/>
    <w:qFormat/>
    <w:rsid w:val="00FB2810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table" w:styleId="Tabellenraster">
    <w:name w:val="Table Grid"/>
    <w:basedOn w:val="NormaleTabelle"/>
    <w:uiPriority w:val="39"/>
    <w:rsid w:val="00FB2810"/>
    <w:pPr>
      <w:spacing w:after="0" w:line="240" w:lineRule="auto"/>
    </w:pPr>
    <w:rPr>
      <w:rFonts w:ascii="Arial" w:hAnsi="Arial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B2810"/>
    <w:pPr>
      <w:autoSpaceDE w:val="0"/>
      <w:autoSpaceDN w:val="0"/>
      <w:adjustRightInd w:val="0"/>
      <w:spacing w:after="0" w:line="240" w:lineRule="auto"/>
    </w:pPr>
    <w:rPr>
      <w:rFonts w:ascii="Times" w:hAnsi="Times" w:cs="Times"/>
      <w:color w:val="000000"/>
      <w:sz w:val="24"/>
      <w:szCs w:val="24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05FB"/>
    <w:rPr>
      <w:rFonts w:eastAsiaTheme="minorHAnsi"/>
      <w:sz w:val="18"/>
      <w:szCs w:val="18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05FB"/>
    <w:rPr>
      <w:rFonts w:ascii="Times New Roman" w:hAnsi="Times New Roman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B5A3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B5A36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B5A3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B5A36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mmentartext">
    <w:name w:val="annotation text"/>
    <w:basedOn w:val="Standard"/>
    <w:link w:val="KommentartextZchn"/>
    <w:uiPriority w:val="99"/>
    <w:unhideWhenUsed/>
    <w:rsid w:val="0058654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86549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17FF1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4017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40174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styleId="berarbeitung">
    <w:name w:val="Revision"/>
    <w:hidden/>
    <w:uiPriority w:val="99"/>
    <w:semiHidden/>
    <w:rsid w:val="005134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122C04"/>
    <w:pPr>
      <w:spacing w:before="100" w:beforeAutospacing="1" w:after="100" w:afterAutospacing="1"/>
    </w:pPr>
  </w:style>
  <w:style w:type="paragraph" w:styleId="Listenabsatz">
    <w:name w:val="List Paragraph"/>
    <w:basedOn w:val="Standard"/>
    <w:uiPriority w:val="34"/>
    <w:qFormat/>
    <w:rsid w:val="003623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9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8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06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3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8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44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6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02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2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66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0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0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0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9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4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61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8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03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7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iff"/><Relationship Id="rId18" Type="http://schemas.openxmlformats.org/officeDocument/2006/relationships/image" Target="media/image9.emf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17" Type="http://schemas.openxmlformats.org/officeDocument/2006/relationships/image" Target="media/image8.tiff"/><Relationship Id="rId2" Type="http://schemas.openxmlformats.org/officeDocument/2006/relationships/customXml" Target="../customXml/item2.xml"/><Relationship Id="rId16" Type="http://schemas.openxmlformats.org/officeDocument/2006/relationships/image" Target="media/image7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5" Type="http://schemas.openxmlformats.org/officeDocument/2006/relationships/image" Target="media/image6.tiff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A4D2923FA30194CAC15C74B52A6B18D" ma:contentTypeVersion="4" ma:contentTypeDescription="Ein neues Dokument erstellen." ma:contentTypeScope="" ma:versionID="e3d829b2bfe1ecfb1809afa5ee871d66">
  <xsd:schema xmlns:xsd="http://www.w3.org/2001/XMLSchema" xmlns:xs="http://www.w3.org/2001/XMLSchema" xmlns:p="http://schemas.microsoft.com/office/2006/metadata/properties" xmlns:ns2="d561ac3c-6d01-44e1-a64e-0eb5f769d69a" targetNamespace="http://schemas.microsoft.com/office/2006/metadata/properties" ma:root="true" ma:fieldsID="d458a2a12215b894980525f644e3db33" ns2:_="">
    <xsd:import namespace="d561ac3c-6d01-44e1-a64e-0eb5f769d6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61ac3c-6d01-44e1-a64e-0eb5f769d6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F2E570-DA55-4163-8AAC-0095A13567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AA9E6E-EFA9-484A-A80F-7DACB44225AC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d561ac3c-6d01-44e1-a64e-0eb5f769d69a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F306CE8-88D5-48A1-AAD5-C33669AB65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61ac3c-6d01-44e1-a64e-0eb5f769d6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1612</Words>
  <Characters>9194</Characters>
  <Application>Microsoft Office Word</Application>
  <DocSecurity>0</DocSecurity>
  <Lines>76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Charité Universitaetsmedizin Berlin</Company>
  <LinksUpToDate>false</LinksUpToDate>
  <CharactersWithSpaces>10785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Brachs, Sebastian</dc:creator>
  <cp:keywords/>
  <dc:description/>
  <cp:lastModifiedBy>Brachs, Sebastian</cp:lastModifiedBy>
  <cp:revision>5</cp:revision>
  <cp:lastPrinted>2022-04-09T07:02:00Z</cp:lastPrinted>
  <dcterms:created xsi:type="dcterms:W3CDTF">2022-08-12T06:54:00Z</dcterms:created>
  <dcterms:modified xsi:type="dcterms:W3CDTF">2022-08-12T07:29:00Z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0x0101002A4D2923FA30194CAC15C74B52A6B18D</vt:lpwstr>
  </property>
</Properties>
</file>